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28.11.</w:t>
      </w:r>
      <w:r w:rsidRPr="005255A2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 xml:space="preserve">9г. № 28-111-4/дсп     </w:t>
      </w:r>
    </w:p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УСТЬ-БАЛЕЙСКОЕ</w:t>
      </w:r>
      <w:r w:rsidRPr="005255A2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ДУМА</w:t>
      </w:r>
    </w:p>
    <w:p w:rsidR="0088050A" w:rsidRPr="005255A2" w:rsidRDefault="0088050A" w:rsidP="0088050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РЕШЕНИЕ</w:t>
      </w:r>
    </w:p>
    <w:p w:rsidR="00ED6B9C" w:rsidRDefault="00ED6B9C" w:rsidP="00ED6B9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D6B9C" w:rsidRPr="00ED6B9C" w:rsidRDefault="00ED6B9C" w:rsidP="00ED6B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5D5E">
        <w:rPr>
          <w:rFonts w:ascii="Arial" w:eastAsia="Arial" w:hAnsi="Arial" w:cs="Arial"/>
          <w:b/>
          <w:sz w:val="32"/>
        </w:rPr>
        <w:t xml:space="preserve">О ВНЕСЕНИИ ИЗМЕНЕНИЙ В РЕШЕНИЕ ДУМЫ </w:t>
      </w:r>
      <w:r>
        <w:rPr>
          <w:rFonts w:ascii="Arial" w:eastAsia="Arial" w:hAnsi="Arial" w:cs="Arial"/>
          <w:b/>
          <w:sz w:val="32"/>
        </w:rPr>
        <w:t>УСТЬ-БАЛЕЙСКОГО</w:t>
      </w:r>
      <w:r w:rsidRPr="009F5D5E">
        <w:rPr>
          <w:rFonts w:ascii="Arial" w:eastAsia="Arial" w:hAnsi="Arial" w:cs="Arial"/>
          <w:b/>
          <w:sz w:val="32"/>
        </w:rPr>
        <w:t xml:space="preserve"> МУНИЦИПАЛЬНОГО ОБРАЗОВАНИЯ ОТ </w:t>
      </w:r>
      <w:bookmarkStart w:id="0" w:name="_Hlk1636841"/>
      <w:r>
        <w:rPr>
          <w:rFonts w:ascii="Arial" w:eastAsia="Arial" w:hAnsi="Arial" w:cs="Arial"/>
          <w:b/>
          <w:sz w:val="32"/>
        </w:rPr>
        <w:t>20.04.2012</w:t>
      </w:r>
      <w:r w:rsidRPr="00CB55FC">
        <w:rPr>
          <w:rFonts w:ascii="Arial" w:eastAsia="Arial" w:hAnsi="Arial" w:cs="Arial"/>
          <w:b/>
          <w:sz w:val="32"/>
        </w:rPr>
        <w:t>Г. №</w:t>
      </w:r>
      <w:r w:rsidR="000E5391">
        <w:rPr>
          <w:rFonts w:ascii="Arial" w:eastAsia="Arial" w:hAnsi="Arial" w:cs="Arial"/>
          <w:b/>
          <w:sz w:val="32"/>
        </w:rPr>
        <w:t>52-185/ДСП</w:t>
      </w:r>
      <w:r>
        <w:rPr>
          <w:rFonts w:ascii="Arial" w:eastAsia="Arial" w:hAnsi="Arial" w:cs="Arial"/>
          <w:b/>
          <w:sz w:val="32"/>
        </w:rPr>
        <w:t xml:space="preserve"> </w:t>
      </w:r>
      <w:r w:rsidRPr="00ED6B9C">
        <w:rPr>
          <w:rFonts w:ascii="Arial" w:eastAsia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Pr="00ED6B9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D6B9C">
        <w:rPr>
          <w:rFonts w:ascii="Arial" w:hAnsi="Arial" w:cs="Arial"/>
          <w:b/>
          <w:sz w:val="32"/>
          <w:szCs w:val="32"/>
        </w:rPr>
        <w:t>ПРИСВОЕНИИ И СОХРАНЕНИИ КЛАССНЫХ ЧИНОВ МУНИЦИПАЛЬНЫМ СЛУЖАЩИМ УСТЬ-БАЛЕЙСКОГО МУНИЦИПАЛЬНОГО ОБРАЗОВАНИЯ</w:t>
      </w:r>
      <w:r w:rsidRPr="00ED6B9C">
        <w:rPr>
          <w:rFonts w:ascii="Arial" w:eastAsia="Arial" w:hAnsi="Arial" w:cs="Arial"/>
          <w:b/>
          <w:sz w:val="32"/>
          <w:szCs w:val="32"/>
        </w:rPr>
        <w:t>»</w:t>
      </w:r>
      <w:bookmarkEnd w:id="0"/>
    </w:p>
    <w:p w:rsidR="00ED6B9C" w:rsidRPr="009F5D5E" w:rsidRDefault="00ED6B9C" w:rsidP="00ED6B9C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pacing w:val="50"/>
          <w:sz w:val="28"/>
        </w:rPr>
      </w:pPr>
    </w:p>
    <w:p w:rsidR="0045466E" w:rsidRPr="0045466E" w:rsidRDefault="0045466E" w:rsidP="004E56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proofErr w:type="gramStart"/>
      <w:r w:rsidRPr="0045466E">
        <w:rPr>
          <w:rFonts w:ascii="Arial" w:hAnsi="Arial" w:cs="Arial"/>
          <w:color w:val="000000"/>
          <w:sz w:val="24"/>
          <w:szCs w:val="24"/>
        </w:rPr>
        <w:t xml:space="preserve">Руководствуясь Положением </w:t>
      </w:r>
      <w:r w:rsidRPr="0045466E">
        <w:rPr>
          <w:rFonts w:ascii="Arial" w:hAnsi="Arial" w:cs="Arial"/>
          <w:sz w:val="24"/>
          <w:szCs w:val="24"/>
        </w:rPr>
        <w:t xml:space="preserve">о присвоении классных чинов муниципальным служащим Усть-Балейского муниципального образования принятое решение Думы Усть-Балейского муниципального образования от 22.04.2011 г.                                                     </w:t>
      </w:r>
      <w:r w:rsidR="000E5391">
        <w:rPr>
          <w:rFonts w:ascii="Arial" w:hAnsi="Arial" w:cs="Arial"/>
          <w:sz w:val="24"/>
          <w:szCs w:val="24"/>
        </w:rPr>
        <w:t xml:space="preserve">                   №  42-150-5/</w:t>
      </w:r>
      <w:r w:rsidRPr="0045466E">
        <w:rPr>
          <w:rFonts w:ascii="Arial" w:hAnsi="Arial" w:cs="Arial"/>
          <w:sz w:val="24"/>
          <w:szCs w:val="24"/>
        </w:rPr>
        <w:t>дсп</w:t>
      </w:r>
      <w:r w:rsidRPr="0045466E">
        <w:rPr>
          <w:rFonts w:ascii="Arial" w:hAnsi="Arial" w:cs="Arial"/>
          <w:color w:val="000000"/>
          <w:sz w:val="24"/>
          <w:szCs w:val="24"/>
        </w:rPr>
        <w:t xml:space="preserve">,  Федеральным законом от 02.03.2007 года № 25- ФЗ «О муниципальной службе в Российской Федерации», </w:t>
      </w:r>
      <w:r w:rsidRPr="0045466E">
        <w:rPr>
          <w:rFonts w:ascii="Arial" w:hAnsi="Arial" w:cs="Arial"/>
          <w:sz w:val="24"/>
          <w:szCs w:val="24"/>
        </w:rPr>
        <w:t xml:space="preserve">Указом </w:t>
      </w:r>
      <w:r w:rsidRPr="0045466E">
        <w:rPr>
          <w:rFonts w:ascii="Arial" w:hAnsi="Arial" w:cs="Arial"/>
          <w:spacing w:val="2"/>
          <w:sz w:val="24"/>
          <w:szCs w:val="24"/>
          <w:shd w:val="clear" w:color="auto" w:fill="FFFFFF"/>
        </w:rPr>
        <w:t>Губернатора иркутской области</w:t>
      </w:r>
      <w:r w:rsidRPr="0045466E">
        <w:rPr>
          <w:rFonts w:ascii="Arial" w:hAnsi="Arial" w:cs="Arial"/>
          <w:spacing w:val="2"/>
          <w:sz w:val="24"/>
          <w:szCs w:val="24"/>
        </w:rPr>
        <w:t xml:space="preserve"> </w:t>
      </w:r>
      <w:r w:rsidRPr="0045466E">
        <w:rPr>
          <w:rFonts w:ascii="Arial" w:hAnsi="Arial" w:cs="Arial"/>
          <w:spacing w:val="2"/>
          <w:sz w:val="24"/>
          <w:szCs w:val="24"/>
          <w:shd w:val="clear" w:color="auto" w:fill="FFFFFF"/>
        </w:rPr>
        <w:t>от 25.10.2019 года N 255-уг</w:t>
      </w:r>
      <w:r w:rsidRPr="0045466E">
        <w:rPr>
          <w:rFonts w:ascii="Arial" w:hAnsi="Arial" w:cs="Arial"/>
          <w:spacing w:val="2"/>
          <w:sz w:val="24"/>
          <w:szCs w:val="24"/>
        </w:rPr>
        <w:t xml:space="preserve"> «</w:t>
      </w:r>
      <w:r w:rsidRPr="0045466E">
        <w:rPr>
          <w:rFonts w:ascii="Arial" w:hAnsi="Arial" w:cs="Arial"/>
          <w:spacing w:val="2"/>
          <w:sz w:val="24"/>
          <w:szCs w:val="24"/>
          <w:shd w:val="clear" w:color="auto" w:fill="FFFFFF"/>
        </w:rPr>
        <w:t>О размерах должностных окладов и ежемесячного денежного поощрения государственных гражданских служащих Иркутской области»</w:t>
      </w:r>
      <w:r w:rsidRPr="0045466E">
        <w:rPr>
          <w:rFonts w:ascii="Arial" w:hAnsi="Arial" w:cs="Arial"/>
          <w:color w:val="000000"/>
          <w:sz w:val="24"/>
          <w:szCs w:val="24"/>
        </w:rPr>
        <w:t>, руководствуясь статьями 32</w:t>
      </w:r>
      <w:proofErr w:type="gramEnd"/>
      <w:r w:rsidRPr="0045466E">
        <w:rPr>
          <w:rFonts w:ascii="Arial" w:hAnsi="Arial" w:cs="Arial"/>
          <w:color w:val="000000"/>
          <w:sz w:val="24"/>
          <w:szCs w:val="24"/>
        </w:rPr>
        <w:t>, 44 Устава Усть-Балейского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Усть-Балейского муниципального образования,</w:t>
      </w:r>
    </w:p>
    <w:p w:rsidR="00ED6B9C" w:rsidRPr="009F5D5E" w:rsidRDefault="00ED6B9C" w:rsidP="004E56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D6B9C" w:rsidRPr="009F5D5E" w:rsidRDefault="00ED6B9C" w:rsidP="004E56C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0"/>
          <w:szCs w:val="30"/>
        </w:rPr>
      </w:pPr>
      <w:r w:rsidRPr="009F5D5E">
        <w:rPr>
          <w:rFonts w:ascii="Arial" w:eastAsia="Arial" w:hAnsi="Arial" w:cs="Arial"/>
          <w:b/>
          <w:sz w:val="30"/>
          <w:szCs w:val="30"/>
        </w:rPr>
        <w:t>РЕШИЛА:</w:t>
      </w:r>
    </w:p>
    <w:p w:rsidR="00ED6B9C" w:rsidRPr="009F5D5E" w:rsidRDefault="00ED6B9C" w:rsidP="004E56CA">
      <w:pPr>
        <w:pStyle w:val="a4"/>
        <w:ind w:firstLine="567"/>
        <w:rPr>
          <w:rFonts w:ascii="Arial" w:eastAsia="Arial" w:hAnsi="Arial" w:cs="Arial"/>
          <w:sz w:val="24"/>
          <w:szCs w:val="24"/>
        </w:rPr>
      </w:pPr>
    </w:p>
    <w:p w:rsidR="00ED6B9C" w:rsidRDefault="004E56CA" w:rsidP="004E56C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6B9C" w:rsidRPr="009F5D5E">
        <w:rPr>
          <w:rFonts w:ascii="Arial" w:hAnsi="Arial" w:cs="Arial"/>
          <w:sz w:val="24"/>
          <w:szCs w:val="24"/>
        </w:rPr>
        <w:t xml:space="preserve">Внести изменение в решение Думы </w:t>
      </w:r>
      <w:r w:rsidR="00ED6B9C">
        <w:rPr>
          <w:rFonts w:ascii="Arial" w:hAnsi="Arial" w:cs="Arial"/>
          <w:sz w:val="24"/>
          <w:szCs w:val="24"/>
        </w:rPr>
        <w:t>Усть-Балейского</w:t>
      </w:r>
      <w:r w:rsidR="00ED6B9C" w:rsidRPr="009F5D5E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9954BC" w:rsidRPr="009954BC">
        <w:rPr>
          <w:rFonts w:ascii="Arial" w:eastAsia="Arial" w:hAnsi="Arial" w:cs="Arial"/>
          <w:sz w:val="24"/>
          <w:szCs w:val="24"/>
        </w:rPr>
        <w:t>20.04.2012г. №52-185-2</w:t>
      </w:r>
      <w:r w:rsidR="000E5391">
        <w:rPr>
          <w:rFonts w:ascii="Arial" w:eastAsia="Arial" w:hAnsi="Arial" w:cs="Arial"/>
          <w:sz w:val="24"/>
          <w:szCs w:val="24"/>
        </w:rPr>
        <w:t>/дсп</w:t>
      </w:r>
      <w:r w:rsidR="009954BC" w:rsidRPr="009954BC">
        <w:rPr>
          <w:rFonts w:ascii="Arial" w:eastAsia="Arial" w:hAnsi="Arial" w:cs="Arial"/>
          <w:sz w:val="24"/>
          <w:szCs w:val="24"/>
        </w:rPr>
        <w:t xml:space="preserve"> «</w:t>
      </w:r>
      <w:r w:rsidR="007025B1">
        <w:rPr>
          <w:rFonts w:ascii="Arial" w:hAnsi="Arial" w:cs="Arial"/>
          <w:sz w:val="24"/>
          <w:szCs w:val="24"/>
        </w:rPr>
        <w:t>О</w:t>
      </w:r>
      <w:r w:rsidR="009954BC" w:rsidRPr="009954BC">
        <w:rPr>
          <w:rFonts w:ascii="Arial" w:hAnsi="Arial" w:cs="Arial"/>
          <w:sz w:val="24"/>
          <w:szCs w:val="24"/>
        </w:rPr>
        <w:t>б утверждении положения о присвоении и сохранении классных чинов муниципальным служащим Усть-Балейского муниципального образования</w:t>
      </w:r>
      <w:r w:rsidR="009954BC" w:rsidRPr="009954BC">
        <w:rPr>
          <w:rFonts w:ascii="Arial" w:eastAsia="Arial" w:hAnsi="Arial" w:cs="Arial"/>
          <w:sz w:val="24"/>
          <w:szCs w:val="24"/>
        </w:rPr>
        <w:t>»</w:t>
      </w:r>
    </w:p>
    <w:p w:rsidR="009954BC" w:rsidRDefault="00D67477" w:rsidP="004E56CA">
      <w:pPr>
        <w:pStyle w:val="ConsPlusNormal"/>
        <w:widowControl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D6B9C" w:rsidRPr="009F5D5E">
        <w:rPr>
          <w:rFonts w:ascii="Arial" w:hAnsi="Arial" w:cs="Arial"/>
          <w:sz w:val="24"/>
          <w:szCs w:val="24"/>
        </w:rPr>
        <w:t>-в</w:t>
      </w:r>
      <w:r w:rsidR="009954BC">
        <w:rPr>
          <w:rFonts w:ascii="Arial" w:hAnsi="Arial" w:cs="Arial"/>
          <w:sz w:val="24"/>
          <w:szCs w:val="24"/>
        </w:rPr>
        <w:t xml:space="preserve"> </w:t>
      </w:r>
      <w:r w:rsidR="009954BC">
        <w:rPr>
          <w:rFonts w:ascii="Times New Roman" w:hAnsi="Times New Roman" w:cs="Times New Roman"/>
          <w:sz w:val="28"/>
          <w:szCs w:val="28"/>
        </w:rPr>
        <w:t xml:space="preserve"> </w:t>
      </w:r>
      <w:r w:rsidR="00ED6B9C" w:rsidRPr="009F5D5E">
        <w:rPr>
          <w:rFonts w:ascii="Arial" w:hAnsi="Arial" w:cs="Arial"/>
          <w:sz w:val="24"/>
          <w:szCs w:val="24"/>
        </w:rPr>
        <w:t xml:space="preserve"> пункт</w:t>
      </w:r>
      <w:r w:rsidR="00ED6B9C">
        <w:rPr>
          <w:rFonts w:ascii="Arial" w:hAnsi="Arial" w:cs="Arial"/>
          <w:sz w:val="24"/>
          <w:szCs w:val="24"/>
        </w:rPr>
        <w:t>е</w:t>
      </w:r>
      <w:r w:rsidR="00ED6B9C" w:rsidRPr="009F5D5E">
        <w:rPr>
          <w:rFonts w:ascii="Arial" w:hAnsi="Arial" w:cs="Arial"/>
          <w:sz w:val="24"/>
          <w:szCs w:val="24"/>
        </w:rPr>
        <w:t xml:space="preserve"> </w:t>
      </w:r>
      <w:r w:rsidR="009954BC">
        <w:rPr>
          <w:rFonts w:ascii="Times New Roman" w:hAnsi="Times New Roman" w:cs="Times New Roman"/>
          <w:sz w:val="28"/>
          <w:szCs w:val="28"/>
        </w:rPr>
        <w:t xml:space="preserve">3. </w:t>
      </w:r>
      <w:r w:rsidR="009954BC">
        <w:rPr>
          <w:rFonts w:ascii="Arial" w:hAnsi="Arial" w:cs="Arial"/>
          <w:sz w:val="24"/>
          <w:szCs w:val="24"/>
        </w:rPr>
        <w:t xml:space="preserve">подпункт  </w:t>
      </w:r>
      <w:r w:rsidR="009954BC">
        <w:rPr>
          <w:rFonts w:ascii="Times New Roman" w:hAnsi="Times New Roman" w:cs="Times New Roman"/>
          <w:sz w:val="28"/>
          <w:szCs w:val="28"/>
        </w:rPr>
        <w:t xml:space="preserve">3.2., </w:t>
      </w:r>
      <w:r w:rsidR="009954BC" w:rsidRPr="009F5D5E">
        <w:rPr>
          <w:rFonts w:ascii="Arial" w:hAnsi="Arial" w:cs="Arial"/>
          <w:sz w:val="24"/>
          <w:szCs w:val="24"/>
        </w:rPr>
        <w:t xml:space="preserve"> </w:t>
      </w:r>
      <w:r w:rsidR="009954B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954BC" w:rsidRPr="009954BC" w:rsidRDefault="009954BC" w:rsidP="004E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54BC">
        <w:rPr>
          <w:rFonts w:ascii="Arial" w:hAnsi="Arial" w:cs="Arial"/>
          <w:sz w:val="24"/>
          <w:szCs w:val="24"/>
        </w:rPr>
        <w:t xml:space="preserve">Ежемесячная надбавка за классный чин муниципальному служащему устанавливается в размерах, кратных должностному окладу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области, утвержденным Законом Иркутской области от 15 октября 2007 года № 89-оз «О реестре должностей муниципальной службы в Иркутской области  и соотношении должностей муниципальной службы и должностей государственной гражданской службы Иркутской области»: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49"/>
        <w:gridCol w:w="2268"/>
        <w:gridCol w:w="2265"/>
      </w:tblGrid>
      <w:tr w:rsidR="009954BC" w:rsidRPr="009954BC" w:rsidTr="00FA15FA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№</w:t>
            </w:r>
          </w:p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9954BC">
              <w:rPr>
                <w:rFonts w:ascii="Courier New" w:hAnsi="Courier New" w:cs="Courier New"/>
              </w:rPr>
              <w:t>п</w:t>
            </w:r>
            <w:proofErr w:type="gramEnd"/>
            <w:r w:rsidRPr="009954B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Соотношение кратности надбавки к должностному окладу за классный чин с </w:t>
            </w:r>
            <w:r w:rsidRPr="009954BC">
              <w:rPr>
                <w:rFonts w:ascii="Courier New" w:hAnsi="Courier New" w:cs="Courier New"/>
              </w:rPr>
              <w:lastRenderedPageBreak/>
              <w:t>должностным окладом муниципального служащего, замещающего низшую должность муниципальной службы в местных администрациях муниципальных образований</w:t>
            </w:r>
          </w:p>
        </w:tc>
        <w:tc>
          <w:tcPr>
            <w:tcW w:w="2265" w:type="dxa"/>
          </w:tcPr>
          <w:p w:rsidR="009954BC" w:rsidRPr="009954BC" w:rsidRDefault="009954BC" w:rsidP="004E5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lastRenderedPageBreak/>
              <w:t xml:space="preserve">Размер ежемесячной надбавки к должностному окладу за классный чин в </w:t>
            </w:r>
            <w:r w:rsidRPr="009954BC">
              <w:rPr>
                <w:rFonts w:ascii="Courier New" w:hAnsi="Courier New" w:cs="Courier New"/>
              </w:rPr>
              <w:lastRenderedPageBreak/>
              <w:t>рубля</w:t>
            </w:r>
            <w:proofErr w:type="gramStart"/>
            <w:r w:rsidRPr="009954BC">
              <w:rPr>
                <w:rFonts w:ascii="Courier New" w:hAnsi="Courier New" w:cs="Courier New"/>
              </w:rPr>
              <w:t>х(</w:t>
            </w:r>
            <w:proofErr w:type="gramEnd"/>
            <w:r w:rsidRPr="009954BC">
              <w:rPr>
                <w:rFonts w:ascii="Courier New" w:hAnsi="Courier New" w:cs="Courier New"/>
              </w:rPr>
              <w:t xml:space="preserve"> от </w:t>
            </w:r>
            <w:r w:rsidR="004E56CA">
              <w:rPr>
                <w:rFonts w:ascii="Courier New" w:hAnsi="Courier New" w:cs="Courier New"/>
              </w:rPr>
              <w:t>5049</w:t>
            </w:r>
            <w:r w:rsidRPr="009954BC">
              <w:rPr>
                <w:rFonts w:ascii="Courier New" w:hAnsi="Courier New" w:cs="Courier New"/>
              </w:rPr>
              <w:t xml:space="preserve"> по сост</w:t>
            </w:r>
            <w:r w:rsidR="004E56CA">
              <w:rPr>
                <w:rFonts w:ascii="Courier New" w:hAnsi="Courier New" w:cs="Courier New"/>
              </w:rPr>
              <w:t>оянию на 01.11</w:t>
            </w:r>
            <w:r w:rsidRPr="009954BC">
              <w:rPr>
                <w:rFonts w:ascii="Courier New" w:hAnsi="Courier New" w:cs="Courier New"/>
              </w:rPr>
              <w:t>.2019г.)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муниципальный советник в Иркутской области 1 класса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0,75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3786,75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2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муниципальный советник в Иркутской области 2 класса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0,70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3534,30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3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муниципальный советник в Иркутской области 3 класса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0,65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3281,85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4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советник муниципальной службы в Иркутской области 1 класса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0,60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3029,40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5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советник муниципальной службы в Иркутской области 2 класса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0,55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2776,95</w:t>
            </w:r>
          </w:p>
        </w:tc>
      </w:tr>
      <w:tr w:rsidR="009954BC" w:rsidRPr="009954BC" w:rsidTr="000E5391">
        <w:trPr>
          <w:trHeight w:val="366"/>
        </w:trPr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6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советник муниципальной службы в Иркутской области 3 класса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2524,50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7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 референт муниципальной службы в Иркутской области 1 класса;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0,45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2272,05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8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 референт муниципальной службы в Иркутской области 2 класса;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2019,60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9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 референт муниципальной службы в Иркутской области 3 класса;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1767,15</w:t>
            </w:r>
          </w:p>
        </w:tc>
      </w:tr>
      <w:tr w:rsidR="009954BC" w:rsidRPr="009954BC" w:rsidTr="000E5391">
        <w:trPr>
          <w:trHeight w:val="384"/>
        </w:trPr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10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секретарь муниципальной службы в Иркутской области 1 класса;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1514,70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11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секретарь муниципальной службы в Иркутской области 2 класса;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1262,25</w:t>
            </w:r>
          </w:p>
        </w:tc>
      </w:tr>
      <w:tr w:rsidR="009954BC" w:rsidRPr="009954BC" w:rsidTr="000E5391">
        <w:tc>
          <w:tcPr>
            <w:tcW w:w="663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12</w:t>
            </w:r>
          </w:p>
        </w:tc>
        <w:tc>
          <w:tcPr>
            <w:tcW w:w="4149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секретарь муниципальной службы в Иркутской области 3 класса;</w:t>
            </w:r>
          </w:p>
        </w:tc>
        <w:tc>
          <w:tcPr>
            <w:tcW w:w="2268" w:type="dxa"/>
          </w:tcPr>
          <w:p w:rsidR="009954BC" w:rsidRPr="009954BC" w:rsidRDefault="009954BC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0,20  </w:t>
            </w:r>
          </w:p>
        </w:tc>
        <w:tc>
          <w:tcPr>
            <w:tcW w:w="2265" w:type="dxa"/>
            <w:shd w:val="clear" w:color="auto" w:fill="auto"/>
          </w:tcPr>
          <w:p w:rsidR="009954BC" w:rsidRPr="000E5391" w:rsidRDefault="000E5391" w:rsidP="00F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1009,80</w:t>
            </w:r>
          </w:p>
        </w:tc>
      </w:tr>
    </w:tbl>
    <w:p w:rsidR="00D67477" w:rsidRDefault="00D67477" w:rsidP="00D674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477" w:rsidRPr="00D67477" w:rsidRDefault="00D67477" w:rsidP="00D674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1.2</w:t>
      </w:r>
      <w:r w:rsidRPr="00D67477">
        <w:rPr>
          <w:rFonts w:ascii="Arial" w:hAnsi="Arial" w:cs="Arial"/>
          <w:sz w:val="24"/>
          <w:szCs w:val="24"/>
        </w:rPr>
        <w:t xml:space="preserve"> </w:t>
      </w:r>
      <w:r w:rsidRPr="00D67477">
        <w:rPr>
          <w:rFonts w:ascii="Arial" w:hAnsi="Arial" w:cs="Arial"/>
          <w:sz w:val="24"/>
          <w:szCs w:val="24"/>
        </w:rPr>
        <w:t xml:space="preserve"> Раздел 3 дополнить пунктом 3.4 «Изменение размера ежемесячной надбавки за классный чин происходит путём умножения её на </w:t>
      </w:r>
      <w:r w:rsidRPr="00D67477">
        <w:rPr>
          <w:rFonts w:ascii="Arial" w:hAnsi="Arial" w:cs="Arial"/>
          <w:sz w:val="24"/>
          <w:szCs w:val="24"/>
        </w:rPr>
        <w:t>коэффициент</w:t>
      </w:r>
      <w:r w:rsidRPr="00D67477">
        <w:rPr>
          <w:rFonts w:ascii="Arial" w:hAnsi="Arial" w:cs="Arial"/>
          <w:sz w:val="24"/>
          <w:szCs w:val="24"/>
        </w:rPr>
        <w:t xml:space="preserve"> роста должностных окладов муниципальных служащих и утверждается р</w:t>
      </w:r>
      <w:r w:rsidRPr="00D67477">
        <w:rPr>
          <w:rFonts w:ascii="Arial" w:hAnsi="Arial" w:cs="Arial"/>
          <w:sz w:val="24"/>
          <w:szCs w:val="24"/>
        </w:rPr>
        <w:t>е</w:t>
      </w:r>
      <w:r w:rsidRPr="00D67477">
        <w:rPr>
          <w:rFonts w:ascii="Arial" w:hAnsi="Arial" w:cs="Arial"/>
          <w:sz w:val="24"/>
          <w:szCs w:val="24"/>
        </w:rPr>
        <w:t>шением Думы Усть-Балейского муниципального образования».</w:t>
      </w:r>
    </w:p>
    <w:p w:rsidR="00D67477" w:rsidRPr="00D67477" w:rsidRDefault="00D67477" w:rsidP="00D674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1.3. пункт 5.1. изложить в следующей редакции:</w:t>
      </w:r>
    </w:p>
    <w:p w:rsidR="00D67477" w:rsidRPr="00D67477" w:rsidRDefault="00D67477" w:rsidP="00D67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 Ежемесячная надбавка за особые условия муниципальной службы устана</w:t>
      </w:r>
      <w:r w:rsidRPr="00D67477">
        <w:rPr>
          <w:rFonts w:ascii="Arial" w:hAnsi="Arial" w:cs="Arial"/>
          <w:sz w:val="24"/>
          <w:szCs w:val="24"/>
        </w:rPr>
        <w:t>в</w:t>
      </w:r>
      <w:r w:rsidRPr="00D67477">
        <w:rPr>
          <w:rFonts w:ascii="Arial" w:hAnsi="Arial" w:cs="Arial"/>
          <w:sz w:val="24"/>
          <w:szCs w:val="24"/>
        </w:rPr>
        <w:t>ливается в размере:</w:t>
      </w:r>
    </w:p>
    <w:p w:rsidR="00D67477" w:rsidRPr="00D67477" w:rsidRDefault="00D67477" w:rsidP="00D67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</w:t>
      </w:r>
      <w:r w:rsidRPr="00D67477">
        <w:rPr>
          <w:rFonts w:ascii="Arial" w:hAnsi="Arial" w:cs="Arial"/>
          <w:sz w:val="24"/>
          <w:szCs w:val="24"/>
        </w:rPr>
        <w:t xml:space="preserve"> по главным должностям муниципальной службы – от </w:t>
      </w:r>
      <w:r w:rsidRPr="00D67477">
        <w:rPr>
          <w:rFonts w:ascii="Arial" w:hAnsi="Arial" w:cs="Arial"/>
          <w:sz w:val="24"/>
          <w:szCs w:val="24"/>
        </w:rPr>
        <w:t>60</w:t>
      </w:r>
      <w:r w:rsidRPr="00D67477">
        <w:rPr>
          <w:rFonts w:ascii="Arial" w:hAnsi="Arial" w:cs="Arial"/>
          <w:sz w:val="24"/>
          <w:szCs w:val="24"/>
        </w:rPr>
        <w:t xml:space="preserve"> до 150 процентов должностного оклада;</w:t>
      </w:r>
    </w:p>
    <w:p w:rsidR="00D67477" w:rsidRPr="00D67477" w:rsidRDefault="00D67477" w:rsidP="00D67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</w:t>
      </w:r>
      <w:r w:rsidRPr="00D67477">
        <w:rPr>
          <w:rFonts w:ascii="Arial" w:hAnsi="Arial" w:cs="Arial"/>
          <w:sz w:val="24"/>
          <w:szCs w:val="24"/>
        </w:rPr>
        <w:t xml:space="preserve"> по ведущим  должнос</w:t>
      </w:r>
      <w:r w:rsidRPr="00D67477">
        <w:rPr>
          <w:rFonts w:ascii="Arial" w:hAnsi="Arial" w:cs="Arial"/>
          <w:sz w:val="24"/>
          <w:szCs w:val="24"/>
        </w:rPr>
        <w:t>тям муниципальной службы – от 60</w:t>
      </w:r>
      <w:r w:rsidRPr="00D67477">
        <w:rPr>
          <w:rFonts w:ascii="Arial" w:hAnsi="Arial" w:cs="Arial"/>
          <w:sz w:val="24"/>
          <w:szCs w:val="24"/>
        </w:rPr>
        <w:t xml:space="preserve"> до 120 процентов должностного оклада;</w:t>
      </w:r>
    </w:p>
    <w:p w:rsidR="00D67477" w:rsidRPr="00D67477" w:rsidRDefault="00D67477" w:rsidP="00D67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lastRenderedPageBreak/>
        <w:t>-</w:t>
      </w:r>
      <w:r w:rsidRPr="00D67477">
        <w:rPr>
          <w:rFonts w:ascii="Arial" w:hAnsi="Arial" w:cs="Arial"/>
          <w:sz w:val="24"/>
          <w:szCs w:val="24"/>
        </w:rPr>
        <w:t xml:space="preserve"> по младшим  должностям м</w:t>
      </w:r>
      <w:r w:rsidRPr="00D67477">
        <w:rPr>
          <w:rFonts w:ascii="Arial" w:hAnsi="Arial" w:cs="Arial"/>
          <w:sz w:val="24"/>
          <w:szCs w:val="24"/>
        </w:rPr>
        <w:t>униципальной службы – от 30 до 10</w:t>
      </w:r>
      <w:r w:rsidRPr="00D67477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D67477" w:rsidRPr="00D67477" w:rsidRDefault="00D67477" w:rsidP="00D674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1.4. Пункт 9.1. изложить в следующей редакции:</w:t>
      </w:r>
    </w:p>
    <w:p w:rsidR="00D67477" w:rsidRPr="00D67477" w:rsidRDefault="00D67477" w:rsidP="00D67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</w:t>
      </w:r>
      <w:r w:rsidRPr="00D67477">
        <w:rPr>
          <w:rFonts w:ascii="Arial" w:hAnsi="Arial" w:cs="Arial"/>
          <w:sz w:val="24"/>
          <w:szCs w:val="24"/>
        </w:rPr>
        <w:t xml:space="preserve"> муниципальному служащему, при наличии экономии по фонду оплаты труда, за безупречную и эффективную муниципальную службу может в</w:t>
      </w:r>
      <w:r w:rsidRPr="00D67477">
        <w:rPr>
          <w:rFonts w:ascii="Arial" w:hAnsi="Arial" w:cs="Arial"/>
          <w:sz w:val="24"/>
          <w:szCs w:val="24"/>
        </w:rPr>
        <w:t>ы</w:t>
      </w:r>
      <w:r w:rsidRPr="00D67477">
        <w:rPr>
          <w:rFonts w:ascii="Arial" w:hAnsi="Arial" w:cs="Arial"/>
          <w:sz w:val="24"/>
          <w:szCs w:val="24"/>
        </w:rPr>
        <w:t>плачиваться единовременное поощрение в следующих случаях:</w:t>
      </w:r>
    </w:p>
    <w:p w:rsidR="00D67477" w:rsidRPr="00D67477" w:rsidRDefault="00D67477" w:rsidP="00D67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</w:t>
      </w:r>
      <w:r w:rsidRPr="00D67477">
        <w:rPr>
          <w:rFonts w:ascii="Arial" w:hAnsi="Arial" w:cs="Arial"/>
          <w:sz w:val="24"/>
          <w:szCs w:val="24"/>
        </w:rPr>
        <w:t xml:space="preserve"> в связи с выходом на пенсию за выслугу лет;</w:t>
      </w:r>
    </w:p>
    <w:p w:rsidR="009954BC" w:rsidRPr="004E56CA" w:rsidRDefault="004E56CA" w:rsidP="00D67477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E56CA">
        <w:rPr>
          <w:rFonts w:ascii="Arial" w:hAnsi="Arial" w:cs="Arial"/>
          <w:sz w:val="24"/>
          <w:szCs w:val="24"/>
        </w:rPr>
        <w:t>2. Решение Думы Усть-Балейского муниципального образования от 20.02.2013 г. № 5-30-3/дсп «О внесении изменений в решение Думы от 20.04.2012 г. № 52-185-2/дсп считать не действительным.</w:t>
      </w:r>
    </w:p>
    <w:p w:rsidR="00ED6B9C" w:rsidRPr="009F5D5E" w:rsidRDefault="004E56CA" w:rsidP="00D6747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6B9C" w:rsidRPr="009F5D5E">
        <w:rPr>
          <w:rFonts w:ascii="Arial" w:hAnsi="Arial" w:cs="Arial"/>
          <w:sz w:val="24"/>
          <w:szCs w:val="24"/>
        </w:rPr>
        <w:t xml:space="preserve">Опубликовать настоящее решение Думы </w:t>
      </w:r>
      <w:r w:rsidR="00ED6B9C">
        <w:rPr>
          <w:rFonts w:ascii="Arial" w:hAnsi="Arial" w:cs="Arial"/>
          <w:sz w:val="24"/>
          <w:szCs w:val="24"/>
        </w:rPr>
        <w:t>Усть-Балейского</w:t>
      </w:r>
      <w:r w:rsidR="00ED6B9C" w:rsidRPr="009F5D5E">
        <w:rPr>
          <w:rFonts w:ascii="Arial" w:hAnsi="Arial" w:cs="Arial"/>
          <w:sz w:val="24"/>
          <w:szCs w:val="24"/>
        </w:rPr>
        <w:t xml:space="preserve"> муниципального образования на сайте </w:t>
      </w:r>
      <w:proofErr w:type="spellStart"/>
      <w:r w:rsidR="00ED6B9C" w:rsidRPr="00BB47DB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ED6B9C" w:rsidRPr="00BB47DB">
        <w:rPr>
          <w:rFonts w:ascii="Arial" w:hAnsi="Arial" w:cs="Arial"/>
          <w:sz w:val="24"/>
          <w:szCs w:val="24"/>
        </w:rPr>
        <w:t>-</w:t>
      </w:r>
      <w:proofErr w:type="spellStart"/>
      <w:r w:rsidR="00ED6B9C" w:rsidRPr="00BB47DB">
        <w:rPr>
          <w:rFonts w:ascii="Arial" w:hAnsi="Arial" w:cs="Arial"/>
          <w:sz w:val="24"/>
          <w:szCs w:val="24"/>
          <w:lang w:val="en-US"/>
        </w:rPr>
        <w:t>baleyskoe</w:t>
      </w:r>
      <w:proofErr w:type="spellEnd"/>
      <w:r w:rsidR="00ED6B9C" w:rsidRPr="00BB47DB">
        <w:rPr>
          <w:rFonts w:ascii="Arial" w:hAnsi="Arial" w:cs="Arial"/>
          <w:sz w:val="24"/>
          <w:szCs w:val="24"/>
        </w:rPr>
        <w:t>-</w:t>
      </w:r>
      <w:proofErr w:type="spellStart"/>
      <w:r w:rsidR="00ED6B9C" w:rsidRPr="00BB47DB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ED6B9C" w:rsidRPr="00BB47DB">
        <w:rPr>
          <w:rFonts w:ascii="Arial" w:hAnsi="Arial" w:cs="Arial"/>
          <w:sz w:val="24"/>
          <w:szCs w:val="24"/>
        </w:rPr>
        <w:t>.</w:t>
      </w:r>
      <w:proofErr w:type="spellStart"/>
      <w:r w:rsidR="00ED6B9C" w:rsidRPr="00BB47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D6B9C" w:rsidRPr="009F5D5E">
        <w:rPr>
          <w:rFonts w:ascii="Arial" w:hAnsi="Arial" w:cs="Arial"/>
          <w:sz w:val="24"/>
          <w:szCs w:val="24"/>
        </w:rPr>
        <w:t>, в ин</w:t>
      </w:r>
      <w:r w:rsidR="000E5391">
        <w:rPr>
          <w:rFonts w:ascii="Arial" w:hAnsi="Arial" w:cs="Arial"/>
          <w:sz w:val="24"/>
          <w:szCs w:val="24"/>
        </w:rPr>
        <w:t>формационном бюллетене «Вестник</w:t>
      </w:r>
      <w:r w:rsidR="00ED6B9C" w:rsidRPr="009F5D5E">
        <w:rPr>
          <w:rFonts w:ascii="Arial" w:hAnsi="Arial" w:cs="Arial"/>
          <w:sz w:val="24"/>
          <w:szCs w:val="24"/>
        </w:rPr>
        <w:t xml:space="preserve"> </w:t>
      </w:r>
      <w:r w:rsidR="00ED6B9C">
        <w:rPr>
          <w:rFonts w:ascii="Arial" w:hAnsi="Arial" w:cs="Arial"/>
          <w:sz w:val="24"/>
          <w:szCs w:val="24"/>
        </w:rPr>
        <w:t>Усть-Балейского</w:t>
      </w:r>
      <w:r w:rsidR="00ED6B9C" w:rsidRPr="009F5D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E5391">
        <w:rPr>
          <w:rFonts w:ascii="Arial" w:hAnsi="Arial" w:cs="Arial"/>
          <w:sz w:val="24"/>
          <w:szCs w:val="24"/>
        </w:rPr>
        <w:t>».</w:t>
      </w:r>
    </w:p>
    <w:bookmarkEnd w:id="1"/>
    <w:p w:rsidR="00ED6B9C" w:rsidRPr="009F5D5E" w:rsidRDefault="00ED6B9C" w:rsidP="00D67477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F5D5E">
        <w:rPr>
          <w:rFonts w:ascii="Arial" w:hAnsi="Arial" w:cs="Arial"/>
          <w:sz w:val="24"/>
          <w:szCs w:val="24"/>
        </w:rPr>
        <w:t xml:space="preserve"> </w:t>
      </w:r>
      <w:r w:rsidR="004E56CA">
        <w:rPr>
          <w:rFonts w:ascii="Arial" w:hAnsi="Arial" w:cs="Arial"/>
          <w:sz w:val="24"/>
          <w:szCs w:val="24"/>
        </w:rPr>
        <w:t>4</w:t>
      </w:r>
      <w:r w:rsidRPr="009F5D5E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9F5D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5D5E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ED6B9C" w:rsidRPr="009F5D5E" w:rsidRDefault="00ED6B9C" w:rsidP="00ED6B9C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8050A" w:rsidRPr="004C19D9" w:rsidRDefault="0088050A" w:rsidP="004E56CA">
      <w:pPr>
        <w:spacing w:after="0"/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</w:p>
    <w:p w:rsidR="0088050A" w:rsidRDefault="0088050A" w:rsidP="0088050A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 w:rsidRPr="002A298E">
        <w:rPr>
          <w:rFonts w:ascii="Arial" w:hAnsi="Arial" w:cs="Arial"/>
          <w:iCs/>
          <w:snapToGrid w:val="0"/>
          <w:sz w:val="24"/>
          <w:szCs w:val="24"/>
        </w:rPr>
        <w:t xml:space="preserve">Председатель </w:t>
      </w:r>
    </w:p>
    <w:p w:rsidR="0088050A" w:rsidRPr="002A298E" w:rsidRDefault="0088050A" w:rsidP="0088050A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 w:rsidRPr="002A298E">
        <w:rPr>
          <w:rFonts w:ascii="Arial" w:hAnsi="Arial" w:cs="Arial"/>
          <w:iCs/>
          <w:snapToGrid w:val="0"/>
          <w:sz w:val="24"/>
          <w:szCs w:val="24"/>
        </w:rPr>
        <w:t>Думы Усть-Балейского</w:t>
      </w:r>
    </w:p>
    <w:p w:rsidR="0088050A" w:rsidRPr="002A298E" w:rsidRDefault="0088050A" w:rsidP="0088050A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 w:rsidRPr="002A298E">
        <w:rPr>
          <w:rFonts w:ascii="Arial" w:hAnsi="Arial" w:cs="Arial"/>
          <w:iCs/>
          <w:snapToGrid w:val="0"/>
          <w:sz w:val="24"/>
          <w:szCs w:val="24"/>
        </w:rPr>
        <w:t>муниципального образования</w:t>
      </w:r>
    </w:p>
    <w:p w:rsidR="0088050A" w:rsidRPr="002A298E" w:rsidRDefault="0088050A" w:rsidP="0088050A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В.В. Тирских</w:t>
      </w: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EF6"/>
    <w:multiLevelType w:val="hybridMultilevel"/>
    <w:tmpl w:val="67CC9B78"/>
    <w:lvl w:ilvl="0" w:tplc="FF26DEE4">
      <w:start w:val="1"/>
      <w:numFmt w:val="decimal"/>
      <w:lvlText w:val="%1."/>
      <w:lvlJc w:val="left"/>
      <w:pPr>
        <w:ind w:left="-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">
    <w:nsid w:val="31996FD6"/>
    <w:multiLevelType w:val="hybridMultilevel"/>
    <w:tmpl w:val="7FE4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700A8"/>
    <w:multiLevelType w:val="multilevel"/>
    <w:tmpl w:val="DAA0C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D"/>
    <w:rsid w:val="000A0CE0"/>
    <w:rsid w:val="000C0C3E"/>
    <w:rsid w:val="000E5391"/>
    <w:rsid w:val="001038AA"/>
    <w:rsid w:val="00155B1A"/>
    <w:rsid w:val="002A0079"/>
    <w:rsid w:val="0045466E"/>
    <w:rsid w:val="0046562A"/>
    <w:rsid w:val="004C19D9"/>
    <w:rsid w:val="004E56CA"/>
    <w:rsid w:val="00577719"/>
    <w:rsid w:val="007025B1"/>
    <w:rsid w:val="00875F14"/>
    <w:rsid w:val="0088050A"/>
    <w:rsid w:val="009954BC"/>
    <w:rsid w:val="00A47BEB"/>
    <w:rsid w:val="00AA266D"/>
    <w:rsid w:val="00B04CC7"/>
    <w:rsid w:val="00C73358"/>
    <w:rsid w:val="00CD7F2B"/>
    <w:rsid w:val="00D67477"/>
    <w:rsid w:val="00EA6150"/>
    <w:rsid w:val="00ED6B9C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0A"/>
    <w:pPr>
      <w:ind w:left="720"/>
      <w:contextualSpacing/>
    </w:pPr>
  </w:style>
  <w:style w:type="paragraph" w:customStyle="1" w:styleId="ConsPlusNormal">
    <w:name w:val="ConsPlusNormal"/>
    <w:rsid w:val="00880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 Spacing"/>
    <w:uiPriority w:val="1"/>
    <w:qFormat/>
    <w:rsid w:val="00ED6B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0A"/>
    <w:pPr>
      <w:ind w:left="720"/>
      <w:contextualSpacing/>
    </w:pPr>
  </w:style>
  <w:style w:type="paragraph" w:customStyle="1" w:styleId="ConsPlusNormal">
    <w:name w:val="ConsPlusNormal"/>
    <w:rsid w:val="00880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 Spacing"/>
    <w:uiPriority w:val="1"/>
    <w:qFormat/>
    <w:rsid w:val="00ED6B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2019-12-09T00:40:00Z</cp:lastPrinted>
  <dcterms:created xsi:type="dcterms:W3CDTF">2019-12-04T06:23:00Z</dcterms:created>
  <dcterms:modified xsi:type="dcterms:W3CDTF">2019-12-09T00:43:00Z</dcterms:modified>
</cp:coreProperties>
</file>