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92" w:rsidRPr="00D70B86" w:rsidRDefault="00573692" w:rsidP="00573692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Pr="00D70B86">
        <w:rPr>
          <w:rFonts w:ascii="Arial" w:hAnsi="Arial" w:cs="Arial"/>
          <w:b/>
          <w:bCs/>
          <w:sz w:val="32"/>
          <w:szCs w:val="32"/>
        </w:rPr>
        <w:t>.06.2017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г</w:t>
      </w:r>
      <w:r w:rsidRPr="00D70B86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color w:val="000000"/>
          <w:sz w:val="32"/>
          <w:szCs w:val="32"/>
        </w:rPr>
        <w:t>№3</w:t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:rsidR="00573692" w:rsidRDefault="00573692" w:rsidP="00573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573692" w:rsidRDefault="00573692" w:rsidP="00573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ОБЛАСТЬ</w:t>
      </w:r>
    </w:p>
    <w:p w:rsidR="00573692" w:rsidRDefault="00573692" w:rsidP="00573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РАЙОН</w:t>
      </w:r>
    </w:p>
    <w:p w:rsidR="00573692" w:rsidRDefault="00573692" w:rsidP="00573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МУНИЦИПАЛЬНОЕ</w:t>
      </w:r>
    </w:p>
    <w:p w:rsidR="00573692" w:rsidRPr="00D70B86" w:rsidRDefault="00573692" w:rsidP="00573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573692" w:rsidRDefault="00573692" w:rsidP="00573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ГЛАВА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3692" w:rsidRDefault="00573692" w:rsidP="00573692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67D02" w:rsidRPr="00573692" w:rsidRDefault="00767D02" w:rsidP="005736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7D02" w:rsidRPr="00573692" w:rsidRDefault="00573692" w:rsidP="005736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369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НАЗНАЧЕНИИ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ОТВЕТСТВЕННОГО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ЛИЦА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ПРЕДОСТАВЛЕНИЕ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КОПИЙ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НОРМАТИВНО-ПРАВОВЫХ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692">
        <w:rPr>
          <w:rFonts w:ascii="Arial" w:hAnsi="Arial" w:cs="Arial"/>
          <w:b/>
          <w:sz w:val="32"/>
          <w:szCs w:val="32"/>
        </w:rPr>
        <w:t>АКТОВ</w:t>
      </w:r>
    </w:p>
    <w:p w:rsidR="00767D02" w:rsidRPr="00573692" w:rsidRDefault="00767D02" w:rsidP="005736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7D02" w:rsidRPr="00573692" w:rsidRDefault="00767D02" w:rsidP="0057369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73692">
        <w:rPr>
          <w:rFonts w:ascii="Arial" w:hAnsi="Arial" w:cs="Arial"/>
          <w:color w:val="000000"/>
        </w:rPr>
        <w:t>На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основании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Федерального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закона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от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06.10.1999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№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184-ФЗ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«Об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общих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принципах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организации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законодательных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(представительных)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исполнительных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органов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государственной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власти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субъектов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Российской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Федерации»,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Федерального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закона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от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06.10.2003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№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131-ФЗ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«Об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общих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принципах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организации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местного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самоуправления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в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Российской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Федерации»,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Постановления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Правительства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Российской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Федерации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от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10.09.2008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№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657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«О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ведении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федерального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регистра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муниципальных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нормативных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правовых</w:t>
      </w:r>
      <w:r w:rsidR="00573692" w:rsidRPr="00573692">
        <w:rPr>
          <w:rFonts w:ascii="Arial" w:hAnsi="Arial" w:cs="Arial"/>
          <w:color w:val="000000"/>
        </w:rPr>
        <w:t xml:space="preserve"> </w:t>
      </w:r>
      <w:r w:rsidRPr="00573692">
        <w:rPr>
          <w:rFonts w:ascii="Arial" w:hAnsi="Arial" w:cs="Arial"/>
          <w:color w:val="000000"/>
        </w:rPr>
        <w:t>актов»;</w:t>
      </w:r>
    </w:p>
    <w:p w:rsidR="00767D02" w:rsidRPr="00573692" w:rsidRDefault="00767D02" w:rsidP="00573692">
      <w:pPr>
        <w:pStyle w:val="a3"/>
        <w:rPr>
          <w:rFonts w:ascii="Arial" w:hAnsi="Arial" w:cs="Arial"/>
          <w:sz w:val="24"/>
          <w:szCs w:val="24"/>
        </w:rPr>
      </w:pPr>
    </w:p>
    <w:p w:rsidR="00767D02" w:rsidRPr="00573692" w:rsidRDefault="00573692" w:rsidP="00573692">
      <w:pPr>
        <w:pStyle w:val="a3"/>
        <w:jc w:val="both"/>
        <w:rPr>
          <w:rFonts w:ascii="Arial" w:hAnsi="Arial" w:cs="Arial"/>
          <w:sz w:val="24"/>
          <w:szCs w:val="24"/>
        </w:rPr>
      </w:pPr>
      <w:r w:rsidRPr="00573692">
        <w:rPr>
          <w:rFonts w:ascii="Arial" w:hAnsi="Arial" w:cs="Arial"/>
          <w:sz w:val="24"/>
          <w:szCs w:val="24"/>
        </w:rPr>
        <w:t xml:space="preserve">1. </w:t>
      </w:r>
      <w:r w:rsidR="00767D02" w:rsidRPr="00573692">
        <w:rPr>
          <w:rFonts w:ascii="Arial" w:hAnsi="Arial" w:cs="Arial"/>
          <w:sz w:val="24"/>
          <w:szCs w:val="24"/>
        </w:rPr>
        <w:t>Назначить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ответственным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за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копий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нормативно-правовых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актов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Министерство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юстиции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России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Правительство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региональной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(регистр),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прокуратуру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Иркутского</w:t>
      </w:r>
      <w:r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района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ведущего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специалиста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по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общим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вопросам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администрации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Бутырского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Александра</w:t>
      </w:r>
      <w:r w:rsidRPr="00573692">
        <w:rPr>
          <w:rFonts w:ascii="Arial" w:hAnsi="Arial" w:cs="Arial"/>
          <w:sz w:val="24"/>
          <w:szCs w:val="24"/>
        </w:rPr>
        <w:t xml:space="preserve"> </w:t>
      </w:r>
      <w:r w:rsidR="00767D02" w:rsidRPr="00573692">
        <w:rPr>
          <w:rFonts w:ascii="Arial" w:hAnsi="Arial" w:cs="Arial"/>
          <w:sz w:val="24"/>
          <w:szCs w:val="24"/>
        </w:rPr>
        <w:t>Анатольевича.</w:t>
      </w:r>
      <w:r w:rsidRPr="00573692">
        <w:rPr>
          <w:rFonts w:ascii="Arial" w:hAnsi="Arial" w:cs="Arial"/>
          <w:sz w:val="24"/>
          <w:szCs w:val="24"/>
        </w:rPr>
        <w:t xml:space="preserve"> </w:t>
      </w:r>
    </w:p>
    <w:p w:rsidR="00767D02" w:rsidRPr="00573692" w:rsidRDefault="00767D02" w:rsidP="005736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7D02" w:rsidRPr="00573692" w:rsidRDefault="00767D02" w:rsidP="005736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7D02" w:rsidRPr="00573692" w:rsidRDefault="00767D02" w:rsidP="00573692">
      <w:pPr>
        <w:pStyle w:val="a3"/>
        <w:jc w:val="both"/>
        <w:rPr>
          <w:rFonts w:ascii="Arial" w:hAnsi="Arial" w:cs="Arial"/>
          <w:sz w:val="24"/>
          <w:szCs w:val="24"/>
        </w:rPr>
      </w:pPr>
      <w:r w:rsidRPr="00573692">
        <w:rPr>
          <w:rFonts w:ascii="Arial" w:hAnsi="Arial" w:cs="Arial"/>
          <w:sz w:val="24"/>
          <w:szCs w:val="24"/>
        </w:rPr>
        <w:t>Глава</w:t>
      </w:r>
      <w:r w:rsidR="00573692" w:rsidRPr="00573692">
        <w:rPr>
          <w:rFonts w:ascii="Arial" w:hAnsi="Arial" w:cs="Arial"/>
          <w:sz w:val="24"/>
          <w:szCs w:val="24"/>
        </w:rPr>
        <w:t xml:space="preserve"> </w:t>
      </w:r>
      <w:r w:rsidRPr="00573692">
        <w:rPr>
          <w:rFonts w:ascii="Arial" w:hAnsi="Arial" w:cs="Arial"/>
          <w:sz w:val="24"/>
          <w:szCs w:val="24"/>
        </w:rPr>
        <w:t>Усть-Балейского</w:t>
      </w:r>
    </w:p>
    <w:p w:rsidR="00573692" w:rsidRPr="00573692" w:rsidRDefault="00767D02" w:rsidP="00573692">
      <w:pPr>
        <w:pStyle w:val="a3"/>
        <w:jc w:val="both"/>
        <w:rPr>
          <w:rFonts w:ascii="Arial" w:hAnsi="Arial" w:cs="Arial"/>
          <w:sz w:val="24"/>
          <w:szCs w:val="24"/>
        </w:rPr>
      </w:pPr>
      <w:r w:rsidRPr="00573692">
        <w:rPr>
          <w:rFonts w:ascii="Arial" w:hAnsi="Arial" w:cs="Arial"/>
          <w:sz w:val="24"/>
          <w:szCs w:val="24"/>
        </w:rPr>
        <w:t>муниципального</w:t>
      </w:r>
      <w:r w:rsidR="00573692" w:rsidRPr="00573692">
        <w:rPr>
          <w:rFonts w:ascii="Arial" w:hAnsi="Arial" w:cs="Arial"/>
          <w:sz w:val="24"/>
          <w:szCs w:val="24"/>
        </w:rPr>
        <w:t xml:space="preserve"> </w:t>
      </w:r>
      <w:r w:rsidRPr="00573692">
        <w:rPr>
          <w:rFonts w:ascii="Arial" w:hAnsi="Arial" w:cs="Arial"/>
          <w:sz w:val="24"/>
          <w:szCs w:val="24"/>
        </w:rPr>
        <w:t>образования</w:t>
      </w:r>
      <w:r w:rsidR="00573692" w:rsidRPr="00573692">
        <w:rPr>
          <w:rFonts w:ascii="Arial" w:hAnsi="Arial" w:cs="Arial"/>
          <w:sz w:val="24"/>
          <w:szCs w:val="24"/>
        </w:rPr>
        <w:t xml:space="preserve"> </w:t>
      </w:r>
    </w:p>
    <w:p w:rsidR="00767D02" w:rsidRPr="00573692" w:rsidRDefault="00767D02" w:rsidP="00573692">
      <w:pPr>
        <w:pStyle w:val="a3"/>
        <w:jc w:val="both"/>
        <w:rPr>
          <w:rFonts w:ascii="Arial" w:hAnsi="Arial" w:cs="Arial"/>
          <w:sz w:val="24"/>
          <w:szCs w:val="24"/>
        </w:rPr>
      </w:pPr>
      <w:r w:rsidRPr="00573692">
        <w:rPr>
          <w:rFonts w:ascii="Arial" w:hAnsi="Arial" w:cs="Arial"/>
          <w:sz w:val="24"/>
          <w:szCs w:val="24"/>
        </w:rPr>
        <w:t>В.В.</w:t>
      </w:r>
      <w:r w:rsidR="00573692" w:rsidRPr="00573692">
        <w:rPr>
          <w:rFonts w:ascii="Arial" w:hAnsi="Arial" w:cs="Arial"/>
          <w:sz w:val="24"/>
          <w:szCs w:val="24"/>
        </w:rPr>
        <w:t xml:space="preserve"> </w:t>
      </w:r>
      <w:r w:rsidRPr="00573692">
        <w:rPr>
          <w:rFonts w:ascii="Arial" w:hAnsi="Arial" w:cs="Arial"/>
          <w:sz w:val="24"/>
          <w:szCs w:val="24"/>
        </w:rPr>
        <w:t>Тирских</w:t>
      </w:r>
    </w:p>
    <w:sectPr w:rsidR="00767D02" w:rsidRPr="00573692" w:rsidSect="0072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900"/>
    <w:multiLevelType w:val="multilevel"/>
    <w:tmpl w:val="FD427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15F9"/>
    <w:rsid w:val="000A0CE0"/>
    <w:rsid w:val="000C0C3E"/>
    <w:rsid w:val="00155B1A"/>
    <w:rsid w:val="002A0079"/>
    <w:rsid w:val="003D15F9"/>
    <w:rsid w:val="00573692"/>
    <w:rsid w:val="00577719"/>
    <w:rsid w:val="00725C2C"/>
    <w:rsid w:val="00767D02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0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7D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0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7D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2017-07-03T03:40:00Z</dcterms:created>
  <dcterms:modified xsi:type="dcterms:W3CDTF">2017-07-03T06:29:00Z</dcterms:modified>
</cp:coreProperties>
</file>