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0" w:rsidRPr="00D044AC" w:rsidRDefault="00D117C8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4F3F90" w:rsidRPr="00D044AC">
        <w:rPr>
          <w:rFonts w:ascii="Arial" w:hAnsi="Arial" w:cs="Arial"/>
          <w:b/>
          <w:bCs/>
          <w:sz w:val="32"/>
          <w:szCs w:val="32"/>
        </w:rPr>
        <w:t>.11.202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4F3F90">
        <w:rPr>
          <w:rFonts w:ascii="Arial" w:hAnsi="Arial" w:cs="Arial"/>
          <w:b/>
          <w:bCs/>
          <w:sz w:val="32"/>
          <w:szCs w:val="32"/>
        </w:rPr>
        <w:t xml:space="preserve"> </w:t>
      </w:r>
      <w:r w:rsidR="004F3F90" w:rsidRPr="00D044AC">
        <w:rPr>
          <w:rFonts w:ascii="Arial" w:hAnsi="Arial" w:cs="Arial"/>
          <w:b/>
          <w:bCs/>
          <w:sz w:val="32"/>
          <w:szCs w:val="32"/>
        </w:rPr>
        <w:t>№</w:t>
      </w:r>
      <w:r w:rsidR="00607D10">
        <w:rPr>
          <w:rFonts w:ascii="Arial" w:hAnsi="Arial" w:cs="Arial"/>
          <w:b/>
          <w:bCs/>
          <w:sz w:val="32"/>
          <w:szCs w:val="32"/>
        </w:rPr>
        <w:t>16-55-2</w:t>
      </w:r>
      <w:r w:rsidR="004F3F90" w:rsidRPr="00D044AC">
        <w:rPr>
          <w:rFonts w:ascii="Arial" w:hAnsi="Arial" w:cs="Arial"/>
          <w:b/>
          <w:bCs/>
          <w:sz w:val="32"/>
          <w:szCs w:val="32"/>
        </w:rPr>
        <w:t>/ДСП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4AC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4AC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ОБЛАСТЬ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4AC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РАЙОН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4AC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4AC">
        <w:rPr>
          <w:rFonts w:ascii="Arial" w:hAnsi="Arial" w:cs="Arial"/>
          <w:b/>
          <w:bCs/>
          <w:sz w:val="32"/>
          <w:szCs w:val="32"/>
        </w:rPr>
        <w:t>ДУМА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4AC">
        <w:rPr>
          <w:rFonts w:ascii="Arial" w:hAnsi="Arial" w:cs="Arial"/>
          <w:b/>
          <w:bCs/>
          <w:sz w:val="32"/>
          <w:szCs w:val="32"/>
        </w:rPr>
        <w:t>РЕШЕНИЕ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F3F90" w:rsidRPr="00D044AC" w:rsidRDefault="004F3F90" w:rsidP="004F3F90">
      <w:pPr>
        <w:jc w:val="center"/>
        <w:rPr>
          <w:rFonts w:ascii="Arial" w:hAnsi="Arial" w:cs="Arial"/>
          <w:b/>
          <w:sz w:val="32"/>
          <w:szCs w:val="32"/>
        </w:rPr>
      </w:pPr>
      <w:r w:rsidRPr="00D044AC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ВНЕСЕНИИ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ИЗМЕНЕНИЙ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ДУМЫ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УСТЬ-БАЛЕЙСКОГО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20.12.2019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Г.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28-113-2/ДСП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«ОБ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bCs/>
          <w:sz w:val="32"/>
          <w:szCs w:val="32"/>
        </w:rPr>
        <w:t>ПОЛОЖЕНИЯ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044AC">
        <w:rPr>
          <w:rFonts w:ascii="Arial" w:eastAsia="Arial" w:hAnsi="Arial" w:cs="Arial"/>
          <w:b/>
          <w:sz w:val="32"/>
          <w:szCs w:val="32"/>
        </w:rPr>
        <w:t>«</w:t>
      </w:r>
      <w:r w:rsidRPr="00D044AC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sz w:val="32"/>
          <w:szCs w:val="32"/>
        </w:rPr>
        <w:t>УСЛОВИЯХ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sz w:val="32"/>
          <w:szCs w:val="32"/>
        </w:rPr>
        <w:t>ОПЛАТЫ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sz w:val="32"/>
          <w:szCs w:val="32"/>
        </w:rPr>
        <w:t>ТРУДА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sz w:val="32"/>
          <w:szCs w:val="32"/>
        </w:rPr>
        <w:t>МУНИЦИПАЛЬНЫХ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44AC">
        <w:rPr>
          <w:rFonts w:ascii="Arial" w:hAnsi="Arial" w:cs="Arial"/>
          <w:b/>
          <w:sz w:val="32"/>
          <w:szCs w:val="32"/>
        </w:rPr>
        <w:t>СЛУЖАЩИХ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44AC">
        <w:rPr>
          <w:rFonts w:ascii="Arial" w:eastAsia="Arial" w:hAnsi="Arial" w:cs="Arial"/>
          <w:b/>
          <w:sz w:val="32"/>
          <w:szCs w:val="32"/>
        </w:rPr>
        <w:t>УСТЬ-БАЛЕЙСКОГО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D044AC">
        <w:rPr>
          <w:rFonts w:ascii="Arial" w:eastAsia="Arial" w:hAnsi="Arial" w:cs="Arial"/>
          <w:b/>
          <w:sz w:val="32"/>
          <w:szCs w:val="32"/>
        </w:rPr>
        <w:t>МУНИЦИПАЛЬНОГО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D044AC">
        <w:rPr>
          <w:rFonts w:ascii="Arial" w:eastAsia="Arial" w:hAnsi="Arial" w:cs="Arial"/>
          <w:b/>
          <w:sz w:val="32"/>
          <w:szCs w:val="32"/>
        </w:rPr>
        <w:t>ОБРАЗОВАНИЯ</w:t>
      </w:r>
      <w:r w:rsidRPr="00D044A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(В РЕДАКИИ ОТ 24.11.2022 №2-12-6/ДСП)</w:t>
      </w:r>
    </w:p>
    <w:p w:rsidR="004F3F90" w:rsidRPr="00D044AC" w:rsidRDefault="004F3F90" w:rsidP="004F3F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F3F90" w:rsidRPr="00D044AC" w:rsidRDefault="004F3F90" w:rsidP="004F3F9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4AC">
        <w:rPr>
          <w:rFonts w:ascii="Arial" w:hAnsi="Arial" w:cs="Arial"/>
          <w:color w:val="000000"/>
          <w:sz w:val="24"/>
          <w:szCs w:val="24"/>
        </w:rPr>
        <w:t>Руководствуясь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Федеральным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законом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02.03.2007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25-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ФЗ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«О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службе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Федерации»,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Указом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Губернатора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области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16.09.2022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203-уг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</w:rPr>
        <w:t>«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размерах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должностных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окладов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ежемесячного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денежного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поощрения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государственных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гражданских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служащих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D044AC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Иркутской»</w:t>
      </w:r>
      <w:r w:rsidRPr="00D044A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руководствуясь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статьями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34,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43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Устава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Усть-Балейского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образования,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Дума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Усть-Балейского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4AC">
        <w:rPr>
          <w:rFonts w:ascii="Arial" w:hAnsi="Arial" w:cs="Arial"/>
          <w:color w:val="000000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3F90" w:rsidRPr="00D044AC" w:rsidRDefault="004F3F90" w:rsidP="004F3F90">
      <w:pPr>
        <w:jc w:val="center"/>
        <w:rPr>
          <w:rFonts w:ascii="Arial" w:eastAsia="Arial" w:hAnsi="Arial" w:cs="Arial"/>
          <w:sz w:val="30"/>
          <w:szCs w:val="30"/>
        </w:rPr>
      </w:pPr>
    </w:p>
    <w:p w:rsidR="004F3F90" w:rsidRPr="00D044AC" w:rsidRDefault="004F3F90" w:rsidP="004F3F9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D044AC">
        <w:rPr>
          <w:b/>
          <w:sz w:val="30"/>
          <w:szCs w:val="30"/>
        </w:rPr>
        <w:t>РЕШИЛА:</w:t>
      </w:r>
    </w:p>
    <w:p w:rsidR="004F3F90" w:rsidRPr="00D044AC" w:rsidRDefault="004F3F90" w:rsidP="004F3F90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4F3F90" w:rsidRPr="00D044AC" w:rsidRDefault="004F3F90" w:rsidP="004F3F9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44AC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20.12.2019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28-113-2/дсп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«</w:t>
      </w:r>
      <w:r w:rsidRPr="00D044AC">
        <w:rPr>
          <w:rFonts w:ascii="Arial" w:hAnsi="Arial" w:cs="Arial"/>
          <w:bCs/>
          <w:sz w:val="24"/>
          <w:szCs w:val="24"/>
        </w:rPr>
        <w:t>Об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условиях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оплаты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труда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муниципальных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служащих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Усть-Балейского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44AC">
        <w:rPr>
          <w:rFonts w:ascii="Arial" w:hAnsi="Arial" w:cs="Arial"/>
          <w:bCs/>
          <w:sz w:val="24"/>
          <w:szCs w:val="24"/>
        </w:rPr>
        <w:t>образования»</w:t>
      </w:r>
      <w:r>
        <w:rPr>
          <w:rFonts w:ascii="Arial" w:hAnsi="Arial" w:cs="Arial"/>
          <w:bCs/>
          <w:sz w:val="24"/>
          <w:szCs w:val="24"/>
        </w:rPr>
        <w:t xml:space="preserve"> в редакции от 24.11.2023 от 2-12-6/дсп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Решение)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изменения:</w:t>
      </w:r>
    </w:p>
    <w:p w:rsidR="004F3F90" w:rsidRPr="00D044AC" w:rsidRDefault="004F3F90" w:rsidP="004F3F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D044AC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изложить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новой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редакции</w:t>
      </w:r>
      <w:r w:rsidRPr="00D044AC">
        <w:rPr>
          <w:rFonts w:ascii="Arial" w:hAnsi="Arial" w:cs="Arial"/>
          <w:b/>
          <w:sz w:val="24"/>
          <w:szCs w:val="24"/>
        </w:rPr>
        <w:t>.</w:t>
      </w:r>
    </w:p>
    <w:p w:rsidR="004F3F90" w:rsidRPr="00D044AC" w:rsidRDefault="004F3F90" w:rsidP="004F3F90">
      <w:pPr>
        <w:pStyle w:val="ConsPlusNormal"/>
        <w:ind w:firstLine="709"/>
        <w:jc w:val="both"/>
        <w:rPr>
          <w:sz w:val="24"/>
          <w:szCs w:val="24"/>
        </w:rPr>
      </w:pPr>
      <w:r w:rsidRPr="00D044AC">
        <w:rPr>
          <w:sz w:val="24"/>
          <w:szCs w:val="24"/>
        </w:rPr>
        <w:t>Ежемесячная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классный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чин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proofErr w:type="gramStart"/>
      <w:r w:rsidRPr="00D044AC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размерах,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кратных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замещающего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низшую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Усть-Балейского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реестром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2007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89-оз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реестре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соотношении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D044AC">
        <w:rPr>
          <w:sz w:val="24"/>
          <w:szCs w:val="24"/>
        </w:rPr>
        <w:t>области»:</w:t>
      </w:r>
      <w:r>
        <w:rPr>
          <w:sz w:val="24"/>
          <w:szCs w:val="24"/>
        </w:rPr>
        <w:t xml:space="preserve"> </w:t>
      </w:r>
      <w:proofErr w:type="gramEnd"/>
    </w:p>
    <w:p w:rsidR="004F3F90" w:rsidRPr="00D044AC" w:rsidRDefault="004F3F90" w:rsidP="004F3F90">
      <w:pPr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149"/>
        <w:gridCol w:w="2526"/>
        <w:gridCol w:w="2693"/>
      </w:tblGrid>
      <w:tr w:rsidR="004F3F90" w:rsidRPr="00D044AC" w:rsidTr="000458EB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044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044A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чин</w:t>
            </w:r>
          </w:p>
        </w:tc>
        <w:tc>
          <w:tcPr>
            <w:tcW w:w="2526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Соотношение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кратности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надбавки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должностному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окладу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чин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окладом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служащего,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замещающего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низшую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местных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администрациях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образований</w:t>
            </w:r>
          </w:p>
        </w:tc>
        <w:tc>
          <w:tcPr>
            <w:tcW w:w="269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ежемесячной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надбавки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должностному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окладу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чин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рублях</w:t>
            </w:r>
          </w:p>
          <w:p w:rsidR="004F3F90" w:rsidRPr="00D044AC" w:rsidRDefault="004F3F90" w:rsidP="004F3F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D044AC">
              <w:rPr>
                <w:rFonts w:ascii="Courier New" w:hAnsi="Courier New" w:cs="Courier New"/>
                <w:sz w:val="22"/>
                <w:szCs w:val="22"/>
                <w:u w:val="single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9855 </w:t>
            </w:r>
            <w:r w:rsidRPr="00D044AC">
              <w:rPr>
                <w:rFonts w:ascii="Courier New" w:hAnsi="Courier New" w:cs="Courier New"/>
                <w:sz w:val="22"/>
                <w:szCs w:val="22"/>
                <w:u w:val="single"/>
              </w:rPr>
              <w:t>по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состоянию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  <w:u w:val="single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08</w:t>
            </w:r>
            <w:r w:rsidRPr="00D044AC">
              <w:rPr>
                <w:rFonts w:ascii="Courier New" w:hAnsi="Courier New" w:cs="Courier New"/>
                <w:sz w:val="22"/>
                <w:szCs w:val="22"/>
                <w:u w:val="single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11</w:t>
            </w:r>
            <w:r w:rsidRPr="00D044AC">
              <w:rPr>
                <w:rFonts w:ascii="Courier New" w:hAnsi="Courier New" w:cs="Courier New"/>
                <w:sz w:val="22"/>
                <w:szCs w:val="22"/>
                <w:u w:val="single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3</w:t>
            </w:r>
            <w:r w:rsidRPr="00D044AC">
              <w:rPr>
                <w:rFonts w:ascii="Courier New" w:hAnsi="Courier New" w:cs="Courier New"/>
                <w:sz w:val="22"/>
                <w:szCs w:val="22"/>
                <w:u w:val="single"/>
              </w:rPr>
              <w:t>г.)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советник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7391,25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советник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  <w:r w:rsidR="00A248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6898,50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советник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6405,75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советник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0,6</w:t>
            </w:r>
            <w:r w:rsidR="00A248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5913,00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советник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5420,25</w:t>
            </w:r>
          </w:p>
        </w:tc>
      </w:tr>
      <w:tr w:rsidR="004F3F90" w:rsidRPr="00D044AC" w:rsidTr="005A167E">
        <w:trPr>
          <w:trHeight w:val="366"/>
        </w:trPr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советник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  <w:r w:rsidR="00A248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4927,50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референт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класса;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4434,75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референт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класса;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  <w:r w:rsidR="00A248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3942,00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референт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класса;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3449,25</w:t>
            </w:r>
          </w:p>
        </w:tc>
      </w:tr>
      <w:tr w:rsidR="004F3F90" w:rsidRPr="00D044AC" w:rsidTr="005A167E">
        <w:trPr>
          <w:trHeight w:val="384"/>
        </w:trPr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класса;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  <w:r w:rsidR="00A248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2956,50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класса;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2463,75</w:t>
            </w:r>
          </w:p>
        </w:tc>
      </w:tr>
      <w:tr w:rsidR="004F3F90" w:rsidRPr="00D044AC" w:rsidTr="005A167E">
        <w:tc>
          <w:tcPr>
            <w:tcW w:w="663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149" w:type="dxa"/>
          </w:tcPr>
          <w:p w:rsidR="004F3F90" w:rsidRPr="00D044AC" w:rsidRDefault="004F3F90" w:rsidP="000458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4AC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44AC">
              <w:rPr>
                <w:rFonts w:ascii="Courier New" w:hAnsi="Courier New" w:cs="Courier New"/>
                <w:sz w:val="22"/>
                <w:szCs w:val="22"/>
              </w:rPr>
              <w:t>класса;</w:t>
            </w:r>
          </w:p>
        </w:tc>
        <w:tc>
          <w:tcPr>
            <w:tcW w:w="2526" w:type="dxa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0,2</w:t>
            </w:r>
            <w:r w:rsidR="00A248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90" w:rsidRDefault="004F3F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1971,00</w:t>
            </w:r>
          </w:p>
        </w:tc>
      </w:tr>
    </w:tbl>
    <w:p w:rsidR="004F3F90" w:rsidRPr="00D044AC" w:rsidRDefault="004F3F90" w:rsidP="004F3F90">
      <w:pPr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</w:p>
    <w:p w:rsidR="004F3F90" w:rsidRDefault="004F3F90" w:rsidP="004F3F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F3F90" w:rsidRPr="00D044AC" w:rsidRDefault="004F3F90" w:rsidP="004F3F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044AC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распространяет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свое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D044A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D044AC">
        <w:rPr>
          <w:rFonts w:ascii="Arial" w:hAnsi="Arial" w:cs="Arial"/>
          <w:sz w:val="24"/>
          <w:szCs w:val="24"/>
        </w:rPr>
        <w:t>г.</w:t>
      </w:r>
    </w:p>
    <w:p w:rsidR="004F3F90" w:rsidRPr="00D044AC" w:rsidRDefault="004F3F90" w:rsidP="004F3F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044AC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Вестнике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4AC">
        <w:rPr>
          <w:rFonts w:ascii="Arial" w:hAnsi="Arial" w:cs="Arial"/>
          <w:sz w:val="24"/>
          <w:szCs w:val="24"/>
        </w:rPr>
        <w:t>образования.</w:t>
      </w:r>
    </w:p>
    <w:p w:rsidR="004F3F90" w:rsidRDefault="004F3F90" w:rsidP="004F3F90">
      <w:pPr>
        <w:ind w:firstLine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3F90" w:rsidRPr="00D044AC" w:rsidRDefault="004F3F90" w:rsidP="004F3F90">
      <w:pPr>
        <w:ind w:firstLine="426"/>
        <w:rPr>
          <w:rFonts w:ascii="Arial" w:hAnsi="Arial" w:cs="Arial"/>
          <w:sz w:val="24"/>
          <w:szCs w:val="24"/>
        </w:rPr>
      </w:pPr>
    </w:p>
    <w:p w:rsidR="00607D10" w:rsidRPr="000924B6" w:rsidRDefault="00607D10" w:rsidP="00607D10">
      <w:pPr>
        <w:rPr>
          <w:rFonts w:ascii="Arial" w:hAnsi="Arial" w:cs="Arial"/>
          <w:sz w:val="24"/>
          <w:szCs w:val="24"/>
        </w:rPr>
      </w:pPr>
      <w:r w:rsidRPr="000924B6">
        <w:rPr>
          <w:rFonts w:ascii="Arial" w:hAnsi="Arial" w:cs="Arial"/>
          <w:sz w:val="24"/>
          <w:szCs w:val="24"/>
        </w:rPr>
        <w:t xml:space="preserve">Глава Усть-Балейского </w:t>
      </w:r>
    </w:p>
    <w:p w:rsidR="00607D10" w:rsidRPr="000924B6" w:rsidRDefault="00607D10" w:rsidP="00607D10">
      <w:pPr>
        <w:rPr>
          <w:rFonts w:ascii="Arial" w:hAnsi="Arial" w:cs="Arial"/>
          <w:sz w:val="24"/>
          <w:szCs w:val="24"/>
        </w:rPr>
      </w:pPr>
      <w:r w:rsidRPr="000924B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892D1F" w:rsidRPr="000924B6" w:rsidRDefault="00607D10" w:rsidP="00607D1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24B6">
        <w:rPr>
          <w:rFonts w:ascii="Arial" w:hAnsi="Arial" w:cs="Arial"/>
          <w:sz w:val="24"/>
          <w:szCs w:val="24"/>
        </w:rPr>
        <w:t>В.В. Тирских</w:t>
      </w:r>
    </w:p>
    <w:sectPr w:rsidR="00892D1F" w:rsidRPr="0009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4"/>
    <w:rsid w:val="000924B6"/>
    <w:rsid w:val="004F2897"/>
    <w:rsid w:val="004F3F90"/>
    <w:rsid w:val="00607D10"/>
    <w:rsid w:val="00892D1F"/>
    <w:rsid w:val="009A37C4"/>
    <w:rsid w:val="009F4FFB"/>
    <w:rsid w:val="00A248D0"/>
    <w:rsid w:val="00D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9</cp:revision>
  <dcterms:created xsi:type="dcterms:W3CDTF">2023-11-28T02:50:00Z</dcterms:created>
  <dcterms:modified xsi:type="dcterms:W3CDTF">2023-12-05T06:26:00Z</dcterms:modified>
</cp:coreProperties>
</file>