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08A5" w14:textId="5F63F687" w:rsidR="000B5BCE" w:rsidRDefault="0013798A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35337A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.01.2020г. №</w:t>
      </w:r>
      <w:r w:rsidR="0035337A">
        <w:rPr>
          <w:rFonts w:ascii="Arial" w:hAnsi="Arial" w:cs="Arial"/>
          <w:b/>
          <w:sz w:val="32"/>
          <w:szCs w:val="32"/>
        </w:rPr>
        <w:t>1</w:t>
      </w:r>
    </w:p>
    <w:p w14:paraId="007279E0" w14:textId="64266D1D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ФЕДЕРАЦИЯ</w:t>
      </w:r>
    </w:p>
    <w:p w14:paraId="5F4A69BA" w14:textId="77777777" w:rsidR="0013798A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ОБЛАСТЬ</w:t>
      </w:r>
    </w:p>
    <w:p w14:paraId="42BA2C97" w14:textId="4006C899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РАЙОН</w:t>
      </w:r>
    </w:p>
    <w:p w14:paraId="7B4D68C1" w14:textId="3229CF3B" w:rsidR="000B5BCE" w:rsidRPr="00A5043C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5043C">
        <w:rPr>
          <w:rFonts w:ascii="Arial" w:hAnsi="Arial" w:cs="Arial"/>
          <w:b/>
          <w:sz w:val="32"/>
          <w:szCs w:val="32"/>
        </w:rPr>
        <w:t>ОБРАЗОВАНИЕ</w:t>
      </w:r>
    </w:p>
    <w:p w14:paraId="63B8BFDA" w14:textId="64EA3D8E" w:rsidR="000B5BCE" w:rsidRPr="00A5043C" w:rsidRDefault="0013798A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2C78080" w14:textId="77777777" w:rsidR="000B5BCE" w:rsidRPr="00A5043C" w:rsidRDefault="000B5BCE" w:rsidP="0013798A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5043C">
        <w:rPr>
          <w:rFonts w:ascii="Arial" w:hAnsi="Arial" w:cs="Arial"/>
          <w:b/>
          <w:sz w:val="32"/>
          <w:szCs w:val="32"/>
        </w:rPr>
        <w:t>ПОСТАНОВЛЕНИЕ</w:t>
      </w:r>
    </w:p>
    <w:p w14:paraId="769BB8BC" w14:textId="77777777" w:rsidR="000B5BCE" w:rsidRPr="0013798A" w:rsidRDefault="000B5BCE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295A226" w14:textId="674F6DED" w:rsidR="000B5BCE" w:rsidRPr="0013798A" w:rsidRDefault="0013798A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  <w:r w:rsidRPr="0013798A">
        <w:rPr>
          <w:rFonts w:ascii="Arial" w:hAnsi="Arial" w:cs="Arial"/>
          <w:b/>
          <w:bCs/>
          <w:sz w:val="32"/>
          <w:szCs w:val="32"/>
        </w:rPr>
        <w:t>«ОБ УТВЕРЖДЕНИИ СТОИМОСТИ УСЛУГ, ПРЕДОСТАВЛЯЕМЫХ СПЕЦИАЛИЗИРОВАННЫМИ СЛУЖБАМИ ПО ВОПРОСАМ ПОХОРОННОГО ДЕЛА»</w:t>
      </w:r>
    </w:p>
    <w:p w14:paraId="417A3AC9" w14:textId="77777777" w:rsidR="000B5BCE" w:rsidRPr="0013798A" w:rsidRDefault="000B5BCE" w:rsidP="0013798A">
      <w:pPr>
        <w:pStyle w:val="a4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2E0698" w14:textId="19DEEC16" w:rsidR="000B5BCE" w:rsidRPr="00CE10C1" w:rsidRDefault="000B5BCE" w:rsidP="0013798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статьями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14,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октября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131-ФЗ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"Об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общих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принципах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ст.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9,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10,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января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1996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8-ФЗ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"О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погребении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похоронном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деле",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Устава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Усть-Балейского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образования,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3554FC" w14:textId="77777777" w:rsidR="0013798A" w:rsidRPr="0013798A" w:rsidRDefault="0013798A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14:paraId="45BFA9F8" w14:textId="4509F94D" w:rsidR="000B5BCE" w:rsidRPr="0013798A" w:rsidRDefault="000B5BCE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13798A">
        <w:rPr>
          <w:rFonts w:ascii="Arial" w:hAnsi="Arial" w:cs="Arial"/>
          <w:b/>
          <w:sz w:val="30"/>
          <w:szCs w:val="30"/>
        </w:rPr>
        <w:t>ПОСТАНОВЛЯЕТ:</w:t>
      </w:r>
    </w:p>
    <w:p w14:paraId="2AADC9D4" w14:textId="77777777" w:rsidR="0013798A" w:rsidRPr="0013798A" w:rsidRDefault="0013798A" w:rsidP="0013798A">
      <w:pPr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14:paraId="64E86423" w14:textId="6F4CAA2B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B5BCE" w:rsidRPr="00CE10C1">
        <w:rPr>
          <w:rFonts w:ascii="Arial" w:hAnsi="Arial" w:cs="Arial"/>
        </w:rPr>
        <w:t>Установить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стоимость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предоставляемых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специализированными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службами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вопросам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гарантированному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перечню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соответствии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9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Федерального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12.01.1996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№8-ФЗ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«О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деле»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супругу,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близким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родственникам,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родственникам,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представителю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лицу,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взявшему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обязанность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приложения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№1.</w:t>
      </w:r>
    </w:p>
    <w:p w14:paraId="425672C6" w14:textId="5746F71C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B5BCE" w:rsidRPr="00CE10C1">
        <w:rPr>
          <w:rFonts w:ascii="Arial" w:hAnsi="Arial" w:cs="Arial"/>
        </w:rPr>
        <w:t>Установить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стоимость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услуг,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предоставляемых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специализированными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службами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вопросам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соответствии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ст.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Федерального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12.01.1996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г.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№8-ФЗ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«О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похоронном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деле»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отсутствии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супруга,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близких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родственников,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родственников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либо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законного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представителя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умершего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невозможности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также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отсутствии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иных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лиц,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взявших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обязанность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осуществить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погребение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умершего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дому,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улице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или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ином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месте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после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установления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органами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внутренних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дел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личности,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согласно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приложения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№2.</w:t>
      </w:r>
    </w:p>
    <w:p w14:paraId="097DEA87" w14:textId="6150C529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B5BCE" w:rsidRPr="00CE10C1">
        <w:rPr>
          <w:rFonts w:ascii="Arial" w:hAnsi="Arial" w:cs="Arial"/>
        </w:rPr>
        <w:t>Настоящее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подлежит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официальному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опубликованию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средствах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массовой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информации.</w:t>
      </w:r>
    </w:p>
    <w:p w14:paraId="3E9AF34B" w14:textId="25784634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0B5BCE" w:rsidRPr="00CE10C1">
        <w:rPr>
          <w:rFonts w:ascii="Arial" w:hAnsi="Arial" w:cs="Arial"/>
        </w:rPr>
        <w:t>Настоящее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распространяется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правоотношения,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возникшие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01.0</w:t>
      </w:r>
      <w:r w:rsidR="001C68A3">
        <w:rPr>
          <w:rFonts w:ascii="Arial" w:hAnsi="Arial" w:cs="Arial"/>
        </w:rPr>
        <w:t>2</w:t>
      </w:r>
      <w:r w:rsidR="000B5BCE" w:rsidRPr="00CE10C1">
        <w:rPr>
          <w:rFonts w:ascii="Arial" w:hAnsi="Arial" w:cs="Arial"/>
        </w:rPr>
        <w:t>.20</w:t>
      </w:r>
      <w:r w:rsidR="000B5BCE">
        <w:rPr>
          <w:rFonts w:ascii="Arial" w:hAnsi="Arial" w:cs="Arial"/>
        </w:rPr>
        <w:t xml:space="preserve">20 </w:t>
      </w:r>
      <w:r w:rsidR="000B5BCE" w:rsidRPr="00CE10C1">
        <w:rPr>
          <w:rFonts w:ascii="Arial" w:hAnsi="Arial" w:cs="Arial"/>
        </w:rPr>
        <w:t>года.</w:t>
      </w:r>
    </w:p>
    <w:p w14:paraId="59744B34" w14:textId="2FA2F01F" w:rsidR="000B5BCE" w:rsidRPr="00CE10C1" w:rsidRDefault="0013798A" w:rsidP="001379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0B5BCE" w:rsidRPr="00CE10C1">
        <w:rPr>
          <w:rFonts w:ascii="Arial" w:hAnsi="Arial" w:cs="Arial"/>
        </w:rPr>
        <w:t>Контроль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за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исполнением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настоящего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постановления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возлагаю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на</w:t>
      </w:r>
      <w:r w:rsidR="000B5BCE">
        <w:rPr>
          <w:rFonts w:ascii="Arial" w:hAnsi="Arial" w:cs="Arial"/>
        </w:rPr>
        <w:t xml:space="preserve"> </w:t>
      </w:r>
      <w:r w:rsidR="000B5BCE" w:rsidRPr="00CE10C1">
        <w:rPr>
          <w:rFonts w:ascii="Arial" w:hAnsi="Arial" w:cs="Arial"/>
        </w:rPr>
        <w:t>себя.</w:t>
      </w:r>
    </w:p>
    <w:p w14:paraId="5D75E441" w14:textId="77777777" w:rsidR="000B5BCE" w:rsidRPr="00CE10C1" w:rsidRDefault="000B5BCE" w:rsidP="0013798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14:paraId="0EC26DB4" w14:textId="77777777" w:rsidR="000B5BCE" w:rsidRPr="00CE10C1" w:rsidRDefault="000B5BCE" w:rsidP="0013798A">
      <w:pPr>
        <w:pStyle w:val="a3"/>
        <w:spacing w:before="0" w:beforeAutospacing="0" w:after="0" w:afterAutospacing="0"/>
        <w:jc w:val="both"/>
      </w:pPr>
    </w:p>
    <w:p w14:paraId="53F74EEF" w14:textId="27DE133D" w:rsidR="000B5BCE" w:rsidRPr="00CE10C1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Усть-Балейского</w:t>
      </w:r>
    </w:p>
    <w:p w14:paraId="52D52526" w14:textId="77777777" w:rsidR="0013798A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9BF7AC" w14:textId="51C2D75C" w:rsidR="000B5BCE" w:rsidRPr="00CE10C1" w:rsidRDefault="000B5BCE" w:rsidP="0013798A">
      <w:pPr>
        <w:pStyle w:val="a4"/>
        <w:rPr>
          <w:rFonts w:ascii="Arial" w:hAnsi="Arial" w:cs="Arial"/>
          <w:sz w:val="24"/>
          <w:szCs w:val="24"/>
        </w:rPr>
      </w:pPr>
      <w:r w:rsidRPr="00CE10C1">
        <w:rPr>
          <w:rFonts w:ascii="Arial" w:hAnsi="Arial" w:cs="Arial"/>
          <w:sz w:val="24"/>
          <w:szCs w:val="24"/>
        </w:rPr>
        <w:t>В.В.</w:t>
      </w:r>
      <w:r>
        <w:rPr>
          <w:rFonts w:ascii="Arial" w:hAnsi="Arial" w:cs="Arial"/>
          <w:sz w:val="24"/>
          <w:szCs w:val="24"/>
        </w:rPr>
        <w:t xml:space="preserve"> </w:t>
      </w:r>
      <w:r w:rsidRPr="00CE10C1">
        <w:rPr>
          <w:rFonts w:ascii="Arial" w:hAnsi="Arial" w:cs="Arial"/>
          <w:sz w:val="24"/>
          <w:szCs w:val="24"/>
        </w:rPr>
        <w:t>Тирских</w:t>
      </w:r>
    </w:p>
    <w:p w14:paraId="67795AF2" w14:textId="77777777" w:rsidR="000B5BCE" w:rsidRDefault="000B5BCE" w:rsidP="0013798A">
      <w:pPr>
        <w:pStyle w:val="a4"/>
        <w:rPr>
          <w:rFonts w:ascii="Arial" w:hAnsi="Arial" w:cs="Arial"/>
        </w:rPr>
      </w:pPr>
    </w:p>
    <w:p w14:paraId="1CD787AC" w14:textId="77777777" w:rsidR="0035337A" w:rsidRDefault="0035337A" w:rsidP="0013798A">
      <w:pPr>
        <w:pStyle w:val="a4"/>
        <w:ind w:firstLine="709"/>
        <w:jc w:val="right"/>
        <w:rPr>
          <w:rFonts w:ascii="Arial" w:hAnsi="Arial" w:cs="Arial"/>
        </w:rPr>
      </w:pPr>
    </w:p>
    <w:p w14:paraId="2ABAE667" w14:textId="77777777" w:rsidR="0035337A" w:rsidRDefault="0035337A" w:rsidP="0013798A">
      <w:pPr>
        <w:pStyle w:val="a4"/>
        <w:ind w:firstLine="709"/>
        <w:jc w:val="right"/>
        <w:rPr>
          <w:rFonts w:ascii="Arial" w:hAnsi="Arial" w:cs="Arial"/>
        </w:rPr>
      </w:pPr>
    </w:p>
    <w:p w14:paraId="47167697" w14:textId="137C8304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№1</w:t>
      </w:r>
    </w:p>
    <w:p w14:paraId="43D04B35" w14:textId="3D05239B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</w:p>
    <w:p w14:paraId="28E20D9E" w14:textId="0D0FC964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МО</w:t>
      </w:r>
    </w:p>
    <w:p w14:paraId="03312651" w14:textId="5DCBD8FE" w:rsidR="000B5BCE" w:rsidRPr="00967123" w:rsidRDefault="000B5BCE" w:rsidP="0013798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712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35337A">
        <w:rPr>
          <w:rFonts w:ascii="Arial" w:hAnsi="Arial" w:cs="Arial"/>
        </w:rPr>
        <w:t>15.01.</w:t>
      </w:r>
      <w:r>
        <w:rPr>
          <w:rFonts w:ascii="Arial" w:hAnsi="Arial" w:cs="Arial"/>
        </w:rPr>
        <w:t xml:space="preserve"> 20</w:t>
      </w:r>
      <w:r w:rsidR="0035337A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483C1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483C1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35337A">
        <w:rPr>
          <w:rFonts w:ascii="Arial" w:hAnsi="Arial" w:cs="Arial"/>
        </w:rPr>
        <w:t>1</w:t>
      </w:r>
    </w:p>
    <w:p w14:paraId="0F97A295" w14:textId="77777777" w:rsidR="000B5BCE" w:rsidRPr="00CE10C1" w:rsidRDefault="000B5BCE" w:rsidP="0013798A">
      <w:pPr>
        <w:spacing w:after="0" w:line="240" w:lineRule="auto"/>
        <w:ind w:left="5664"/>
        <w:jc w:val="both"/>
        <w:rPr>
          <w:rFonts w:ascii="Arial" w:hAnsi="Arial" w:cs="Arial"/>
          <w:b/>
          <w:sz w:val="24"/>
          <w:szCs w:val="24"/>
        </w:rPr>
      </w:pPr>
    </w:p>
    <w:p w14:paraId="4744E79A" w14:textId="52EFFF1B" w:rsidR="000B5BCE" w:rsidRPr="00CE10C1" w:rsidRDefault="000B5BCE" w:rsidP="001379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E10C1">
        <w:rPr>
          <w:rFonts w:ascii="Arial" w:hAnsi="Arial" w:cs="Arial"/>
          <w:b/>
        </w:rPr>
        <w:t>Стоимость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предоставляемых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специализированными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службами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вопросам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похоронного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согласно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гарантированному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перечню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супругу,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близким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родственникам,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родственникам,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законному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представителю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иному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лицу,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взявшему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себя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обязанность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территории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Усть-Балейского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МО</w:t>
      </w:r>
    </w:p>
    <w:p w14:paraId="3975D5A3" w14:textId="77777777" w:rsidR="000B5BCE" w:rsidRPr="00967123" w:rsidRDefault="000B5BCE" w:rsidP="0013798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891AE1F" w14:textId="77777777" w:rsidR="000B5BCE" w:rsidRPr="00967123" w:rsidRDefault="000B5BCE" w:rsidP="001379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"/>
        <w:gridCol w:w="3831"/>
        <w:gridCol w:w="4673"/>
      </w:tblGrid>
      <w:tr w:rsidR="000B5BCE" w:rsidRPr="00967123" w14:paraId="09C6B2E9" w14:textId="77777777" w:rsidTr="004061EA">
        <w:trPr>
          <w:tblCellSpacing w:w="0" w:type="dxa"/>
        </w:trPr>
        <w:tc>
          <w:tcPr>
            <w:tcW w:w="450" w:type="pct"/>
          </w:tcPr>
          <w:p w14:paraId="07D1C849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№</w:t>
            </w:r>
          </w:p>
        </w:tc>
        <w:tc>
          <w:tcPr>
            <w:tcW w:w="2050" w:type="pct"/>
          </w:tcPr>
          <w:p w14:paraId="15FD5716" w14:textId="012717E9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Перечень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услуг</w:t>
            </w:r>
          </w:p>
        </w:tc>
        <w:tc>
          <w:tcPr>
            <w:tcW w:w="2500" w:type="pct"/>
          </w:tcPr>
          <w:p w14:paraId="3302B42B" w14:textId="7B0A9A16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Стоимость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76C8BB01" w14:textId="77777777" w:rsidTr="004061EA">
        <w:trPr>
          <w:tblCellSpacing w:w="0" w:type="dxa"/>
        </w:trPr>
        <w:tc>
          <w:tcPr>
            <w:tcW w:w="450" w:type="pct"/>
          </w:tcPr>
          <w:p w14:paraId="26CA4D98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1</w:t>
            </w:r>
          </w:p>
        </w:tc>
        <w:tc>
          <w:tcPr>
            <w:tcW w:w="2050" w:type="pct"/>
          </w:tcPr>
          <w:p w14:paraId="3A0F757E" w14:textId="708DF3A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Оформление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документов,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7E1B423B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Бесплатно</w:t>
            </w:r>
          </w:p>
        </w:tc>
      </w:tr>
      <w:tr w:rsidR="000B5BCE" w:rsidRPr="00967123" w14:paraId="5454B26E" w14:textId="77777777" w:rsidTr="004061EA">
        <w:trPr>
          <w:trHeight w:val="1005"/>
          <w:tblCellSpacing w:w="0" w:type="dxa"/>
        </w:trPr>
        <w:tc>
          <w:tcPr>
            <w:tcW w:w="450" w:type="pct"/>
          </w:tcPr>
          <w:p w14:paraId="0DBB1305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2</w:t>
            </w:r>
          </w:p>
        </w:tc>
        <w:tc>
          <w:tcPr>
            <w:tcW w:w="2050" w:type="pct"/>
          </w:tcPr>
          <w:p w14:paraId="5CD571D1" w14:textId="2FFC806D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Предоставление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доставка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гроба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других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предметов,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037C5850" w14:textId="2EE54F28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2242,9</w:t>
            </w:r>
            <w:r w:rsidR="000B2ED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рублей</w:t>
            </w:r>
          </w:p>
        </w:tc>
      </w:tr>
      <w:tr w:rsidR="000B5BCE" w:rsidRPr="00967123" w14:paraId="3A707A12" w14:textId="77777777" w:rsidTr="004061EA">
        <w:trPr>
          <w:tblCellSpacing w:w="0" w:type="dxa"/>
        </w:trPr>
        <w:tc>
          <w:tcPr>
            <w:tcW w:w="450" w:type="pct"/>
          </w:tcPr>
          <w:p w14:paraId="504DF6B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3</w:t>
            </w:r>
          </w:p>
        </w:tc>
        <w:tc>
          <w:tcPr>
            <w:tcW w:w="2050" w:type="pct"/>
          </w:tcPr>
          <w:p w14:paraId="59FF5CCB" w14:textId="64D70672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Перевозка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тела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(останков)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умершего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кладбище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крематорий)</w:t>
            </w:r>
          </w:p>
        </w:tc>
        <w:tc>
          <w:tcPr>
            <w:tcW w:w="2500" w:type="pct"/>
          </w:tcPr>
          <w:p w14:paraId="3497B110" w14:textId="0A94E426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2242,91 </w:t>
            </w:r>
            <w:r w:rsidRPr="00967123">
              <w:rPr>
                <w:rFonts w:ascii="Arial" w:hAnsi="Arial" w:cs="Arial"/>
              </w:rPr>
              <w:t>рублей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435DB087" w14:textId="77777777" w:rsidTr="004061EA">
        <w:trPr>
          <w:tblCellSpacing w:w="0" w:type="dxa"/>
        </w:trPr>
        <w:tc>
          <w:tcPr>
            <w:tcW w:w="450" w:type="pct"/>
          </w:tcPr>
          <w:p w14:paraId="0807D46B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4</w:t>
            </w:r>
          </w:p>
        </w:tc>
        <w:tc>
          <w:tcPr>
            <w:tcW w:w="2050" w:type="pct"/>
          </w:tcPr>
          <w:p w14:paraId="2F6CB21D" w14:textId="285D8FA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Погребение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(кремация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последующей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выдачей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урны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прахом)</w:t>
            </w:r>
          </w:p>
        </w:tc>
        <w:tc>
          <w:tcPr>
            <w:tcW w:w="2500" w:type="pct"/>
          </w:tcPr>
          <w:p w14:paraId="77F9C093" w14:textId="63B32D42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2921,1</w:t>
            </w:r>
            <w:r w:rsidR="009176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рубля</w:t>
            </w:r>
          </w:p>
        </w:tc>
      </w:tr>
      <w:tr w:rsidR="000B5BCE" w:rsidRPr="00967123" w14:paraId="2DE29389" w14:textId="77777777" w:rsidTr="004061EA">
        <w:trPr>
          <w:trHeight w:val="180"/>
          <w:tblCellSpacing w:w="0" w:type="dxa"/>
        </w:trPr>
        <w:tc>
          <w:tcPr>
            <w:tcW w:w="450" w:type="pct"/>
          </w:tcPr>
          <w:p w14:paraId="7C49FEE2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050" w:type="pct"/>
          </w:tcPr>
          <w:p w14:paraId="3DC42E1F" w14:textId="1DF746D0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7123">
              <w:rPr>
                <w:rFonts w:ascii="Arial" w:hAnsi="Arial" w:cs="Arial"/>
                <w:b/>
                <w:bCs/>
              </w:rPr>
              <w:t>Стоимость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услуг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500" w:type="pct"/>
          </w:tcPr>
          <w:p w14:paraId="2A2A2538" w14:textId="4684136D" w:rsidR="000B5BCE" w:rsidRPr="00967123" w:rsidRDefault="000B5BCE" w:rsidP="0013798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7406,9</w:t>
            </w:r>
            <w:r w:rsidR="000B2EDC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C4D89">
              <w:rPr>
                <w:rFonts w:ascii="Arial" w:hAnsi="Arial" w:cs="Arial"/>
                <w:b/>
                <w:sz w:val="24"/>
                <w:szCs w:val="24"/>
              </w:rPr>
              <w:t>рубля</w:t>
            </w:r>
          </w:p>
        </w:tc>
      </w:tr>
    </w:tbl>
    <w:p w14:paraId="6842BF77" w14:textId="77777777" w:rsidR="000B5BCE" w:rsidRPr="00967123" w:rsidRDefault="000B5BCE" w:rsidP="0013798A">
      <w:pPr>
        <w:pStyle w:val="a6"/>
        <w:tabs>
          <w:tab w:val="left" w:pos="6369"/>
        </w:tabs>
        <w:jc w:val="left"/>
        <w:rPr>
          <w:rFonts w:cs="Arial"/>
        </w:rPr>
      </w:pPr>
    </w:p>
    <w:p w14:paraId="63B82A1F" w14:textId="77777777" w:rsidR="000B5BCE" w:rsidRPr="00967123" w:rsidRDefault="000B5BCE" w:rsidP="0013798A">
      <w:pPr>
        <w:pStyle w:val="a6"/>
        <w:tabs>
          <w:tab w:val="left" w:pos="6369"/>
        </w:tabs>
        <w:jc w:val="left"/>
        <w:rPr>
          <w:rFonts w:cs="Arial"/>
        </w:rPr>
      </w:pPr>
    </w:p>
    <w:p w14:paraId="2B34C4B3" w14:textId="27713485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0E1D9E">
        <w:rPr>
          <w:rFonts w:ascii="Arial" w:hAnsi="Arial" w:cs="Arial"/>
        </w:rPr>
        <w:t>Усть-Балейского</w:t>
      </w:r>
    </w:p>
    <w:p w14:paraId="7F2737E4" w14:textId="77777777" w:rsidR="0091769F" w:rsidRDefault="000B5BCE" w:rsidP="0013798A">
      <w:pPr>
        <w:pStyle w:val="a4"/>
        <w:rPr>
          <w:rFonts w:ascii="Arial" w:hAnsi="Arial" w:cs="Arial"/>
        </w:rPr>
      </w:pPr>
      <w:r w:rsidRPr="000E1D9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0E1D9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</w:p>
    <w:p w14:paraId="226ACDE9" w14:textId="1616AE3E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В.В. Тирских</w:t>
      </w:r>
    </w:p>
    <w:p w14:paraId="766A3709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3CE5AD7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E7FCCA2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07DA5D96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F450B59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6D13696" w14:textId="7050839A" w:rsidR="000B5BCE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BD5AA66" w14:textId="2EF6E3D9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08FB8AC" w14:textId="34AC8B35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A65393C" w14:textId="7851897C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B146051" w14:textId="07BFF073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9782A57" w14:textId="41FD3F25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2B6C4BBB" w14:textId="74A1FDE0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05957C61" w14:textId="52D14E68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42B9DC53" w14:textId="6F462F3F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28F6E95" w14:textId="03923D26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1C408764" w14:textId="7296BDB9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1BF95D77" w14:textId="4883706D" w:rsidR="0035337A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757CE966" w14:textId="77777777" w:rsidR="0035337A" w:rsidRPr="00967123" w:rsidRDefault="0035337A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53280FDA" w14:textId="77777777" w:rsidR="000B5BCE" w:rsidRPr="00967123" w:rsidRDefault="000B5BCE" w:rsidP="0013798A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14:paraId="6510390A" w14:textId="5141360F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2</w:t>
      </w:r>
    </w:p>
    <w:p w14:paraId="3A6920AE" w14:textId="7A630AC0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постановлению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главы</w:t>
      </w:r>
      <w:r>
        <w:rPr>
          <w:rFonts w:ascii="Arial" w:hAnsi="Arial" w:cs="Arial"/>
        </w:rPr>
        <w:t xml:space="preserve"> </w:t>
      </w:r>
    </w:p>
    <w:p w14:paraId="6E178A33" w14:textId="48ED9E7B" w:rsidR="000B5BCE" w:rsidRPr="00967123" w:rsidRDefault="000B5BCE" w:rsidP="0013798A">
      <w:pPr>
        <w:pStyle w:val="a4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Усть-Балейского</w:t>
      </w:r>
      <w:r>
        <w:rPr>
          <w:rFonts w:ascii="Arial" w:hAnsi="Arial" w:cs="Arial"/>
        </w:rPr>
        <w:t xml:space="preserve"> </w:t>
      </w:r>
      <w:r w:rsidRPr="00967123">
        <w:rPr>
          <w:rFonts w:ascii="Arial" w:hAnsi="Arial" w:cs="Arial"/>
        </w:rPr>
        <w:t>МО</w:t>
      </w:r>
    </w:p>
    <w:p w14:paraId="181DC250" w14:textId="213E8710" w:rsidR="000B5BCE" w:rsidRDefault="000B5BCE" w:rsidP="0013798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6712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35337A">
        <w:rPr>
          <w:rFonts w:ascii="Arial" w:hAnsi="Arial" w:cs="Arial"/>
        </w:rPr>
        <w:t>15.01.</w:t>
      </w:r>
      <w:r>
        <w:rPr>
          <w:rFonts w:ascii="Arial" w:hAnsi="Arial" w:cs="Arial"/>
        </w:rPr>
        <w:t xml:space="preserve"> 20</w:t>
      </w:r>
      <w:r w:rsidR="0035337A">
        <w:rPr>
          <w:rFonts w:ascii="Arial" w:hAnsi="Arial" w:cs="Arial"/>
        </w:rPr>
        <w:t xml:space="preserve">20 </w:t>
      </w:r>
      <w:r w:rsidRPr="00483C1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483C1A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35337A">
        <w:rPr>
          <w:rFonts w:ascii="Arial" w:hAnsi="Arial" w:cs="Arial"/>
        </w:rPr>
        <w:t>1</w:t>
      </w:r>
    </w:p>
    <w:p w14:paraId="48B42D3C" w14:textId="77777777" w:rsidR="000B5BCE" w:rsidRPr="00967123" w:rsidRDefault="000B5BCE" w:rsidP="0013798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43383D26" w14:textId="4CEB353C" w:rsidR="000B5BCE" w:rsidRPr="00CE10C1" w:rsidRDefault="000B5BCE" w:rsidP="0013798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CE10C1">
        <w:rPr>
          <w:rFonts w:ascii="Arial" w:hAnsi="Arial" w:cs="Arial"/>
          <w:b/>
        </w:rPr>
        <w:t>Стоимость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услуг,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предоставляемых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специализированными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службами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вопросам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похоронного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отсутствии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супруга,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близких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родственников,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родственников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либо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законного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представ</w:t>
      </w:r>
      <w:bookmarkStart w:id="0" w:name="_GoBack"/>
      <w:bookmarkEnd w:id="0"/>
      <w:r w:rsidRPr="00CE10C1">
        <w:rPr>
          <w:rFonts w:ascii="Arial" w:hAnsi="Arial" w:cs="Arial"/>
          <w:b/>
        </w:rPr>
        <w:t>ителя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умершего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невозможности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также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при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отсутствии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иных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лиц,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взявших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себя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обязанность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осуществить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погребение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умершего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дому,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на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улице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или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ином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месте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после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установления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органами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внутренних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дел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его</w:t>
      </w:r>
      <w:r>
        <w:rPr>
          <w:rFonts w:ascii="Arial" w:hAnsi="Arial" w:cs="Arial"/>
          <w:b/>
        </w:rPr>
        <w:t xml:space="preserve"> </w:t>
      </w:r>
      <w:r w:rsidRPr="00CE10C1">
        <w:rPr>
          <w:rFonts w:ascii="Arial" w:hAnsi="Arial" w:cs="Arial"/>
          <w:b/>
        </w:rPr>
        <w:t>личности</w:t>
      </w:r>
    </w:p>
    <w:p w14:paraId="5F8EB94A" w14:textId="77777777" w:rsidR="000B5BCE" w:rsidRPr="00967123" w:rsidRDefault="000B5BCE" w:rsidP="0013798A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1"/>
        <w:gridCol w:w="3831"/>
        <w:gridCol w:w="4673"/>
      </w:tblGrid>
      <w:tr w:rsidR="000B5BCE" w:rsidRPr="00967123" w14:paraId="089860D3" w14:textId="77777777" w:rsidTr="004061EA">
        <w:trPr>
          <w:tblCellSpacing w:w="0" w:type="dxa"/>
        </w:trPr>
        <w:tc>
          <w:tcPr>
            <w:tcW w:w="450" w:type="pct"/>
          </w:tcPr>
          <w:p w14:paraId="01672799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№</w:t>
            </w:r>
          </w:p>
        </w:tc>
        <w:tc>
          <w:tcPr>
            <w:tcW w:w="2050" w:type="pct"/>
          </w:tcPr>
          <w:p w14:paraId="6D66D8A5" w14:textId="49135120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Перечень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услуг</w:t>
            </w:r>
          </w:p>
        </w:tc>
        <w:tc>
          <w:tcPr>
            <w:tcW w:w="2500" w:type="pct"/>
          </w:tcPr>
          <w:p w14:paraId="1D921766" w14:textId="1ED549BC" w:rsidR="000B5BCE" w:rsidRPr="00967123" w:rsidRDefault="000B5BCE" w:rsidP="0013798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Стоимость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1AD3CE7D" w14:textId="77777777" w:rsidTr="004061EA">
        <w:trPr>
          <w:tblCellSpacing w:w="0" w:type="dxa"/>
        </w:trPr>
        <w:tc>
          <w:tcPr>
            <w:tcW w:w="450" w:type="pct"/>
          </w:tcPr>
          <w:p w14:paraId="58C73E0A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1</w:t>
            </w:r>
          </w:p>
        </w:tc>
        <w:tc>
          <w:tcPr>
            <w:tcW w:w="2050" w:type="pct"/>
          </w:tcPr>
          <w:p w14:paraId="6EA3F918" w14:textId="164DA59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Оформление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документов,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необходимых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погребения</w:t>
            </w:r>
          </w:p>
        </w:tc>
        <w:tc>
          <w:tcPr>
            <w:tcW w:w="2500" w:type="pct"/>
          </w:tcPr>
          <w:p w14:paraId="23980A67" w14:textId="1998508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Бесплатно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63C8DD1B" w14:textId="77777777" w:rsidTr="004061EA">
        <w:trPr>
          <w:trHeight w:val="765"/>
          <w:tblCellSpacing w:w="0" w:type="dxa"/>
        </w:trPr>
        <w:tc>
          <w:tcPr>
            <w:tcW w:w="450" w:type="pct"/>
          </w:tcPr>
          <w:p w14:paraId="4AA5464F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2</w:t>
            </w:r>
          </w:p>
        </w:tc>
        <w:tc>
          <w:tcPr>
            <w:tcW w:w="2050" w:type="pct"/>
          </w:tcPr>
          <w:p w14:paraId="418727AE" w14:textId="176ACAF6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Предоставление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гроба</w:t>
            </w:r>
          </w:p>
          <w:p w14:paraId="790A1606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2FBDFE4" w14:textId="56013D25" w:rsidR="000B5BCE" w:rsidRPr="00967123" w:rsidRDefault="0091769F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1953,4</w:t>
            </w:r>
            <w:r w:rsidR="000B2EDC">
              <w:rPr>
                <w:rFonts w:ascii="Arial" w:hAnsi="Arial" w:cs="Arial"/>
              </w:rPr>
              <w:t>2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5E6F2F74" w14:textId="77777777" w:rsidTr="004061EA">
        <w:trPr>
          <w:tblCellSpacing w:w="0" w:type="dxa"/>
        </w:trPr>
        <w:tc>
          <w:tcPr>
            <w:tcW w:w="450" w:type="pct"/>
          </w:tcPr>
          <w:p w14:paraId="2BD74640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3</w:t>
            </w:r>
          </w:p>
        </w:tc>
        <w:tc>
          <w:tcPr>
            <w:tcW w:w="2050" w:type="pct"/>
          </w:tcPr>
          <w:p w14:paraId="7CAEDF3C" w14:textId="511F7301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Перевозку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умершего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кладбище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(в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крематорий)</w:t>
            </w:r>
          </w:p>
          <w:p w14:paraId="5BB706C4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78B84B7" w14:textId="3A43F419" w:rsidR="000B5BCE" w:rsidRPr="00967123" w:rsidRDefault="0091769F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1330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  <w:r w:rsidR="000B5BCE">
              <w:rPr>
                <w:rFonts w:ascii="Arial" w:hAnsi="Arial" w:cs="Arial"/>
              </w:rPr>
              <w:t xml:space="preserve"> </w:t>
            </w:r>
          </w:p>
        </w:tc>
      </w:tr>
      <w:tr w:rsidR="000B5BCE" w:rsidRPr="00967123" w14:paraId="6CF9457B" w14:textId="77777777" w:rsidTr="004061EA">
        <w:trPr>
          <w:tblCellSpacing w:w="0" w:type="dxa"/>
        </w:trPr>
        <w:tc>
          <w:tcPr>
            <w:tcW w:w="450" w:type="pct"/>
          </w:tcPr>
          <w:p w14:paraId="6A7C6036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4</w:t>
            </w:r>
          </w:p>
        </w:tc>
        <w:tc>
          <w:tcPr>
            <w:tcW w:w="2050" w:type="pct"/>
          </w:tcPr>
          <w:p w14:paraId="4083E71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Погребение</w:t>
            </w:r>
          </w:p>
          <w:p w14:paraId="1F4601CE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5BBFED23" w14:textId="1D909922" w:rsidR="000B5BCE" w:rsidRPr="00967123" w:rsidRDefault="0091769F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3147</w:t>
            </w:r>
            <w:r w:rsidR="000B5BC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рубля</w:t>
            </w:r>
          </w:p>
        </w:tc>
      </w:tr>
      <w:tr w:rsidR="000B5BCE" w:rsidRPr="00967123" w14:paraId="3738A294" w14:textId="77777777" w:rsidTr="004061EA">
        <w:trPr>
          <w:trHeight w:val="180"/>
          <w:tblCellSpacing w:w="0" w:type="dxa"/>
        </w:trPr>
        <w:tc>
          <w:tcPr>
            <w:tcW w:w="450" w:type="pct"/>
          </w:tcPr>
          <w:p w14:paraId="31EB83DC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5</w:t>
            </w:r>
          </w:p>
        </w:tc>
        <w:tc>
          <w:tcPr>
            <w:tcW w:w="2050" w:type="pct"/>
          </w:tcPr>
          <w:p w14:paraId="332E5249" w14:textId="208A3922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967123">
              <w:rPr>
                <w:rFonts w:ascii="Arial" w:hAnsi="Arial" w:cs="Arial"/>
              </w:rPr>
              <w:t>Облачение</w:t>
            </w:r>
            <w:r>
              <w:rPr>
                <w:rFonts w:ascii="Arial" w:hAnsi="Arial" w:cs="Arial"/>
              </w:rPr>
              <w:t xml:space="preserve"> </w:t>
            </w:r>
            <w:r w:rsidRPr="00967123">
              <w:rPr>
                <w:rFonts w:ascii="Arial" w:hAnsi="Arial" w:cs="Arial"/>
              </w:rPr>
              <w:t>тела</w:t>
            </w:r>
          </w:p>
          <w:p w14:paraId="13177950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0695ADC9" w14:textId="1A1B05AB" w:rsidR="000B5BCE" w:rsidRPr="00967123" w:rsidRDefault="0091769F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  <w:r w:rsidR="0026088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,01</w:t>
            </w:r>
            <w:r w:rsidR="000B5BCE">
              <w:rPr>
                <w:rFonts w:ascii="Arial" w:hAnsi="Arial" w:cs="Arial"/>
              </w:rPr>
              <w:t xml:space="preserve"> </w:t>
            </w:r>
            <w:r w:rsidR="000B5BCE" w:rsidRPr="00967123">
              <w:rPr>
                <w:rFonts w:ascii="Arial" w:hAnsi="Arial" w:cs="Arial"/>
              </w:rPr>
              <w:t>рублей</w:t>
            </w:r>
          </w:p>
        </w:tc>
      </w:tr>
      <w:tr w:rsidR="000B5BCE" w:rsidRPr="00967123" w14:paraId="05344D7A" w14:textId="77777777" w:rsidTr="004061EA">
        <w:trPr>
          <w:tblCellSpacing w:w="0" w:type="dxa"/>
        </w:trPr>
        <w:tc>
          <w:tcPr>
            <w:tcW w:w="450" w:type="pct"/>
          </w:tcPr>
          <w:p w14:paraId="12C1E834" w14:textId="77777777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2050" w:type="pct"/>
          </w:tcPr>
          <w:p w14:paraId="33F5BD9A" w14:textId="1F8670D5" w:rsidR="000B5BCE" w:rsidRPr="00967123" w:rsidRDefault="000B5BCE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67123">
              <w:rPr>
                <w:rFonts w:ascii="Arial" w:hAnsi="Arial" w:cs="Arial"/>
                <w:b/>
                <w:bCs/>
              </w:rPr>
              <w:t>Стоимость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услуг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67123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500" w:type="pct"/>
          </w:tcPr>
          <w:p w14:paraId="757784F3" w14:textId="1F8F944A" w:rsidR="000B5BCE" w:rsidRPr="00967123" w:rsidRDefault="0091769F" w:rsidP="0013798A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7406,9</w:t>
            </w:r>
            <w:r w:rsidR="000B2EDC">
              <w:rPr>
                <w:rFonts w:ascii="Arial" w:hAnsi="Arial" w:cs="Arial"/>
                <w:b/>
              </w:rPr>
              <w:t>3</w:t>
            </w:r>
            <w:r w:rsidR="000B5BCE">
              <w:rPr>
                <w:rFonts w:ascii="Arial" w:hAnsi="Arial" w:cs="Arial"/>
                <w:b/>
              </w:rPr>
              <w:t xml:space="preserve"> </w:t>
            </w:r>
            <w:r w:rsidR="000B5BCE" w:rsidRPr="00FC4D89">
              <w:rPr>
                <w:rFonts w:ascii="Arial" w:hAnsi="Arial" w:cs="Arial"/>
                <w:b/>
              </w:rPr>
              <w:t>рубля</w:t>
            </w:r>
          </w:p>
        </w:tc>
      </w:tr>
    </w:tbl>
    <w:p w14:paraId="428CE3B6" w14:textId="77777777" w:rsidR="000B5BCE" w:rsidRPr="00967123" w:rsidRDefault="000B5BCE" w:rsidP="001379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8A545" w14:textId="16DA3B0F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Pr="000E1D9E">
        <w:rPr>
          <w:rFonts w:ascii="Arial" w:hAnsi="Arial" w:cs="Arial"/>
        </w:rPr>
        <w:t>Усть-Балейского</w:t>
      </w:r>
    </w:p>
    <w:p w14:paraId="171E9870" w14:textId="77777777" w:rsidR="00CD5C48" w:rsidRDefault="000B5BCE" w:rsidP="0013798A">
      <w:pPr>
        <w:pStyle w:val="a4"/>
        <w:rPr>
          <w:rFonts w:ascii="Arial" w:hAnsi="Arial" w:cs="Arial"/>
        </w:rPr>
      </w:pPr>
      <w:r w:rsidRPr="000E1D9E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0E1D9E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</w:p>
    <w:p w14:paraId="10B90DFA" w14:textId="0CBBAE69" w:rsidR="000B5BCE" w:rsidRPr="000E1D9E" w:rsidRDefault="000B5BCE" w:rsidP="0013798A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В.В. Тирских</w:t>
      </w:r>
    </w:p>
    <w:p w14:paraId="5649579E" w14:textId="77777777" w:rsidR="00212B3D" w:rsidRDefault="00212B3D" w:rsidP="0013798A">
      <w:pPr>
        <w:spacing w:after="0" w:line="240" w:lineRule="auto"/>
      </w:pPr>
    </w:p>
    <w:sectPr w:rsidR="0021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57"/>
    <w:rsid w:val="000B2EDC"/>
    <w:rsid w:val="000B5BCE"/>
    <w:rsid w:val="0013798A"/>
    <w:rsid w:val="001C68A3"/>
    <w:rsid w:val="00212B3D"/>
    <w:rsid w:val="00260882"/>
    <w:rsid w:val="0035337A"/>
    <w:rsid w:val="0091769F"/>
    <w:rsid w:val="00B23257"/>
    <w:rsid w:val="00C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FFD5"/>
  <w15:chartTrackingRefBased/>
  <w15:docId w15:val="{22951377-7529-43AC-8564-E908D51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B5BCE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B5BCE"/>
  </w:style>
  <w:style w:type="paragraph" w:customStyle="1" w:styleId="a6">
    <w:name w:val="Нормальный (таблица)"/>
    <w:basedOn w:val="a"/>
    <w:next w:val="a"/>
    <w:rsid w:val="000B5B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иванов</dc:creator>
  <cp:keywords/>
  <dc:description/>
  <cp:lastModifiedBy>петр иванов</cp:lastModifiedBy>
  <cp:revision>8</cp:revision>
  <dcterms:created xsi:type="dcterms:W3CDTF">2019-12-11T05:40:00Z</dcterms:created>
  <dcterms:modified xsi:type="dcterms:W3CDTF">2020-01-15T05:37:00Z</dcterms:modified>
</cp:coreProperties>
</file>