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D0" w:rsidRPr="00C37FD0" w:rsidRDefault="00C37FD0" w:rsidP="00C37FD0">
      <w:pPr>
        <w:shd w:val="clear" w:color="auto" w:fill="FFFFFF"/>
        <w:spacing w:before="240" w:after="240" w:line="270" w:lineRule="atLeast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6"/>
          <w:szCs w:val="26"/>
          <w:lang w:eastAsia="ru-RU"/>
        </w:rPr>
      </w:pPr>
      <w:r w:rsidRPr="00C37FD0">
        <w:rPr>
          <w:rFonts w:ascii="Times New Roman" w:eastAsia="Times New Roman" w:hAnsi="Times New Roman"/>
          <w:b/>
          <w:bCs/>
          <w:color w:val="333333"/>
          <w:kern w:val="36"/>
          <w:sz w:val="26"/>
          <w:szCs w:val="26"/>
          <w:lang w:eastAsia="ru-RU"/>
        </w:rPr>
        <w:t>РОССИЙСКАЯ ФЕДЕРАЦИЯ</w:t>
      </w:r>
    </w:p>
    <w:p w:rsidR="003B71DF" w:rsidRDefault="00C37FD0" w:rsidP="00C37FD0">
      <w:pPr>
        <w:shd w:val="clear" w:color="auto" w:fill="FFFFFF"/>
        <w:spacing w:before="240" w:after="240" w:line="270" w:lineRule="atLeast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6"/>
          <w:szCs w:val="26"/>
          <w:lang w:eastAsia="ru-RU"/>
        </w:rPr>
      </w:pPr>
      <w:r w:rsidRPr="00C37FD0">
        <w:rPr>
          <w:rFonts w:ascii="Times New Roman" w:eastAsia="Times New Roman" w:hAnsi="Times New Roman"/>
          <w:b/>
          <w:bCs/>
          <w:color w:val="333333"/>
          <w:kern w:val="36"/>
          <w:sz w:val="26"/>
          <w:szCs w:val="26"/>
          <w:lang w:eastAsia="ru-RU"/>
        </w:rPr>
        <w:t>ИРКУТСКАЯ ОБЛАСТЬ</w:t>
      </w:r>
    </w:p>
    <w:p w:rsidR="00C37FD0" w:rsidRPr="00C37FD0" w:rsidRDefault="00C37FD0" w:rsidP="00C37FD0">
      <w:pPr>
        <w:shd w:val="clear" w:color="auto" w:fill="FFFFFF"/>
        <w:spacing w:before="240" w:after="240" w:line="270" w:lineRule="atLeast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6"/>
          <w:szCs w:val="26"/>
          <w:lang w:eastAsia="ru-RU"/>
        </w:rPr>
      </w:pPr>
      <w:r w:rsidRPr="00C37FD0">
        <w:rPr>
          <w:rFonts w:ascii="Times New Roman" w:eastAsia="Times New Roman" w:hAnsi="Times New Roman"/>
          <w:b/>
          <w:bCs/>
          <w:color w:val="333333"/>
          <w:kern w:val="36"/>
          <w:sz w:val="26"/>
          <w:szCs w:val="26"/>
          <w:lang w:eastAsia="ru-RU"/>
        </w:rPr>
        <w:t>Администрация</w:t>
      </w:r>
    </w:p>
    <w:p w:rsidR="00C37FD0" w:rsidRPr="00C37FD0" w:rsidRDefault="00C37FD0" w:rsidP="00C37FD0">
      <w:pPr>
        <w:shd w:val="clear" w:color="auto" w:fill="FFFFFF"/>
        <w:spacing w:before="240" w:after="240" w:line="270" w:lineRule="atLeast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6"/>
          <w:szCs w:val="26"/>
          <w:lang w:eastAsia="ru-RU"/>
        </w:rPr>
      </w:pPr>
      <w:r w:rsidRPr="00C37FD0">
        <w:rPr>
          <w:rFonts w:ascii="Times New Roman" w:eastAsia="Times New Roman" w:hAnsi="Times New Roman"/>
          <w:b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3B71DF">
        <w:rPr>
          <w:rFonts w:ascii="Times New Roman" w:eastAsia="Times New Roman" w:hAnsi="Times New Roman"/>
          <w:b/>
          <w:bCs/>
          <w:color w:val="333333"/>
          <w:kern w:val="36"/>
          <w:sz w:val="26"/>
          <w:szCs w:val="26"/>
          <w:lang w:eastAsia="ru-RU"/>
        </w:rPr>
        <w:t xml:space="preserve">Усть-Балейского </w:t>
      </w:r>
      <w:r w:rsidRPr="00C37FD0">
        <w:rPr>
          <w:rFonts w:ascii="Times New Roman" w:eastAsia="Times New Roman" w:hAnsi="Times New Roman"/>
          <w:b/>
          <w:bCs/>
          <w:color w:val="333333"/>
          <w:kern w:val="36"/>
          <w:sz w:val="26"/>
          <w:szCs w:val="26"/>
          <w:lang w:eastAsia="ru-RU"/>
        </w:rPr>
        <w:t xml:space="preserve"> муниципального образования</w:t>
      </w:r>
    </w:p>
    <w:p w:rsidR="003B71DF" w:rsidRDefault="003B71DF" w:rsidP="00C37FD0">
      <w:pPr>
        <w:shd w:val="clear" w:color="auto" w:fill="FFFFFF"/>
        <w:spacing w:before="240" w:after="240" w:line="270" w:lineRule="atLeast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6"/>
          <w:szCs w:val="26"/>
          <w:lang w:eastAsia="ru-RU"/>
        </w:rPr>
      </w:pPr>
    </w:p>
    <w:p w:rsidR="00C37FD0" w:rsidRPr="00C37FD0" w:rsidRDefault="00C37FD0" w:rsidP="00C37FD0">
      <w:pPr>
        <w:shd w:val="clear" w:color="auto" w:fill="FFFFFF"/>
        <w:spacing w:before="240" w:after="240" w:line="270" w:lineRule="atLeast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6"/>
          <w:szCs w:val="26"/>
          <w:lang w:eastAsia="ru-RU"/>
        </w:rPr>
      </w:pPr>
      <w:proofErr w:type="gramStart"/>
      <w:r w:rsidRPr="00C37FD0">
        <w:rPr>
          <w:rFonts w:ascii="Times New Roman" w:eastAsia="Times New Roman" w:hAnsi="Times New Roman"/>
          <w:b/>
          <w:bCs/>
          <w:color w:val="333333"/>
          <w:kern w:val="36"/>
          <w:sz w:val="26"/>
          <w:szCs w:val="26"/>
          <w:lang w:eastAsia="ru-RU"/>
        </w:rPr>
        <w:t>П</w:t>
      </w:r>
      <w:proofErr w:type="gramEnd"/>
      <w:r w:rsidRPr="00C37FD0">
        <w:rPr>
          <w:rFonts w:ascii="Times New Roman" w:eastAsia="Times New Roman" w:hAnsi="Times New Roman"/>
          <w:b/>
          <w:bCs/>
          <w:color w:val="333333"/>
          <w:kern w:val="36"/>
          <w:sz w:val="26"/>
          <w:szCs w:val="26"/>
          <w:lang w:eastAsia="ru-RU"/>
        </w:rPr>
        <w:t xml:space="preserve"> О  С Т А Н О В Л Е Н И Е</w:t>
      </w:r>
    </w:p>
    <w:p w:rsidR="00C37FD0" w:rsidRPr="00C37FD0" w:rsidRDefault="00C37FD0" w:rsidP="00C37FD0">
      <w:pPr>
        <w:rPr>
          <w:rFonts w:ascii="Times New Roman" w:hAnsi="Times New Roman"/>
          <w:sz w:val="26"/>
          <w:szCs w:val="26"/>
        </w:rPr>
      </w:pPr>
      <w:r w:rsidRPr="00C37FD0">
        <w:rPr>
          <w:rFonts w:ascii="Times New Roman" w:hAnsi="Times New Roman"/>
          <w:kern w:val="36"/>
          <w:sz w:val="26"/>
          <w:szCs w:val="26"/>
          <w:lang w:eastAsia="ru-RU"/>
        </w:rPr>
        <w:t xml:space="preserve">  </w:t>
      </w:r>
      <w:r w:rsidR="00300447">
        <w:rPr>
          <w:rFonts w:ascii="Times New Roman" w:hAnsi="Times New Roman"/>
          <w:sz w:val="26"/>
          <w:szCs w:val="26"/>
        </w:rPr>
        <w:t xml:space="preserve">от  10 февраля  </w:t>
      </w:r>
      <w:r w:rsidR="003B71DF">
        <w:rPr>
          <w:rFonts w:ascii="Times New Roman" w:hAnsi="Times New Roman"/>
          <w:sz w:val="26"/>
          <w:szCs w:val="26"/>
        </w:rPr>
        <w:t xml:space="preserve">2016 </w:t>
      </w:r>
      <w:r w:rsidR="0053517F">
        <w:rPr>
          <w:rFonts w:ascii="Times New Roman" w:hAnsi="Times New Roman"/>
          <w:sz w:val="26"/>
          <w:szCs w:val="26"/>
        </w:rPr>
        <w:t>г.</w:t>
      </w:r>
      <w:r w:rsidR="00300447">
        <w:rPr>
          <w:rFonts w:ascii="Times New Roman" w:hAnsi="Times New Roman"/>
          <w:sz w:val="26"/>
          <w:szCs w:val="26"/>
        </w:rPr>
        <w:t>          №  12</w:t>
      </w:r>
      <w:r w:rsidRPr="00C37FD0">
        <w:rPr>
          <w:rFonts w:ascii="Times New Roman" w:hAnsi="Times New Roman"/>
          <w:sz w:val="26"/>
          <w:szCs w:val="26"/>
        </w:rPr>
        <w:t>        </w:t>
      </w:r>
    </w:p>
    <w:p w:rsidR="00C37FD0" w:rsidRPr="00C37FD0" w:rsidRDefault="00C37FD0" w:rsidP="00C37FD0">
      <w:pPr>
        <w:pStyle w:val="a3"/>
        <w:rPr>
          <w:rFonts w:ascii="Times New Roman" w:hAnsi="Times New Roman"/>
          <w:kern w:val="36"/>
          <w:sz w:val="26"/>
          <w:szCs w:val="26"/>
          <w:lang w:eastAsia="ru-RU"/>
        </w:rPr>
      </w:pPr>
      <w:bookmarkStart w:id="0" w:name="_GoBack"/>
      <w:r w:rsidRPr="00C37FD0">
        <w:rPr>
          <w:rFonts w:ascii="Times New Roman" w:hAnsi="Times New Roman"/>
          <w:kern w:val="36"/>
          <w:sz w:val="26"/>
          <w:szCs w:val="26"/>
          <w:lang w:eastAsia="ru-RU"/>
        </w:rPr>
        <w:t xml:space="preserve">Об утверждении Положения о порядке увольнения лиц, </w:t>
      </w:r>
    </w:p>
    <w:p w:rsidR="00C37FD0" w:rsidRDefault="00C37FD0" w:rsidP="00C37FD0">
      <w:pPr>
        <w:pStyle w:val="a3"/>
        <w:rPr>
          <w:rFonts w:ascii="Times New Roman" w:hAnsi="Times New Roman"/>
          <w:kern w:val="36"/>
          <w:sz w:val="26"/>
          <w:szCs w:val="26"/>
          <w:lang w:eastAsia="ru-RU"/>
        </w:rPr>
      </w:pPr>
      <w:proofErr w:type="gramStart"/>
      <w:r w:rsidRPr="00C37FD0">
        <w:rPr>
          <w:rFonts w:ascii="Times New Roman" w:hAnsi="Times New Roman"/>
          <w:kern w:val="36"/>
          <w:sz w:val="26"/>
          <w:szCs w:val="26"/>
          <w:lang w:eastAsia="ru-RU"/>
        </w:rPr>
        <w:t>замещающих</w:t>
      </w:r>
      <w:proofErr w:type="gramEnd"/>
      <w:r w:rsidRPr="00C37FD0">
        <w:rPr>
          <w:rFonts w:ascii="Times New Roman" w:hAnsi="Times New Roman"/>
          <w:kern w:val="36"/>
          <w:sz w:val="26"/>
          <w:szCs w:val="26"/>
          <w:lang w:eastAsia="ru-RU"/>
        </w:rPr>
        <w:t xml:space="preserve"> муниципальные должности в администрации </w:t>
      </w:r>
    </w:p>
    <w:p w:rsidR="00C37FD0" w:rsidRPr="00C37FD0" w:rsidRDefault="003B71DF" w:rsidP="00C37FD0">
      <w:pPr>
        <w:pStyle w:val="a3"/>
        <w:rPr>
          <w:rFonts w:ascii="Times New Roman" w:hAnsi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kern w:val="36"/>
          <w:sz w:val="26"/>
          <w:szCs w:val="26"/>
          <w:lang w:eastAsia="ru-RU"/>
        </w:rPr>
        <w:t>Усть-Балейского</w:t>
      </w:r>
      <w:r w:rsidR="00C37FD0" w:rsidRPr="00C37FD0">
        <w:rPr>
          <w:rFonts w:ascii="Times New Roman" w:hAnsi="Times New Roman"/>
          <w:kern w:val="36"/>
          <w:sz w:val="26"/>
          <w:szCs w:val="26"/>
          <w:lang w:eastAsia="ru-RU"/>
        </w:rPr>
        <w:t xml:space="preserve"> муниципального образования, в связи с утратой доверия</w:t>
      </w:r>
    </w:p>
    <w:bookmarkEnd w:id="0"/>
    <w:p w:rsidR="00C37FD0" w:rsidRPr="00C37FD0" w:rsidRDefault="00C37FD0" w:rsidP="003B71DF">
      <w:pPr>
        <w:shd w:val="clear" w:color="auto" w:fill="FFFFFF"/>
        <w:spacing w:before="240" w:after="240" w:line="270" w:lineRule="atLeast"/>
        <w:jc w:val="both"/>
        <w:outlineLvl w:val="0"/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  <w:t xml:space="preserve">         </w:t>
      </w:r>
      <w:r w:rsidRPr="00C37FD0"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  <w:t xml:space="preserve">В целях соблюдения муниципальными служащими администрации </w:t>
      </w:r>
      <w:r w:rsidR="003B71DF"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  <w:t xml:space="preserve">Усть-Балейского </w:t>
      </w:r>
      <w:r w:rsidRPr="00C37FD0"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  <w:t xml:space="preserve">муниципального образования ограничений, запретов и требований о предотвращении или  об урегулировании конфликта интересов и исполнения обязанностей, установленных Федеральным законом от 25 декабря 2008 года № 273-ФЗ «О противодействии коррупции», администрация </w:t>
      </w:r>
      <w:r w:rsidR="003B71DF"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  <w:t>Усть-Балейского</w:t>
      </w:r>
      <w:r w:rsidRPr="00C37FD0"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  <w:t xml:space="preserve"> муниципального образования</w:t>
      </w:r>
    </w:p>
    <w:p w:rsidR="00C37FD0" w:rsidRPr="00C37FD0" w:rsidRDefault="00C37FD0" w:rsidP="003B71DF">
      <w:pPr>
        <w:shd w:val="clear" w:color="auto" w:fill="FFFFFF"/>
        <w:spacing w:before="240" w:after="240" w:line="270" w:lineRule="atLeast"/>
        <w:jc w:val="both"/>
        <w:outlineLvl w:val="0"/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</w:pPr>
      <w:r w:rsidRPr="00C37FD0"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  <w:t>ПОСТАНОВЛЯЕТ:</w:t>
      </w:r>
    </w:p>
    <w:p w:rsidR="00C37FD0" w:rsidRPr="00C37FD0" w:rsidRDefault="00C37FD0" w:rsidP="003B71DF">
      <w:pPr>
        <w:shd w:val="clear" w:color="auto" w:fill="FFFFFF"/>
        <w:spacing w:before="240" w:after="240" w:line="270" w:lineRule="atLeast"/>
        <w:jc w:val="both"/>
        <w:outlineLvl w:val="0"/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</w:pPr>
      <w:r w:rsidRPr="00C37FD0"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  <w:t>1. Утвердить</w:t>
      </w:r>
      <w:r w:rsidR="00FA488A"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  <w:t xml:space="preserve"> </w:t>
      </w:r>
      <w:r w:rsidRPr="00C37FD0"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  <w:t xml:space="preserve"> Положение о порядке увольнения лиц, замещающих муниципальные должности в администрации </w:t>
      </w:r>
      <w:r w:rsidR="003B71DF"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  <w:t xml:space="preserve">Усть-Балейского </w:t>
      </w:r>
      <w:r w:rsidRPr="00C37FD0"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  <w:t xml:space="preserve"> муниципального образов</w:t>
      </w:r>
      <w:r w:rsidR="003B71DF"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  <w:t xml:space="preserve">ания, в связи с утратой доверия </w:t>
      </w:r>
      <w:proofErr w:type="gramStart"/>
      <w:r w:rsidR="003B71DF"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  <w:t xml:space="preserve">( </w:t>
      </w:r>
      <w:proofErr w:type="gramEnd"/>
      <w:r w:rsidR="003B71DF"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  <w:t>Приложение)</w:t>
      </w:r>
    </w:p>
    <w:p w:rsidR="00C37FD0" w:rsidRPr="00C37FD0" w:rsidRDefault="00C37FD0" w:rsidP="003B71DF">
      <w:pPr>
        <w:shd w:val="clear" w:color="auto" w:fill="FFFFFF"/>
        <w:spacing w:before="240" w:after="240" w:line="270" w:lineRule="atLeast"/>
        <w:jc w:val="both"/>
        <w:outlineLvl w:val="0"/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</w:pPr>
      <w:r w:rsidRPr="00C37FD0"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  <w:t>2.Настоящее постано</w:t>
      </w:r>
      <w:r w:rsidR="003B71DF"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  <w:t xml:space="preserve">вление подлежит опубликованию в информационном </w:t>
      </w:r>
      <w:r w:rsidRPr="00C37FD0"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  <w:t>Вестник</w:t>
      </w:r>
      <w:r w:rsidR="003B71DF"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  <w:t xml:space="preserve">е Усть-Балейского муниципального образования </w:t>
      </w:r>
      <w:r w:rsidRPr="00C37FD0"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  <w:t xml:space="preserve"> района» и размещению на официа</w:t>
      </w:r>
      <w:r w:rsidR="00FA488A"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  <w:t xml:space="preserve">льном сайте </w:t>
      </w:r>
      <w:r w:rsidRPr="00C37FD0"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  <w:t>муниципального образования.</w:t>
      </w:r>
    </w:p>
    <w:p w:rsidR="00FA488A" w:rsidRDefault="00C37FD0" w:rsidP="003B71DF">
      <w:pPr>
        <w:shd w:val="clear" w:color="auto" w:fill="FFFFFF"/>
        <w:spacing w:before="240" w:after="240" w:line="270" w:lineRule="atLeast"/>
        <w:jc w:val="both"/>
        <w:outlineLvl w:val="0"/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</w:pPr>
      <w:r w:rsidRPr="00C37FD0"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  <w:t xml:space="preserve">3. </w:t>
      </w:r>
      <w:proofErr w:type="gramStart"/>
      <w:r w:rsidRPr="00C37FD0"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  <w:t>Контроль за</w:t>
      </w:r>
      <w:proofErr w:type="gramEnd"/>
      <w:r w:rsidRPr="00C37FD0">
        <w:rPr>
          <w:rFonts w:ascii="Times New Roman" w:eastAsia="Times New Roman" w:hAnsi="Times New Roman"/>
          <w:bCs/>
          <w:color w:val="333333"/>
          <w:kern w:val="36"/>
          <w:sz w:val="26"/>
          <w:szCs w:val="26"/>
          <w:lang w:eastAsia="ru-RU"/>
        </w:rPr>
        <w:t xml:space="preserve"> исполнением данного постановления оставляю за собой.</w:t>
      </w:r>
    </w:p>
    <w:p w:rsidR="00FA488A" w:rsidRDefault="00FA488A" w:rsidP="003B71DF">
      <w:pPr>
        <w:pStyle w:val="a3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</w:p>
    <w:p w:rsidR="00C37FD0" w:rsidRPr="00FA488A" w:rsidRDefault="00FA488A" w:rsidP="003B71DF">
      <w:pPr>
        <w:pStyle w:val="a3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FA488A">
        <w:rPr>
          <w:rFonts w:ascii="Times New Roman" w:hAnsi="Times New Roman"/>
          <w:kern w:val="36"/>
          <w:sz w:val="26"/>
          <w:szCs w:val="26"/>
          <w:lang w:eastAsia="ru-RU"/>
        </w:rPr>
        <w:t xml:space="preserve">Глава </w:t>
      </w:r>
      <w:r w:rsidR="003B71DF">
        <w:rPr>
          <w:rFonts w:ascii="Times New Roman" w:hAnsi="Times New Roman"/>
          <w:kern w:val="36"/>
          <w:sz w:val="26"/>
          <w:szCs w:val="26"/>
          <w:lang w:eastAsia="ru-RU"/>
        </w:rPr>
        <w:t>Усть-Балейского</w:t>
      </w:r>
    </w:p>
    <w:p w:rsidR="00C37FD0" w:rsidRPr="00FA488A" w:rsidRDefault="00C37FD0" w:rsidP="003B71DF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FA488A">
        <w:rPr>
          <w:rFonts w:ascii="Times New Roman" w:hAnsi="Times New Roman"/>
          <w:sz w:val="26"/>
          <w:szCs w:val="26"/>
          <w:lang w:eastAsia="ru-RU"/>
        </w:rPr>
        <w:t>муниципального образования                   </w:t>
      </w:r>
      <w:r w:rsidR="003B71DF">
        <w:rPr>
          <w:rFonts w:ascii="Times New Roman" w:hAnsi="Times New Roman"/>
          <w:sz w:val="26"/>
          <w:szCs w:val="26"/>
          <w:lang w:eastAsia="ru-RU"/>
        </w:rPr>
        <w:t>                             В.В. Тирских</w:t>
      </w:r>
    </w:p>
    <w:p w:rsidR="00C37FD0" w:rsidRPr="00C37FD0" w:rsidRDefault="00C37FD0" w:rsidP="003B71DF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</w:t>
      </w:r>
    </w:p>
    <w:p w:rsidR="00FA488A" w:rsidRDefault="00FA488A" w:rsidP="00C37FD0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</w:p>
    <w:p w:rsidR="00FA488A" w:rsidRDefault="00FA488A" w:rsidP="00C37FD0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</w:p>
    <w:p w:rsidR="00FA488A" w:rsidRDefault="00FA488A" w:rsidP="00C37FD0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</w:p>
    <w:p w:rsidR="00FA488A" w:rsidRDefault="00FA488A" w:rsidP="00C37FD0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</w:p>
    <w:p w:rsidR="00FA488A" w:rsidRDefault="00FA488A" w:rsidP="00C37FD0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</w:p>
    <w:p w:rsidR="00FA488A" w:rsidRDefault="00FA488A" w:rsidP="00C37FD0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</w:p>
    <w:p w:rsidR="00FA488A" w:rsidRDefault="00FA488A" w:rsidP="00FA488A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</w:p>
    <w:p w:rsidR="0053517F" w:rsidRPr="003B71DF" w:rsidRDefault="0053517F" w:rsidP="00FA488A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53517F" w:rsidRPr="003B71DF" w:rsidRDefault="0053517F" w:rsidP="003B71D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B71DF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FA488A" w:rsidRPr="003B71DF" w:rsidRDefault="00FA488A" w:rsidP="003B71D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B71DF">
        <w:rPr>
          <w:rFonts w:ascii="Times New Roman" w:hAnsi="Times New Roman"/>
          <w:sz w:val="24"/>
          <w:szCs w:val="24"/>
          <w:lang w:eastAsia="ru-RU"/>
        </w:rPr>
        <w:t>Утверждено:</w:t>
      </w:r>
    </w:p>
    <w:p w:rsidR="00FA488A" w:rsidRPr="003B71DF" w:rsidRDefault="003B71DF" w:rsidP="003B71D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B71DF">
        <w:rPr>
          <w:rFonts w:ascii="Times New Roman" w:hAnsi="Times New Roman"/>
          <w:sz w:val="24"/>
          <w:szCs w:val="24"/>
          <w:lang w:eastAsia="ru-RU"/>
        </w:rPr>
        <w:t xml:space="preserve">Постановлением Усть-Балейского </w:t>
      </w:r>
      <w:r w:rsidR="00FA488A" w:rsidRPr="003B71DF">
        <w:rPr>
          <w:rFonts w:ascii="Times New Roman" w:hAnsi="Times New Roman"/>
          <w:sz w:val="24"/>
          <w:szCs w:val="24"/>
          <w:lang w:eastAsia="ru-RU"/>
        </w:rPr>
        <w:t xml:space="preserve"> МО</w:t>
      </w:r>
    </w:p>
    <w:p w:rsidR="00FA488A" w:rsidRPr="003B71DF" w:rsidRDefault="003B71DF" w:rsidP="003B71D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B71DF">
        <w:rPr>
          <w:rFonts w:ascii="Times New Roman" w:hAnsi="Times New Roman"/>
          <w:sz w:val="24"/>
          <w:szCs w:val="24"/>
          <w:lang w:eastAsia="ru-RU"/>
        </w:rPr>
        <w:t>От _____________2016 г. № ___</w:t>
      </w:r>
    </w:p>
    <w:p w:rsidR="00FA488A" w:rsidRPr="003B71DF" w:rsidRDefault="00FA488A" w:rsidP="003B71D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7FD0" w:rsidRPr="00C37FD0" w:rsidRDefault="00C37FD0" w:rsidP="00C37FD0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37FD0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ПОЛОЖЕНИЕ</w:t>
      </w:r>
    </w:p>
    <w:p w:rsidR="00C37FD0" w:rsidRPr="00C37FD0" w:rsidRDefault="00C37FD0" w:rsidP="00C37FD0">
      <w:pPr>
        <w:shd w:val="clear" w:color="auto" w:fill="FFFFFF"/>
        <w:spacing w:before="240" w:after="240" w:line="270" w:lineRule="atLeast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6"/>
          <w:szCs w:val="26"/>
          <w:lang w:eastAsia="ru-RU"/>
        </w:rPr>
      </w:pPr>
      <w:r w:rsidRPr="00C37FD0">
        <w:rPr>
          <w:rFonts w:ascii="Times New Roman" w:eastAsia="Times New Roman" w:hAnsi="Times New Roman"/>
          <w:b/>
          <w:bCs/>
          <w:color w:val="333333"/>
          <w:kern w:val="36"/>
          <w:sz w:val="26"/>
          <w:szCs w:val="26"/>
          <w:lang w:eastAsia="ru-RU"/>
        </w:rPr>
        <w:t xml:space="preserve">о порядке увольнения лиц, замещающих муниципальные должности в администрации </w:t>
      </w:r>
      <w:r w:rsidR="003B71DF">
        <w:rPr>
          <w:rFonts w:ascii="Times New Roman" w:eastAsia="Times New Roman" w:hAnsi="Times New Roman"/>
          <w:b/>
          <w:bCs/>
          <w:color w:val="333333"/>
          <w:kern w:val="36"/>
          <w:sz w:val="26"/>
          <w:szCs w:val="26"/>
          <w:lang w:eastAsia="ru-RU"/>
        </w:rPr>
        <w:t xml:space="preserve">Усть-Балейского </w:t>
      </w:r>
      <w:r w:rsidRPr="00C37FD0">
        <w:rPr>
          <w:rFonts w:ascii="Times New Roman" w:eastAsia="Times New Roman" w:hAnsi="Times New Roman"/>
          <w:b/>
          <w:bCs/>
          <w:color w:val="333333"/>
          <w:kern w:val="36"/>
          <w:sz w:val="26"/>
          <w:szCs w:val="26"/>
          <w:lang w:eastAsia="ru-RU"/>
        </w:rPr>
        <w:t>муниципального образования, в связи с утратой доверия.</w:t>
      </w:r>
    </w:p>
    <w:p w:rsidR="00C37FD0" w:rsidRPr="00C37FD0" w:rsidRDefault="00C37FD0" w:rsidP="00FA488A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37FD0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1.ОБЩЕЕ ПОЛОЖЕНИЯ</w:t>
      </w:r>
    </w:p>
    <w:p w:rsidR="00C37FD0" w:rsidRPr="00C37FD0" w:rsidRDefault="00C37FD0" w:rsidP="004928B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</w:t>
      </w:r>
      <w:r w:rsidR="00FA488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         </w:t>
      </w:r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Настоящее положение разработано и принято в целях соблюдения муници</w:t>
      </w:r>
      <w:r w:rsidR="003B71DF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пальными служащими администрации Усть-Балейского </w:t>
      </w:r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муниципального образования ограничений, запретов и требований о предотвращении или об  урегулировании конфликта интересов и исполнения обязанностей, установленных Федеральным законом от 25 декабря 2008 года № 273-ФЗ «О противодействии коррупции».</w:t>
      </w:r>
    </w:p>
    <w:p w:rsidR="00C37FD0" w:rsidRPr="00C37FD0" w:rsidRDefault="00C37FD0" w:rsidP="004928B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 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C37FD0" w:rsidRPr="00C37FD0" w:rsidRDefault="00C37FD0" w:rsidP="004928B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</w:t>
      </w:r>
      <w:r w:rsidRPr="00C37FD0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2. УСЛОВИЯ ПРИМЕНИМОСТИ ПРЕКРАЩЕНИЯ ТРУДОВОГО ДОГОВОРА ЗА УТРАТУ ДОВЕРИЯ</w:t>
      </w:r>
    </w:p>
    <w:p w:rsidR="00C37FD0" w:rsidRPr="00C37FD0" w:rsidRDefault="00C37FD0" w:rsidP="004928B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</w:t>
      </w:r>
      <w:r w:rsidR="00FA488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      </w:t>
      </w:r>
      <w:proofErr w:type="gramStart"/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За несоблюдение муниципальным служащим ограничений и запретов, требований о 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взыскания, предусмотренные статьей 27 Федерального закона «О муниципальной службе в Российской Федерации».</w:t>
      </w:r>
      <w:proofErr w:type="gramEnd"/>
    </w:p>
    <w:p w:rsidR="00C37FD0" w:rsidRPr="00C37FD0" w:rsidRDefault="00FA488A" w:rsidP="004928B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      </w:t>
      </w:r>
      <w:r w:rsidR="00C37FD0"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14.1,15,27 Федерального закона «О муниципальной службе в Российской Федерации».</w:t>
      </w:r>
    </w:p>
    <w:p w:rsidR="00C37FD0" w:rsidRPr="00C37FD0" w:rsidRDefault="00C37FD0" w:rsidP="004928B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</w:t>
      </w:r>
      <w:r w:rsidR="00FA488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      </w:t>
      </w:r>
      <w:proofErr w:type="gramStart"/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При применении взысканий, предусмотренных статьями 14.1,15 и 27 Федерального закона «О муниципальной службе в Российской Федерации», учитываются 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</w:t>
      </w:r>
      <w:proofErr w:type="gramEnd"/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служащим своих должностных обязанностей.</w:t>
      </w:r>
    </w:p>
    <w:p w:rsidR="00C37FD0" w:rsidRPr="00C37FD0" w:rsidRDefault="00FA488A" w:rsidP="004928B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       </w:t>
      </w:r>
      <w:proofErr w:type="gramStart"/>
      <w:r w:rsidR="00C37FD0"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Взыскания</w:t>
      </w:r>
      <w:proofErr w:type="gramEnd"/>
      <w:r w:rsidR="00C37FD0"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предусмотренные статьями 14.1,15 и 27 Федерального закона «О муниципальной службе в Российской Федерации», применяются в порядке и сроки, которые установлены Федеральным законом «О муниципальной службе в Российской </w:t>
      </w:r>
      <w:r w:rsidR="00C37FD0"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lastRenderedPageBreak/>
        <w:t>Федерации», нормативными правовыми актами субъектов Российской Федерации и (или) муниципальными нормативными правовыми актами.</w:t>
      </w:r>
    </w:p>
    <w:p w:rsidR="00C37FD0" w:rsidRPr="00C37FD0" w:rsidRDefault="00FA488A" w:rsidP="004928B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          </w:t>
      </w:r>
      <w:r w:rsidR="00C37FD0"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Муниципальные слу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жащие (работ</w:t>
      </w:r>
      <w:r w:rsidR="003B71DF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ники) администрации Усть-Балейского </w:t>
      </w:r>
      <w:r w:rsidR="00C37FD0"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муниципального образования обязаны соблюдать и иные запреты, ограничения, обязательства и правила служебного поведения, установленные Федеральными конституционными законами, федеральными законами, законами Иркутской области, муниципальными нормативными  правовыми актами для лиц, замещающих муниципальные должности, должности муниципальной службы в целях противодействия коррупции.</w:t>
      </w:r>
    </w:p>
    <w:p w:rsidR="00C37FD0" w:rsidRPr="00C37FD0" w:rsidRDefault="00C37FD0" w:rsidP="004928B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</w:t>
      </w:r>
      <w:r w:rsidRPr="00C37FD0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3. ДЕЙСТВИЯ, ПРИЗНАВАЕМЫЕ ВИНОВНЫМИ</w:t>
      </w:r>
    </w:p>
    <w:p w:rsidR="00C37FD0" w:rsidRPr="00C37FD0" w:rsidRDefault="00C37FD0" w:rsidP="004928B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</w:t>
      </w:r>
      <w:r w:rsidR="00FA488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      </w:t>
      </w:r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Муниципальные служащие (работники) администрации </w:t>
      </w:r>
      <w:r w:rsidR="003B71DF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Усть-Балейского </w:t>
      </w:r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муниципального образования, подлежат увольнению (освобождению от должности) в связи с утратой доверия в случае:</w:t>
      </w:r>
    </w:p>
    <w:p w:rsidR="00C37FD0" w:rsidRPr="00C37FD0" w:rsidRDefault="00C37FD0" w:rsidP="004928B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1) непринятия мер по предотвращению и (или) урегулированию конфликта интересов, стороной которого они являются;</w:t>
      </w:r>
    </w:p>
    <w:p w:rsidR="00C37FD0" w:rsidRPr="00C37FD0" w:rsidRDefault="00C37FD0" w:rsidP="004928B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сведений;</w:t>
      </w:r>
    </w:p>
    <w:p w:rsidR="00C37FD0" w:rsidRPr="00C37FD0" w:rsidRDefault="00C37FD0" w:rsidP="004928B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37FD0" w:rsidRPr="00C37FD0" w:rsidRDefault="00C37FD0" w:rsidP="004928B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4) осуществления предпринимательской деятельности;</w:t>
      </w:r>
    </w:p>
    <w:p w:rsidR="00C37FD0" w:rsidRPr="00C37FD0" w:rsidRDefault="00C37FD0" w:rsidP="004928B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5)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37FD0" w:rsidRPr="00C37FD0" w:rsidRDefault="00C37FD0" w:rsidP="004928B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proofErr w:type="gramStart"/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 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C37FD0" w:rsidRPr="00C37FD0" w:rsidRDefault="00C37FD0" w:rsidP="004928B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</w:t>
      </w:r>
      <w:r w:rsidRPr="00C37FD0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4.  ПОРЯДОК РАСТОРЖЕНИЯ ТРУДОВОГО ДОГОВОРА В СВЯЗИ С УТРАТОЙ ДОВЕРИЯ</w:t>
      </w:r>
    </w:p>
    <w:p w:rsidR="00C37FD0" w:rsidRPr="00C37FD0" w:rsidRDefault="00C37FD0" w:rsidP="004928B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</w:t>
      </w:r>
      <w:r w:rsidR="00FA488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         </w:t>
      </w:r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Увольнение муниципального служащего (работника) администрации </w:t>
      </w:r>
      <w:r w:rsidR="003B71DF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Усть-Балейского </w:t>
      </w:r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муниципального образования в связи с утратой доверия производится распоряжением главы администрации </w:t>
      </w:r>
      <w:r w:rsidR="003B71DF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Усть-Балейского </w:t>
      </w:r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муниципального образования на основании:</w:t>
      </w:r>
    </w:p>
    <w:p w:rsidR="00C37FD0" w:rsidRPr="00C37FD0" w:rsidRDefault="00C37FD0" w:rsidP="004928B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1) акта о результатах проверки, проведенной работником, ответственным за кадровую работу;</w:t>
      </w:r>
    </w:p>
    <w:p w:rsidR="00C37FD0" w:rsidRPr="00C37FD0" w:rsidRDefault="00C37FD0" w:rsidP="004928B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lastRenderedPageBreak/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акт о результатах проверки направлялся в комиссию;</w:t>
      </w:r>
    </w:p>
    <w:p w:rsidR="00C37FD0" w:rsidRPr="00C37FD0" w:rsidRDefault="00C37FD0" w:rsidP="004928B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3)  объяснений муниципального служащего;</w:t>
      </w:r>
    </w:p>
    <w:p w:rsidR="00C37FD0" w:rsidRPr="00C37FD0" w:rsidRDefault="00C37FD0" w:rsidP="004928B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4) иных материалов.</w:t>
      </w:r>
    </w:p>
    <w:p w:rsidR="00C37FD0" w:rsidRPr="00C37FD0" w:rsidRDefault="00C37FD0" w:rsidP="004928B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 </w:t>
      </w:r>
      <w:r w:rsidR="00FA488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     </w:t>
      </w:r>
      <w:proofErr w:type="gramStart"/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При решении вопроса об увольнении учитываются характер совершенного муниципальным служащим (работником) администрации </w:t>
      </w:r>
      <w:r w:rsidR="003B71DF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Усть-Балейского</w:t>
      </w:r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муниципального образования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(работником) администрации </w:t>
      </w:r>
      <w:r w:rsidR="003B71DF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Усть-Балейского </w:t>
      </w:r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муниципального образования своих</w:t>
      </w:r>
      <w:proofErr w:type="gramEnd"/>
      <w:r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должностных обязанностей.</w:t>
      </w:r>
    </w:p>
    <w:p w:rsidR="00C37FD0" w:rsidRPr="00C37FD0" w:rsidRDefault="0090382B" w:rsidP="004928B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       </w:t>
      </w:r>
      <w:proofErr w:type="gramStart"/>
      <w:r w:rsidR="00C37FD0"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Дисциплинарное взыскание в виде увольнения за утрату доверия применяется не позднее одного месяца со дня поступления информации о совершении муниципальным служащим (работником) администрации </w:t>
      </w:r>
      <w:r w:rsidR="003B71DF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Усть-Балейского</w:t>
      </w:r>
      <w:r w:rsidR="003B71DF" w:rsidRPr="003B71DF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="00C37FD0"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муниципального образования коррупционного правонарушения, не считая периода временной нетрудоспособности муниципального служащего (работника) администрации </w:t>
      </w:r>
      <w:r w:rsidR="003B71DF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Усть-Балейского </w:t>
      </w:r>
      <w:r w:rsidR="00C37FD0"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муниципального образования, пребывания его в отпуске, других случаев его отсутствия на муниципальной службе (работе) по уважительным причинам, а также времени проведения проверки</w:t>
      </w:r>
      <w:proofErr w:type="gramEnd"/>
      <w:r w:rsidR="00C37FD0"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и рассмотрения ее материалов комиссией по соблюдению требований к служебному поведению муниципальных служащих администрации </w:t>
      </w:r>
      <w:r w:rsidR="003B71DF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Усть-Балейского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="00C37FD0"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муниципального образования и урегулированию конфликта интересов. 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C37FD0" w:rsidRPr="00C37FD0" w:rsidRDefault="0090382B" w:rsidP="004928B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      </w:t>
      </w:r>
      <w:proofErr w:type="gramStart"/>
      <w:r w:rsidR="00C37FD0"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В акте о применении к муниципальному служащему (работнику) администрации </w:t>
      </w:r>
      <w:r w:rsidR="003B71DF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Усть-Балейского</w:t>
      </w:r>
      <w:r w:rsidR="00C37FD0"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муниципального образования дисциплинарного взыскания в виде увольнения в случае совершения им коррупционного правонарушения в качестве основания применения взыскания указывается статья 41.8 или 41.9 Федерального закона от 21 ноября 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коррупции».</w:t>
      </w:r>
      <w:proofErr w:type="gramEnd"/>
    </w:p>
    <w:p w:rsidR="00C37FD0" w:rsidRPr="00C37FD0" w:rsidRDefault="0090382B" w:rsidP="004928B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     </w:t>
      </w:r>
      <w:r w:rsidR="00C37FD0"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Копия акта о применении к муниципальному служащему (работнику) администрации</w:t>
      </w:r>
      <w:r w:rsidR="003B71DF" w:rsidRPr="003B71DF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="003B71DF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Усть-Балейского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="00C37FD0"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муниципального образования взыскания с указанием коррупционного правонарушения и нормативных правовых актов, положения которых им нарушены, или об отказе в применении такого  взыскания с указанием мотивов вручается муниципальному служащему (работнику) под расписку в течение пяти дней со дня издания соответствующего акта.</w:t>
      </w:r>
    </w:p>
    <w:p w:rsidR="00C37FD0" w:rsidRPr="00C37FD0" w:rsidRDefault="0090382B" w:rsidP="004928BE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       </w:t>
      </w:r>
      <w:r w:rsidR="00C37FD0"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Муниципальный служащий (работник) администрации</w:t>
      </w:r>
      <w:r w:rsidR="003B71DF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Усть-Балейского</w:t>
      </w: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="00C37FD0" w:rsidRPr="00C37FD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муниципального образования вправе обжаловать взыскание в письменной форме в установленном Законом порядке.</w:t>
      </w:r>
    </w:p>
    <w:p w:rsidR="00820066" w:rsidRPr="00C37FD0" w:rsidRDefault="00300447" w:rsidP="004928BE">
      <w:pPr>
        <w:jc w:val="both"/>
        <w:rPr>
          <w:rFonts w:ascii="Times New Roman" w:hAnsi="Times New Roman"/>
          <w:sz w:val="26"/>
          <w:szCs w:val="26"/>
        </w:rPr>
      </w:pPr>
    </w:p>
    <w:sectPr w:rsidR="00820066" w:rsidRPr="00C37FD0" w:rsidSect="00FA488A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FD0"/>
    <w:rsid w:val="00300447"/>
    <w:rsid w:val="00383382"/>
    <w:rsid w:val="003B71DF"/>
    <w:rsid w:val="004928BE"/>
    <w:rsid w:val="0053517F"/>
    <w:rsid w:val="00646D9C"/>
    <w:rsid w:val="00717ADF"/>
    <w:rsid w:val="0090382B"/>
    <w:rsid w:val="00C12C6D"/>
    <w:rsid w:val="00C37FD0"/>
    <w:rsid w:val="00FA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F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8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8</cp:revision>
  <cp:lastPrinted>2016-02-16T01:25:00Z</cp:lastPrinted>
  <dcterms:created xsi:type="dcterms:W3CDTF">2014-01-27T04:45:00Z</dcterms:created>
  <dcterms:modified xsi:type="dcterms:W3CDTF">2016-02-16T05:37:00Z</dcterms:modified>
</cp:coreProperties>
</file>