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CD" w:rsidRPr="000A0D57" w:rsidRDefault="003044CD" w:rsidP="003044CD">
      <w:pPr>
        <w:pStyle w:val="a4"/>
        <w:tabs>
          <w:tab w:val="left" w:pos="709"/>
        </w:tabs>
        <w:jc w:val="center"/>
        <w:rPr>
          <w:b/>
          <w:sz w:val="28"/>
          <w:szCs w:val="28"/>
        </w:rPr>
      </w:pPr>
      <w:r w:rsidRPr="000A0D57">
        <w:rPr>
          <w:b/>
          <w:sz w:val="28"/>
          <w:szCs w:val="28"/>
        </w:rPr>
        <w:t>РОССИЙСКАЯ ФЕДЕРАЦИЯ</w:t>
      </w:r>
    </w:p>
    <w:p w:rsidR="003044CD" w:rsidRPr="000A0D57" w:rsidRDefault="003044CD" w:rsidP="003044CD">
      <w:pPr>
        <w:pStyle w:val="a4"/>
        <w:tabs>
          <w:tab w:val="left" w:pos="709"/>
        </w:tabs>
        <w:jc w:val="center"/>
        <w:rPr>
          <w:b/>
          <w:sz w:val="28"/>
          <w:szCs w:val="28"/>
        </w:rPr>
      </w:pPr>
      <w:r w:rsidRPr="000A0D57">
        <w:rPr>
          <w:b/>
          <w:sz w:val="28"/>
          <w:szCs w:val="28"/>
        </w:rPr>
        <w:t>ИРКУТСКАЯ ОБЛАСТЬ</w:t>
      </w:r>
    </w:p>
    <w:p w:rsidR="003044CD" w:rsidRPr="000A0D57" w:rsidRDefault="003044CD" w:rsidP="003044CD">
      <w:pPr>
        <w:pStyle w:val="a4"/>
        <w:tabs>
          <w:tab w:val="left" w:pos="709"/>
        </w:tabs>
        <w:jc w:val="center"/>
        <w:rPr>
          <w:b/>
          <w:sz w:val="28"/>
          <w:szCs w:val="28"/>
        </w:rPr>
      </w:pPr>
      <w:r w:rsidRPr="000A0D57">
        <w:rPr>
          <w:b/>
          <w:sz w:val="28"/>
          <w:szCs w:val="28"/>
        </w:rPr>
        <w:t>ИРКУТСКИЙ РАЙОН</w:t>
      </w:r>
    </w:p>
    <w:p w:rsidR="003044CD" w:rsidRPr="000A0D57" w:rsidRDefault="003044CD" w:rsidP="003044CD">
      <w:pPr>
        <w:pStyle w:val="a4"/>
        <w:tabs>
          <w:tab w:val="left" w:pos="709"/>
        </w:tabs>
        <w:jc w:val="center"/>
        <w:rPr>
          <w:b/>
          <w:sz w:val="28"/>
          <w:szCs w:val="28"/>
        </w:rPr>
      </w:pPr>
      <w:r w:rsidRPr="000A0D57">
        <w:rPr>
          <w:b/>
          <w:sz w:val="28"/>
          <w:szCs w:val="28"/>
        </w:rPr>
        <w:t>УСТЬ-БАЛЕЙСКОЕ МУНИЦИПАЛЬНОЕ ОБРАЗОВАНИЕ</w:t>
      </w:r>
    </w:p>
    <w:p w:rsidR="003044CD" w:rsidRPr="000A0D57" w:rsidRDefault="003044CD" w:rsidP="003044CD">
      <w:pPr>
        <w:pStyle w:val="a4"/>
        <w:tabs>
          <w:tab w:val="left" w:pos="709"/>
        </w:tabs>
        <w:jc w:val="center"/>
        <w:rPr>
          <w:b/>
          <w:sz w:val="28"/>
          <w:szCs w:val="28"/>
        </w:rPr>
      </w:pPr>
    </w:p>
    <w:p w:rsidR="003044CD" w:rsidRPr="000A0D57" w:rsidRDefault="003044CD" w:rsidP="003044CD">
      <w:pPr>
        <w:pStyle w:val="a4"/>
        <w:tabs>
          <w:tab w:val="left" w:pos="709"/>
        </w:tabs>
        <w:jc w:val="center"/>
        <w:rPr>
          <w:b/>
          <w:sz w:val="28"/>
          <w:szCs w:val="28"/>
        </w:rPr>
      </w:pPr>
      <w:r w:rsidRPr="000A0D57">
        <w:rPr>
          <w:b/>
          <w:sz w:val="28"/>
          <w:szCs w:val="28"/>
        </w:rPr>
        <w:t>Глава муниципального образования</w:t>
      </w:r>
    </w:p>
    <w:p w:rsidR="003044CD" w:rsidRPr="000A0D57" w:rsidRDefault="003044CD" w:rsidP="003044CD">
      <w:pPr>
        <w:pStyle w:val="a4"/>
        <w:tabs>
          <w:tab w:val="left" w:pos="709"/>
        </w:tabs>
        <w:jc w:val="center"/>
        <w:rPr>
          <w:sz w:val="28"/>
          <w:szCs w:val="28"/>
        </w:rPr>
      </w:pPr>
      <w:r w:rsidRPr="000A0D57">
        <w:rPr>
          <w:b/>
          <w:sz w:val="28"/>
          <w:szCs w:val="28"/>
        </w:rPr>
        <w:t>ПОСТАНОВЛЕНИЕ</w:t>
      </w:r>
    </w:p>
    <w:p w:rsidR="003044CD" w:rsidRPr="000A0D57" w:rsidRDefault="003044CD" w:rsidP="003044CD">
      <w:pPr>
        <w:tabs>
          <w:tab w:val="left" w:pos="709"/>
        </w:tabs>
        <w:jc w:val="center"/>
        <w:rPr>
          <w:sz w:val="28"/>
          <w:szCs w:val="28"/>
        </w:rPr>
      </w:pP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132">
        <w:rPr>
          <w:rFonts w:ascii="Times New Roman" w:hAnsi="Times New Roman" w:cs="Times New Roman"/>
          <w:sz w:val="24"/>
          <w:szCs w:val="24"/>
        </w:rPr>
        <w:t xml:space="preserve">От </w:t>
      </w:r>
      <w:r w:rsidRPr="00901132">
        <w:rPr>
          <w:rFonts w:ascii="Times New Roman" w:hAnsi="Times New Roman" w:cs="Times New Roman"/>
          <w:sz w:val="24"/>
          <w:szCs w:val="24"/>
          <w:u w:val="single"/>
        </w:rPr>
        <w:t>01 августа_2017 г</w:t>
      </w:r>
      <w:r w:rsidRPr="0090113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48</w:t>
      </w: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32">
        <w:rPr>
          <w:rFonts w:ascii="Times New Roman" w:hAnsi="Times New Roman" w:cs="Times New Roman"/>
          <w:sz w:val="24"/>
          <w:szCs w:val="24"/>
        </w:rPr>
        <w:t>д. Зорино-Быково</w:t>
      </w:r>
    </w:p>
    <w:p w:rsidR="003044CD" w:rsidRPr="00901132" w:rsidRDefault="003044CD" w:rsidP="0030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44CD" w:rsidRPr="00901132" w:rsidRDefault="003044CD" w:rsidP="0030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132">
        <w:rPr>
          <w:rFonts w:ascii="Times New Roman" w:hAnsi="Times New Roman" w:cs="Times New Roman"/>
          <w:sz w:val="24"/>
          <w:szCs w:val="24"/>
        </w:rPr>
        <w:t xml:space="preserve"> О создании сборного  эвакуационного пункта (СЭП)</w:t>
      </w:r>
    </w:p>
    <w:p w:rsidR="003044CD" w:rsidRPr="00901132" w:rsidRDefault="003044CD" w:rsidP="003044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132">
        <w:rPr>
          <w:rFonts w:ascii="Times New Roman" w:hAnsi="Times New Roman" w:cs="Times New Roman"/>
          <w:sz w:val="24"/>
          <w:szCs w:val="24"/>
        </w:rPr>
        <w:t>Во исполнение Федерального закона Российской Федерации «О гражданской обороне» от 12 февраля 1998 года № 28-ФЗ, постановления Правительства Российской Федерации от 22.06.2004 № 303 «О порядке эвакуации населения, материальных и культурных ценностей в безопасные районы», распоряжения Правительства Иркутской области от 27.11.2009 № 331/139-рп «Об обеспечении проведения эвакуационных мероприятий в чрезвычайных ситуациях на территории Иркутской области», распоряжения Правительства Иркутской области от 17.05.2016 № 225-рп «Об организации эвакуации населения, материальных и культурных ценностей в безопасные районы в Иркутской области», постановления Мэра Иркутского района от 17.07.2017 № 242 «Об утверждении перечня приемных эвакуационных пунктов и сборных эвакуационных пунктов на территории Иркутского района» руководствуясь п.7 ст.6, ст.ст. 32,44 Устава Усть-Балейского муниципального образования,</w:t>
      </w: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32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3044CD" w:rsidRPr="00901132" w:rsidRDefault="003044CD" w:rsidP="0030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132">
        <w:rPr>
          <w:rFonts w:ascii="Times New Roman" w:hAnsi="Times New Roman" w:cs="Times New Roman"/>
          <w:sz w:val="24"/>
          <w:szCs w:val="24"/>
          <w:shd w:val="clear" w:color="auto" w:fill="FFFFFF"/>
        </w:rPr>
        <w:t>1. Утвердить Положение о сборном эвакуационном пункте на территории Усть-Балейского муниципального образования (приложение 1).</w:t>
      </w:r>
    </w:p>
    <w:p w:rsidR="003044CD" w:rsidRPr="00901132" w:rsidRDefault="003044CD" w:rsidP="0030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132">
        <w:rPr>
          <w:rFonts w:ascii="Times New Roman" w:hAnsi="Times New Roman" w:cs="Times New Roman"/>
          <w:sz w:val="24"/>
          <w:szCs w:val="24"/>
          <w:shd w:val="clear" w:color="auto" w:fill="FFFFFF"/>
        </w:rPr>
        <w:t>2. Сборный приемный эвакуационный пункт развернуть в здании клуба п. Усть-Балей, ул. Молодежная, 1а</w:t>
      </w:r>
      <w:r w:rsidRPr="00901132">
        <w:rPr>
          <w:rFonts w:ascii="Times New Roman" w:hAnsi="Times New Roman" w:cs="Times New Roman"/>
          <w:sz w:val="24"/>
          <w:szCs w:val="24"/>
        </w:rPr>
        <w:br/>
        <w:t>3. Утвердить личный состав сборного эвакуационных пунктов Усть-Балейского муниципального образования (приложение 2).</w:t>
      </w:r>
    </w:p>
    <w:p w:rsidR="003044CD" w:rsidRPr="00901132" w:rsidRDefault="003044CD" w:rsidP="003044CD">
      <w:pPr>
        <w:pStyle w:val="a6"/>
        <w:ind w:left="0" w:firstLine="709"/>
        <w:jc w:val="both"/>
        <w:rPr>
          <w:rFonts w:eastAsia="Calibri"/>
        </w:rPr>
      </w:pPr>
      <w:r w:rsidRPr="00901132">
        <w:t>4. Опубликовать настоящее распоряжение в «</w:t>
      </w:r>
      <w:r w:rsidRPr="00901132">
        <w:rPr>
          <w:bCs/>
          <w:color w:val="1E1E1E"/>
        </w:rPr>
        <w:t xml:space="preserve">Вестнике </w:t>
      </w:r>
      <w:r w:rsidRPr="00901132">
        <w:t>Усть-Балейского</w:t>
      </w: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и </w:t>
      </w:r>
      <w:r w:rsidRPr="00901132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на </w:t>
      </w:r>
      <w:r w:rsidRPr="00901132">
        <w:rPr>
          <w:rFonts w:ascii="Times New Roman" w:hAnsi="Times New Roman" w:cs="Times New Roman"/>
          <w:sz w:val="24"/>
          <w:szCs w:val="24"/>
        </w:rPr>
        <w:t>сайте Усть-Балейского муниципального образования.</w:t>
      </w: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32">
        <w:rPr>
          <w:rFonts w:ascii="Times New Roman" w:hAnsi="Times New Roman" w:cs="Times New Roman"/>
          <w:sz w:val="24"/>
          <w:szCs w:val="24"/>
        </w:rPr>
        <w:t>5. Контроль за исполнением данного распоряжения оставляю за собой.</w:t>
      </w: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32">
        <w:rPr>
          <w:rFonts w:ascii="Times New Roman" w:hAnsi="Times New Roman" w:cs="Times New Roman"/>
          <w:sz w:val="24"/>
          <w:szCs w:val="24"/>
        </w:rPr>
        <w:t xml:space="preserve">И.о. Главы Усть-Балейского </w:t>
      </w: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32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Н.А. Барсукова</w:t>
      </w: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CD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CD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CD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CD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CD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CD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CD" w:rsidRPr="00901132" w:rsidRDefault="003044CD" w:rsidP="0030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CD" w:rsidRPr="00901132" w:rsidRDefault="003044CD" w:rsidP="003044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113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44CD" w:rsidRPr="00901132" w:rsidRDefault="003044CD" w:rsidP="003044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1132">
        <w:rPr>
          <w:rFonts w:ascii="Times New Roman" w:hAnsi="Times New Roman" w:cs="Times New Roman"/>
          <w:sz w:val="24"/>
          <w:szCs w:val="24"/>
        </w:rPr>
        <w:t>к постановлению И.о. Главы Усть-Балейского</w:t>
      </w:r>
    </w:p>
    <w:p w:rsidR="003044CD" w:rsidRPr="00901132" w:rsidRDefault="003044CD" w:rsidP="003044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11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044CD" w:rsidRPr="00901132" w:rsidRDefault="003044CD" w:rsidP="003044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1132">
        <w:rPr>
          <w:rFonts w:ascii="Times New Roman" w:hAnsi="Times New Roman" w:cs="Times New Roman"/>
          <w:sz w:val="24"/>
          <w:szCs w:val="24"/>
        </w:rPr>
        <w:t>№ 46 от 01.08.2017 г.</w:t>
      </w:r>
    </w:p>
    <w:p w:rsidR="003044CD" w:rsidRPr="00901132" w:rsidRDefault="003044CD" w:rsidP="003044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44CD" w:rsidRPr="00901132" w:rsidRDefault="003044CD" w:rsidP="00304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 о сборном эвакуационном пункте на территории Усть-Балейского муниципального образования</w:t>
      </w:r>
    </w:p>
    <w:p w:rsidR="003044CD" w:rsidRPr="00901132" w:rsidRDefault="003044CD" w:rsidP="003044CD">
      <w:pPr>
        <w:pStyle w:val="2"/>
        <w:rPr>
          <w:b/>
          <w:sz w:val="24"/>
          <w:szCs w:val="24"/>
        </w:rPr>
      </w:pPr>
    </w:p>
    <w:p w:rsidR="003044CD" w:rsidRPr="00901132" w:rsidRDefault="003044CD" w:rsidP="003044CD">
      <w:pPr>
        <w:pStyle w:val="2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Основные задачи администрации СЭП</w:t>
      </w:r>
    </w:p>
    <w:p w:rsidR="003044CD" w:rsidRPr="00901132" w:rsidRDefault="003044CD" w:rsidP="003044CD">
      <w:pPr>
        <w:pStyle w:val="2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01132">
        <w:rPr>
          <w:sz w:val="24"/>
          <w:szCs w:val="24"/>
        </w:rPr>
        <w:t>Регистрацию прибывающего на СЭП населения, распределяет его по видам транспорта и отправляет на пункты посадки.</w:t>
      </w:r>
    </w:p>
    <w:p w:rsidR="003044CD" w:rsidRPr="00901132" w:rsidRDefault="003044CD" w:rsidP="003044CD">
      <w:pPr>
        <w:pStyle w:val="2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01132">
        <w:rPr>
          <w:sz w:val="24"/>
          <w:szCs w:val="24"/>
        </w:rPr>
        <w:t>Ведение учета эваконаселения, вывозимого в безопасные (вне зоны действия поражающих факторов источника ЧС) районы всеми видами транспорта (выводимого пешим порядком) и представляет об этом сведения в вышестоящую эвакуационную комиссию (по времени, объектам и видам транспорта).</w:t>
      </w:r>
    </w:p>
    <w:p w:rsidR="003044CD" w:rsidRPr="00901132" w:rsidRDefault="003044CD" w:rsidP="003044CD">
      <w:pPr>
        <w:pStyle w:val="2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01132">
        <w:rPr>
          <w:sz w:val="24"/>
          <w:szCs w:val="24"/>
        </w:rPr>
        <w:t>Организация оказания медицинской помощи заболевшим во время нахождения их на СЭП.</w:t>
      </w:r>
    </w:p>
    <w:p w:rsidR="003044CD" w:rsidRPr="00901132" w:rsidRDefault="003044CD" w:rsidP="003044CD">
      <w:pPr>
        <w:pStyle w:val="2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01132">
        <w:rPr>
          <w:sz w:val="24"/>
          <w:szCs w:val="24"/>
        </w:rPr>
        <w:t>Обеспечение поддержания общественного порядка и укрытие населения, находящегося на СЭП, по установленным сигналам.</w:t>
      </w:r>
    </w:p>
    <w:p w:rsidR="003044CD" w:rsidRPr="00901132" w:rsidRDefault="003044CD" w:rsidP="003044CD">
      <w:pPr>
        <w:pStyle w:val="2"/>
        <w:ind w:firstLine="709"/>
        <w:rPr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 xml:space="preserve">Обязанности старшего автомобильной колонны 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при перевозке эвакуируемого населения.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1. Старший автоколонны назначается приказом руководителя ГО объекта экономики и подчиняется РГО и председателю эвакуационной комиссии объекта, а также начальнику СЭП 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( во время сбора населения на СЭП )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2. Старший автоколонны отвечает за дисциплины и организованности среди перевозимого автоколонной населения соблюдение установленных правил при перевозке людей автотранспортом.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3. Старший автоколонны обязан: 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- до получения распоряжения на проведение эвакуации знать состав и численность перевозимого населения, типы автомобилей, которые выделяются для перевозки, их количества, места размещения СЭП и пунктов посадки людей на автотранспорте, маршрут перевозки, пункт высадки, правила перевозки людей на автомобилях, места размещения перевозимого эваконаселения в безопасных районов (вне зоны действия поражающих факторов источника ЧС);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- получения распоряжения на проведение эвакуации получить у председателя эвакуационной комиссии объекта список эвакуируемого населения, перевозимого автоколонной,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- в установленное время на СЭП и совместно с администрацией СЭП проверить прибытие людей, распределить их по автомашинам, назначить старших по автомашинам и проинструктировать их; 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-совместно с начальником автоколонны обеспечить организованную посадку людей;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- в пути следования поддерживать дисциплину среди перевозимого населения, следить за соблюдением правил перевозки людей автотранспортом, выполнять по этим вопросам все требования начальника автоколонны;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- по прибытии к месту назначения обеспечить организованную высадку людей; </w:t>
      </w:r>
    </w:p>
    <w:p w:rsidR="003044CD" w:rsidRPr="00901132" w:rsidRDefault="003044CD" w:rsidP="003044CD">
      <w:pPr>
        <w:pStyle w:val="2"/>
        <w:ind w:left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-сообщать эвакоприемной комиссии численность и состав прибывающего </w:t>
      </w:r>
      <w:r w:rsidRPr="00901132">
        <w:rPr>
          <w:sz w:val="24"/>
          <w:szCs w:val="24"/>
        </w:rPr>
        <w:lastRenderedPageBreak/>
        <w:t>населения.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Обязанности старшего колонны по эвакуации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 xml:space="preserve"> населения пешим порядком.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1. Старший колонны по эвакуации пешим порядком назначается приказом Руководителя ГО объекта экономики и подчиняется РГО и председателю эвакуационной комиссии, а также начальнику СЭП (во время сбора эвакуируемых на СЭП ).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2. Старший колонны по эвакуации населения пешим порядком отвечает за поддержание правил поведения и порядка на марше.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3. Старший колонны по эвакуации населения пешим порядком обязан: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 до получения распоряжения на проведение эвакуации объекта знать состав и численность эвакуируемых пешим порядком, место размещения СЭП, назначенный маршрут движения колонны, исходный пункт (рубеж ) для марша, места привалов и время их прохождения, порядок взаимодействия с группой управления, порядок организации необходимых видов обеспечения (медицинского, охраны общественного порядка, радиационного и химического наблюдения и др.);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  <w:u w:val="single"/>
        </w:rPr>
      </w:pPr>
      <w:r w:rsidRPr="00901132">
        <w:rPr>
          <w:sz w:val="24"/>
          <w:szCs w:val="24"/>
          <w:u w:val="single"/>
        </w:rPr>
        <w:t>- с получением распоряжения на проведение эвакуации: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получить у секретаря эвакуационной комиссии объекта 2 экземпляра списков эвакуируемых пешим порядком;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в установленное время прибыть на СЭП, уточнить у начальника СЭП список эвакуируемых своего объекта, маршрут движения колонны, исходный пункт (рубеж) для марша колонны, места привалов и время их прохождения;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получить на себя удостоверение и маршрутный лист, уточнить, кто из администрации СЭП будет руководить комплектованием колонн, установить порядок взаимодействия на марше с начальником маршрута и группой управления;</w:t>
      </w:r>
    </w:p>
    <w:p w:rsidR="003044CD" w:rsidRPr="00901132" w:rsidRDefault="003044CD" w:rsidP="003044CD">
      <w:pPr>
        <w:pStyle w:val="2"/>
        <w:ind w:firstLine="709"/>
        <w:jc w:val="both"/>
        <w:rPr>
          <w:i/>
          <w:sz w:val="24"/>
          <w:szCs w:val="24"/>
          <w:u w:val="single"/>
        </w:rPr>
      </w:pPr>
      <w:r w:rsidRPr="00901132">
        <w:rPr>
          <w:i/>
          <w:sz w:val="24"/>
          <w:szCs w:val="24"/>
          <w:u w:val="single"/>
        </w:rPr>
        <w:t>- на марше: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-находиться во время движения в голове колонны, поддерживать связь с группой управления;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- следить за тем, чтобы колона продвигалась по маршруту к пункту назначения с заданной скоростью, а эвакуируемые строго выполняли правила поведения и порядок на марше;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- в военное время организовать ведение радиационной и химической разведки, наблюдение за воздухом и местностью, а при угрозе нападения организовать рассредоточение и укрытие эвакуируемых в складках местности;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- в ненастную и холодную погоду организовать в местах привала обогрев эвакуируемых в отведенных для этих целей помещениях (укрытиях);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- делать привалы в установленных местах, следить за тем, чтобы не было отстающих;</w:t>
      </w:r>
    </w:p>
    <w:p w:rsidR="003044CD" w:rsidRPr="00901132" w:rsidRDefault="003044CD" w:rsidP="003044CD">
      <w:pPr>
        <w:pStyle w:val="31"/>
        <w:spacing w:line="240" w:lineRule="auto"/>
        <w:ind w:firstLine="709"/>
        <w:rPr>
          <w:sz w:val="24"/>
          <w:szCs w:val="24"/>
        </w:rPr>
      </w:pPr>
      <w:r w:rsidRPr="00901132">
        <w:rPr>
          <w:sz w:val="24"/>
          <w:szCs w:val="24"/>
        </w:rPr>
        <w:t>- своевременно выполнять указания должностных лиц, ответственных за организацию движения на маршруте, следить за организацией необходимых видов обеспечения;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  <w:u w:val="single"/>
        </w:rPr>
      </w:pPr>
      <w:r w:rsidRPr="00901132">
        <w:rPr>
          <w:sz w:val="24"/>
          <w:szCs w:val="24"/>
          <w:u w:val="single"/>
        </w:rPr>
        <w:t>- по прибытии к месту назначения: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- сдать в эвакуационную комиссию список прибывших пешей колонной;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- уточнить у начальника эвакоприемной комиссии места размещения эвакуируемых, оформить документы на передачу эвакуируемых (сделать отметку в маршрутном листе).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</w:p>
    <w:p w:rsidR="003044CD" w:rsidRPr="005946B5" w:rsidRDefault="003044CD" w:rsidP="003044CD">
      <w:pPr>
        <w:pStyle w:val="1"/>
        <w:spacing w:after="0" w:afterAutospacing="0"/>
        <w:ind w:firstLine="709"/>
        <w:rPr>
          <w:sz w:val="24"/>
          <w:szCs w:val="24"/>
        </w:rPr>
      </w:pPr>
      <w:r w:rsidRPr="005946B5">
        <w:rPr>
          <w:sz w:val="24"/>
          <w:szCs w:val="24"/>
        </w:rPr>
        <w:t>Функциональные обязанности начальника сборного эвакуационного пункта при проведении</w:t>
      </w:r>
      <w:bookmarkStart w:id="0" w:name="OCRUncertain010"/>
      <w:r w:rsidRPr="005946B5">
        <w:rPr>
          <w:sz w:val="24"/>
          <w:szCs w:val="24"/>
        </w:rPr>
        <w:t xml:space="preserve"> эвакомероприятий </w:t>
      </w:r>
      <w:bookmarkEnd w:id="0"/>
      <w:r w:rsidRPr="005946B5">
        <w:rPr>
          <w:sz w:val="24"/>
          <w:szCs w:val="24"/>
        </w:rPr>
        <w:t>в чрезвычайных ситуациях мирного времени</w:t>
      </w:r>
    </w:p>
    <w:p w:rsidR="003044CD" w:rsidRPr="005946B5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sz w:val="24"/>
          <w:szCs w:val="24"/>
        </w:rPr>
        <w:lastRenderedPageBreak/>
        <w:t>Начальник сборного эвакуационного п</w:t>
      </w:r>
      <w:bookmarkStart w:id="1" w:name="OCRUncertain011"/>
      <w:r w:rsidRPr="00901132">
        <w:rPr>
          <w:sz w:val="24"/>
          <w:szCs w:val="24"/>
        </w:rPr>
        <w:t>у</w:t>
      </w:r>
      <w:bookmarkEnd w:id="1"/>
      <w:r w:rsidRPr="00901132">
        <w:rPr>
          <w:sz w:val="24"/>
          <w:szCs w:val="24"/>
        </w:rPr>
        <w:t xml:space="preserve">нкта подчиняется председателю </w:t>
      </w:r>
      <w:bookmarkStart w:id="2" w:name="OCRUncertain012"/>
      <w:r w:rsidRPr="00901132">
        <w:rPr>
          <w:sz w:val="24"/>
          <w:szCs w:val="24"/>
        </w:rPr>
        <w:t>эвакокомиссии</w:t>
      </w:r>
      <w:bookmarkEnd w:id="2"/>
      <w:r w:rsidRPr="00901132">
        <w:rPr>
          <w:sz w:val="24"/>
          <w:szCs w:val="24"/>
        </w:rPr>
        <w:t xml:space="preserve"> объекта. При частичном </w:t>
      </w:r>
      <w:bookmarkStart w:id="3" w:name="OCRUncertain013"/>
      <w:r w:rsidRPr="00901132">
        <w:rPr>
          <w:sz w:val="24"/>
          <w:szCs w:val="24"/>
        </w:rPr>
        <w:t>отселении</w:t>
      </w:r>
      <w:bookmarkEnd w:id="3"/>
      <w:r w:rsidRPr="00901132">
        <w:rPr>
          <w:sz w:val="24"/>
          <w:szCs w:val="24"/>
        </w:rPr>
        <w:t xml:space="preserve"> жителей населенного пункта, администрация СЭП выполняет функции временного размещения населения ГПВР</w:t>
      </w:r>
      <w:r w:rsidRPr="00901132">
        <w:rPr>
          <w:b/>
          <w:sz w:val="24"/>
          <w:szCs w:val="24"/>
        </w:rPr>
        <w:t>.</w:t>
      </w: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Он отвечает: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за укомплектование СЭП личным составом, его обучение и своевременную замену выбывших;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за организацию своевременного оповещения, сбора персонала и развертывание СЭП в установленном месте; 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за комплектование и отправку пеших колонн; 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за комплектование групп лиц, не способных двигаться пешком по маршруту, и за их отправку на автотранспорте: 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за комплектование колонн на личных автомобилях. </w:t>
      </w: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Начальник СЭП обязан: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Изучить свои обязанности и назначение СЭП в мирное время.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Изучить места развертывания СЭП и ПВР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Лично участвовать в разработке документов СЭП. 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Укомплектовать СЭП личным составом и своевременно заменять выбывших.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Разработать схему управления и связи персонала СЭП с жилуправлением по месту жительства населения, эвакуируемого через СЭП.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Организовать обучение личного состава СЭП. Разработать схему его оповещения и сбора в рабочее и нерабочее время.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Знать должностных лиц городской эвакокомиссии, с которыми следует взаимодействовать при проведении эвакомероприятий, и их телефоны. 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Участвовать в учениях ГОЧС с привлечением эвакоорганов.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</w:p>
    <w:p w:rsidR="003044CD" w:rsidRPr="00901132" w:rsidRDefault="003044CD" w:rsidP="003044CD">
      <w:pPr>
        <w:pStyle w:val="2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Функциональные обязанности</w:t>
      </w:r>
    </w:p>
    <w:p w:rsidR="003044CD" w:rsidRDefault="003044CD" w:rsidP="003044CD">
      <w:pPr>
        <w:pStyle w:val="2"/>
        <w:ind w:right="991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заместителя начальника сборного эвакуационного пункта при проведении эвакомероприятий в чрезвычайных ситуациях мирного времени</w:t>
      </w:r>
    </w:p>
    <w:p w:rsidR="003044CD" w:rsidRPr="00901132" w:rsidRDefault="003044CD" w:rsidP="003044CD">
      <w:pPr>
        <w:pStyle w:val="2"/>
        <w:ind w:right="991"/>
        <w:jc w:val="center"/>
        <w:rPr>
          <w:b/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sz w:val="24"/>
          <w:szCs w:val="24"/>
        </w:rPr>
        <w:t>Заместитель начальника сборного эвакуационного пункта подчиняется начальнику СЭП и в его отсутствие руководит работой пункта. При частичном отселении жителей города администрация СЭП выполняет функции городского пункта временного размещения населения.</w:t>
      </w:r>
      <w:r w:rsidRPr="00901132">
        <w:rPr>
          <w:b/>
          <w:sz w:val="24"/>
          <w:szCs w:val="24"/>
        </w:rPr>
        <w:t xml:space="preserve"> </w:t>
      </w: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 xml:space="preserve">Он отвечает: 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за наличие персонала СЭП и заменяет выбывших, 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за организацию сбора личного состава СЭП; 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за поддержание связи с руководством учреждения, в здании которого рзвертываются ПВР или СЭП;</w:t>
      </w: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Заместитель начальника СЭП обязан: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Изучить свои обязанности и назначение СЭП и мирное время.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Контролировать укомплектованность СЭП личным составом.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Установить связь с руковод</w:t>
      </w:r>
      <w:bookmarkStart w:id="4" w:name="OCRUncertain063"/>
      <w:r w:rsidRPr="00901132">
        <w:rPr>
          <w:sz w:val="24"/>
          <w:szCs w:val="24"/>
        </w:rPr>
        <w:t>ст</w:t>
      </w:r>
      <w:bookmarkEnd w:id="4"/>
      <w:r w:rsidRPr="00901132">
        <w:rPr>
          <w:sz w:val="24"/>
          <w:szCs w:val="24"/>
        </w:rPr>
        <w:t>вом учреждения, в здании которого развертывается СЭП, знать порядок приема помещений в нерабочее время.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Участвовать в учениях по ГОЧС с привлечением эвакоорганов.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Своевременно организовывать занятия с персоналом СЭП. </w:t>
      </w:r>
    </w:p>
    <w:p w:rsidR="003044CD" w:rsidRPr="005946B5" w:rsidRDefault="003044CD" w:rsidP="003044CD">
      <w:pPr>
        <w:pStyle w:val="1"/>
        <w:spacing w:after="0" w:afterAutospacing="0"/>
        <w:ind w:firstLine="709"/>
        <w:jc w:val="center"/>
        <w:rPr>
          <w:sz w:val="24"/>
          <w:szCs w:val="24"/>
        </w:rPr>
      </w:pPr>
      <w:r w:rsidRPr="005946B5">
        <w:rPr>
          <w:sz w:val="24"/>
          <w:szCs w:val="24"/>
        </w:rPr>
        <w:t xml:space="preserve">Функциональные обязанности начальника группы учета сборного эвакуационного пункта при проведении </w:t>
      </w:r>
      <w:bookmarkStart w:id="5" w:name="OCRUncertain124"/>
      <w:r w:rsidRPr="005946B5">
        <w:rPr>
          <w:sz w:val="24"/>
          <w:szCs w:val="24"/>
        </w:rPr>
        <w:t>эвакомероприятий</w:t>
      </w:r>
      <w:bookmarkEnd w:id="5"/>
      <w:r w:rsidRPr="005946B5">
        <w:rPr>
          <w:sz w:val="24"/>
          <w:szCs w:val="24"/>
        </w:rPr>
        <w:t xml:space="preserve"> в чрезвычайных ситуациях мирного времени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sz w:val="24"/>
          <w:szCs w:val="24"/>
        </w:rPr>
        <w:t>Начальник группы учета подчиняется начальник</w:t>
      </w:r>
      <w:bookmarkStart w:id="6" w:name="OCRUncertain125"/>
      <w:r w:rsidRPr="00901132">
        <w:rPr>
          <w:sz w:val="24"/>
          <w:szCs w:val="24"/>
        </w:rPr>
        <w:t>у</w:t>
      </w:r>
      <w:bookmarkEnd w:id="6"/>
      <w:r w:rsidRPr="00901132">
        <w:rPr>
          <w:sz w:val="24"/>
          <w:szCs w:val="24"/>
        </w:rPr>
        <w:t xml:space="preserve"> сборного эвакуационного пункта </w:t>
      </w:r>
      <w:r w:rsidRPr="00901132">
        <w:rPr>
          <w:sz w:val="24"/>
          <w:szCs w:val="24"/>
        </w:rPr>
        <w:lastRenderedPageBreak/>
        <w:t xml:space="preserve">и является начальником для персонала своей группы. При частичном </w:t>
      </w:r>
      <w:bookmarkStart w:id="7" w:name="OCRUncertain126"/>
      <w:r w:rsidRPr="00901132">
        <w:rPr>
          <w:sz w:val="24"/>
          <w:szCs w:val="24"/>
        </w:rPr>
        <w:t>отселении</w:t>
      </w:r>
      <w:bookmarkEnd w:id="7"/>
      <w:r w:rsidRPr="00901132">
        <w:rPr>
          <w:sz w:val="24"/>
          <w:szCs w:val="24"/>
        </w:rPr>
        <w:t xml:space="preserve"> жителей города администрация СЭП выполняет функции городского пункта временного размещения населения.</w:t>
      </w:r>
      <w:r w:rsidRPr="00901132">
        <w:rPr>
          <w:b/>
          <w:sz w:val="24"/>
          <w:szCs w:val="24"/>
        </w:rPr>
        <w:t xml:space="preserve"> </w:t>
      </w: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Начальник группы учета отвечает: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за организацию учета населения, проходящего через </w:t>
      </w:r>
      <w:bookmarkStart w:id="8" w:name="OCRUncertain127"/>
      <w:r w:rsidRPr="00901132">
        <w:rPr>
          <w:sz w:val="24"/>
          <w:szCs w:val="24"/>
        </w:rPr>
        <w:t>П</w:t>
      </w:r>
      <w:bookmarkEnd w:id="8"/>
      <w:r w:rsidRPr="00901132">
        <w:rPr>
          <w:sz w:val="24"/>
          <w:szCs w:val="24"/>
        </w:rPr>
        <w:t>ВР или СЭП;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за составление списков эвакуируемых по улицам, домам. </w:t>
      </w: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 xml:space="preserve">Начальник группы учета обязан: 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Из</w:t>
      </w:r>
      <w:bookmarkStart w:id="9" w:name="OCRUncertain128"/>
      <w:r w:rsidRPr="00901132">
        <w:rPr>
          <w:sz w:val="24"/>
          <w:szCs w:val="24"/>
        </w:rPr>
        <w:t>уч</w:t>
      </w:r>
      <w:bookmarkEnd w:id="9"/>
      <w:r w:rsidRPr="00901132">
        <w:rPr>
          <w:sz w:val="24"/>
          <w:szCs w:val="24"/>
        </w:rPr>
        <w:t>ить свои обязанности и назначение СЭП в мирное время.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Уточнить план </w:t>
      </w:r>
      <w:bookmarkStart w:id="10" w:name="OCRUncertain129"/>
      <w:r w:rsidRPr="00901132">
        <w:rPr>
          <w:sz w:val="24"/>
          <w:szCs w:val="24"/>
        </w:rPr>
        <w:t>отселения</w:t>
      </w:r>
      <w:bookmarkEnd w:id="10"/>
      <w:r w:rsidRPr="00901132">
        <w:rPr>
          <w:sz w:val="24"/>
          <w:szCs w:val="24"/>
        </w:rPr>
        <w:t xml:space="preserve"> и план эвакуации жителей города через СЭП.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Контролировать состав группы учета и своевременно заменять выбывших.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Участвовать в учениях </w:t>
      </w:r>
      <w:bookmarkStart w:id="11" w:name="OCRUncertain131"/>
      <w:r w:rsidRPr="00901132">
        <w:rPr>
          <w:sz w:val="24"/>
          <w:szCs w:val="24"/>
        </w:rPr>
        <w:t>ГОЧС</w:t>
      </w:r>
      <w:bookmarkEnd w:id="11"/>
      <w:r w:rsidRPr="00901132">
        <w:rPr>
          <w:sz w:val="24"/>
          <w:szCs w:val="24"/>
        </w:rPr>
        <w:t xml:space="preserve"> с привлечением эвакоорганов.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Присутствовать на занятиях по ГОЧС и обеспечивать присутствие на них персонала своей группы. 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Функциональные обязанности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начальника группы комплек</w:t>
      </w:r>
      <w:bookmarkStart w:id="12" w:name="OCRUncertain156"/>
      <w:r w:rsidRPr="00901132">
        <w:rPr>
          <w:b/>
          <w:sz w:val="24"/>
          <w:szCs w:val="24"/>
        </w:rPr>
        <w:t>т</w:t>
      </w:r>
      <w:bookmarkEnd w:id="12"/>
      <w:r w:rsidRPr="00901132">
        <w:rPr>
          <w:b/>
          <w:sz w:val="24"/>
          <w:szCs w:val="24"/>
        </w:rPr>
        <w:t xml:space="preserve">ования колонн сборного эвакуационного 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 xml:space="preserve">пункта при проведении </w:t>
      </w:r>
      <w:bookmarkStart w:id="13" w:name="OCRUncertain157"/>
      <w:r w:rsidRPr="00901132">
        <w:rPr>
          <w:b/>
          <w:sz w:val="24"/>
          <w:szCs w:val="24"/>
        </w:rPr>
        <w:t xml:space="preserve">эвакомероприятий </w:t>
      </w:r>
      <w:bookmarkEnd w:id="13"/>
      <w:r w:rsidRPr="00901132">
        <w:rPr>
          <w:b/>
          <w:sz w:val="24"/>
          <w:szCs w:val="24"/>
        </w:rPr>
        <w:t xml:space="preserve">в чрезвычайных ситуациях 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мирного времени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Начальник группы комплектования колонн подчиняется начальнику сборного эвакуационного пункта и является начальником для персонала своей группы. При частичном </w:t>
      </w:r>
      <w:bookmarkStart w:id="14" w:name="OCRUncertain158"/>
      <w:r w:rsidRPr="00901132">
        <w:rPr>
          <w:sz w:val="24"/>
          <w:szCs w:val="24"/>
        </w:rPr>
        <w:t>отселении</w:t>
      </w:r>
      <w:bookmarkEnd w:id="14"/>
      <w:r w:rsidRPr="00901132">
        <w:rPr>
          <w:sz w:val="24"/>
          <w:szCs w:val="24"/>
        </w:rPr>
        <w:t xml:space="preserve"> жителей города администрация СЭП выполняет функции городского пункта вр</w:t>
      </w:r>
      <w:bookmarkStart w:id="15" w:name="OCRUncertain159"/>
      <w:r w:rsidRPr="00901132">
        <w:rPr>
          <w:sz w:val="24"/>
          <w:szCs w:val="24"/>
        </w:rPr>
        <w:t>е</w:t>
      </w:r>
      <w:bookmarkEnd w:id="15"/>
      <w:r w:rsidRPr="00901132">
        <w:rPr>
          <w:sz w:val="24"/>
          <w:szCs w:val="24"/>
        </w:rPr>
        <w:t>менного размещения населения.</w:t>
      </w: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Начальник группы комплектования колонн отвеча</w:t>
      </w:r>
      <w:bookmarkStart w:id="16" w:name="OCRUncertain160"/>
      <w:r w:rsidRPr="00901132">
        <w:rPr>
          <w:b/>
          <w:sz w:val="24"/>
          <w:szCs w:val="24"/>
        </w:rPr>
        <w:t>е</w:t>
      </w:r>
      <w:bookmarkEnd w:id="16"/>
      <w:r w:rsidRPr="00901132">
        <w:rPr>
          <w:b/>
          <w:sz w:val="24"/>
          <w:szCs w:val="24"/>
        </w:rPr>
        <w:t>т: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за комплектование пеших колонн, колонн на транспорте и на личных автомобилях;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за организацию размещения временно отселенных в </w:t>
      </w:r>
      <w:bookmarkStart w:id="17" w:name="OCRUncertain161"/>
      <w:r w:rsidRPr="00901132">
        <w:rPr>
          <w:sz w:val="24"/>
          <w:szCs w:val="24"/>
        </w:rPr>
        <w:t>ПВР</w:t>
      </w:r>
      <w:bookmarkEnd w:id="17"/>
      <w:r w:rsidRPr="00901132">
        <w:rPr>
          <w:sz w:val="24"/>
          <w:szCs w:val="24"/>
        </w:rPr>
        <w:t>.</w:t>
      </w: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Начальник группы комплектования колонн обязан: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Изучить свои обязанности и назначение СЭП в мирное время.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Уточнить план </w:t>
      </w:r>
      <w:bookmarkStart w:id="18" w:name="OCRUncertain162"/>
      <w:r w:rsidRPr="00901132">
        <w:rPr>
          <w:sz w:val="24"/>
          <w:szCs w:val="24"/>
        </w:rPr>
        <w:t>отселения</w:t>
      </w:r>
      <w:bookmarkEnd w:id="18"/>
      <w:r w:rsidRPr="00901132">
        <w:rPr>
          <w:sz w:val="24"/>
          <w:szCs w:val="24"/>
        </w:rPr>
        <w:t xml:space="preserve"> жителей города и план их эвакуации через СЭП.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Уточнить ориентировочную численность населения, отправляемого через СЭП пешком, на автотранспорте и на личных автомобилях.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Изучить план зданий, в которых планируется развернуть СЭП, </w:t>
      </w:r>
      <w:bookmarkStart w:id="19" w:name="OCRUncertain163"/>
      <w:r w:rsidRPr="00901132">
        <w:rPr>
          <w:sz w:val="24"/>
          <w:szCs w:val="24"/>
        </w:rPr>
        <w:t>ПВР</w:t>
      </w:r>
      <w:bookmarkEnd w:id="19"/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Контролировать состав своей группы и своевременно заменять выбывших.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Участвовать в учениях </w:t>
      </w:r>
      <w:bookmarkStart w:id="20" w:name="OCRUncertain164"/>
      <w:r w:rsidRPr="00901132">
        <w:rPr>
          <w:sz w:val="24"/>
          <w:szCs w:val="24"/>
        </w:rPr>
        <w:t>ГОЧС</w:t>
      </w:r>
      <w:bookmarkEnd w:id="20"/>
      <w:r w:rsidRPr="00901132">
        <w:rPr>
          <w:sz w:val="24"/>
          <w:szCs w:val="24"/>
        </w:rPr>
        <w:t xml:space="preserve"> с привлечением </w:t>
      </w:r>
      <w:bookmarkStart w:id="21" w:name="OCRUncertain165"/>
      <w:r w:rsidRPr="00901132">
        <w:rPr>
          <w:sz w:val="24"/>
          <w:szCs w:val="24"/>
        </w:rPr>
        <w:t>эвакоорганов.</w:t>
      </w:r>
      <w:bookmarkEnd w:id="21"/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Присутствовать самому и обеспечивать присутствие на занятиях по ГОЧС персонала группы.</w:t>
      </w:r>
      <w:r>
        <w:rPr>
          <w:sz w:val="24"/>
          <w:szCs w:val="24"/>
        </w:rPr>
        <w:t xml:space="preserve"> </w:t>
      </w:r>
    </w:p>
    <w:p w:rsidR="003044CD" w:rsidRPr="00901132" w:rsidRDefault="003044CD" w:rsidP="003044CD">
      <w:pPr>
        <w:pStyle w:val="1"/>
        <w:spacing w:after="0" w:afterAutospacing="0"/>
        <w:ind w:firstLine="709"/>
        <w:jc w:val="center"/>
        <w:rPr>
          <w:sz w:val="24"/>
          <w:szCs w:val="24"/>
        </w:rPr>
      </w:pPr>
      <w:r w:rsidRPr="00901132">
        <w:rPr>
          <w:sz w:val="24"/>
          <w:szCs w:val="24"/>
        </w:rPr>
        <w:t>Функциональные обязанности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 xml:space="preserve">начальника группы отправки </w:t>
      </w:r>
      <w:bookmarkStart w:id="22" w:name="OCRUncertain001"/>
      <w:r w:rsidRPr="00901132">
        <w:rPr>
          <w:b/>
          <w:sz w:val="24"/>
          <w:szCs w:val="24"/>
        </w:rPr>
        <w:t xml:space="preserve">эвакоколонн </w:t>
      </w:r>
      <w:bookmarkEnd w:id="22"/>
      <w:r w:rsidRPr="00901132">
        <w:rPr>
          <w:b/>
          <w:sz w:val="24"/>
          <w:szCs w:val="24"/>
        </w:rPr>
        <w:t xml:space="preserve">сборного эвакуационного пункта при проведении </w:t>
      </w:r>
      <w:bookmarkStart w:id="23" w:name="OCRUncertain002"/>
      <w:r w:rsidRPr="00901132">
        <w:rPr>
          <w:b/>
          <w:sz w:val="24"/>
          <w:szCs w:val="24"/>
        </w:rPr>
        <w:t>эвакомероприятий</w:t>
      </w:r>
      <w:bookmarkEnd w:id="23"/>
      <w:r w:rsidRPr="00901132">
        <w:rPr>
          <w:b/>
          <w:sz w:val="24"/>
          <w:szCs w:val="24"/>
        </w:rPr>
        <w:t xml:space="preserve"> в чрезвычайных ситуациях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мирного времени</w:t>
      </w: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sz w:val="24"/>
          <w:szCs w:val="24"/>
        </w:rPr>
        <w:t xml:space="preserve">Начальник группы отправки эвакоколонн подчиняется начальнику сборного эвакуационного пункта и является руководителем для персонала своей </w:t>
      </w:r>
      <w:bookmarkStart w:id="24" w:name="OCRUncertain003"/>
      <w:r w:rsidRPr="00901132">
        <w:rPr>
          <w:sz w:val="24"/>
          <w:szCs w:val="24"/>
        </w:rPr>
        <w:t>г</w:t>
      </w:r>
      <w:bookmarkEnd w:id="24"/>
      <w:r w:rsidRPr="00901132">
        <w:rPr>
          <w:sz w:val="24"/>
          <w:szCs w:val="24"/>
        </w:rPr>
        <w:t xml:space="preserve">руппы. При частичном </w:t>
      </w:r>
      <w:bookmarkStart w:id="25" w:name="OCRUncertain004"/>
      <w:r w:rsidRPr="00901132">
        <w:rPr>
          <w:sz w:val="24"/>
          <w:szCs w:val="24"/>
        </w:rPr>
        <w:t>отселении</w:t>
      </w:r>
      <w:bookmarkEnd w:id="25"/>
      <w:r w:rsidRPr="00901132">
        <w:rPr>
          <w:sz w:val="24"/>
          <w:szCs w:val="24"/>
        </w:rPr>
        <w:t xml:space="preserve"> жителей города администрация </w:t>
      </w:r>
      <w:bookmarkStart w:id="26" w:name="OCRUncertain005"/>
      <w:r w:rsidRPr="00901132">
        <w:rPr>
          <w:sz w:val="24"/>
          <w:szCs w:val="24"/>
        </w:rPr>
        <w:t>СЭП</w:t>
      </w:r>
      <w:bookmarkEnd w:id="26"/>
      <w:r w:rsidRPr="00901132">
        <w:rPr>
          <w:sz w:val="24"/>
          <w:szCs w:val="24"/>
        </w:rPr>
        <w:t xml:space="preserve"> выполняет функции пункта временного размещения населения (ПВР).</w:t>
      </w:r>
      <w:r w:rsidRPr="00901132">
        <w:rPr>
          <w:b/>
          <w:sz w:val="24"/>
          <w:szCs w:val="24"/>
        </w:rPr>
        <w:t xml:space="preserve"> </w:t>
      </w: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Начальник группы отвечает:</w:t>
      </w:r>
    </w:p>
    <w:p w:rsidR="003044CD" w:rsidRPr="00901132" w:rsidRDefault="003044CD" w:rsidP="003044CD">
      <w:pPr>
        <w:pStyle w:val="2"/>
        <w:ind w:right="200"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за организацию посадки эвакуируемого населения на автотранспорт;</w:t>
      </w:r>
    </w:p>
    <w:p w:rsidR="003044CD" w:rsidRPr="00901132" w:rsidRDefault="003044CD" w:rsidP="003044CD">
      <w:pPr>
        <w:pStyle w:val="2"/>
        <w:ind w:right="200"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за организацию обеспечения отселенного населения на ПВР.</w:t>
      </w:r>
    </w:p>
    <w:p w:rsidR="003044CD" w:rsidRPr="00901132" w:rsidRDefault="003044CD" w:rsidP="003044CD">
      <w:pPr>
        <w:pStyle w:val="21"/>
        <w:ind w:firstLine="709"/>
        <w:rPr>
          <w:b w:val="0"/>
          <w:sz w:val="24"/>
          <w:szCs w:val="24"/>
        </w:rPr>
      </w:pPr>
      <w:r w:rsidRPr="00901132">
        <w:rPr>
          <w:b w:val="0"/>
          <w:sz w:val="24"/>
          <w:szCs w:val="24"/>
        </w:rPr>
        <w:t>за инструктаж начальников пеших эвакоколонн и колонн на личном автотранспорте по правилам движения на маршруте;</w:t>
      </w:r>
    </w:p>
    <w:p w:rsidR="003044CD" w:rsidRPr="00901132" w:rsidRDefault="003044CD" w:rsidP="003044CD">
      <w:pPr>
        <w:pStyle w:val="2"/>
        <w:ind w:right="200" w:firstLine="709"/>
        <w:jc w:val="both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lastRenderedPageBreak/>
        <w:t xml:space="preserve">Начальник группы отправки эвакоколонн обязан: </w:t>
      </w:r>
    </w:p>
    <w:p w:rsidR="003044CD" w:rsidRPr="00901132" w:rsidRDefault="003044CD" w:rsidP="003044CD">
      <w:pPr>
        <w:pStyle w:val="2"/>
        <w:ind w:right="200"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1.</w:t>
      </w:r>
      <w:r w:rsidRPr="00901132">
        <w:rPr>
          <w:sz w:val="24"/>
          <w:szCs w:val="24"/>
        </w:rPr>
        <w:t xml:space="preserve"> Изучить свои обязанности и назначение СЭП в мирное время.</w:t>
      </w:r>
    </w:p>
    <w:p w:rsidR="003044CD" w:rsidRPr="00901132" w:rsidRDefault="003044CD" w:rsidP="003044CD">
      <w:pPr>
        <w:pStyle w:val="2"/>
        <w:ind w:right="220"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2.</w:t>
      </w:r>
      <w:r w:rsidRPr="00901132">
        <w:rPr>
          <w:sz w:val="24"/>
          <w:szCs w:val="24"/>
        </w:rPr>
        <w:t xml:space="preserve"> Уточнить план отселения и план эвакуации жителей города через СЭП.</w:t>
      </w:r>
    </w:p>
    <w:p w:rsidR="003044CD" w:rsidRPr="00901132" w:rsidRDefault="003044CD" w:rsidP="003044CD">
      <w:pPr>
        <w:pStyle w:val="2"/>
        <w:ind w:right="200"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3.</w:t>
      </w:r>
      <w:r w:rsidRPr="00901132">
        <w:rPr>
          <w:sz w:val="24"/>
          <w:szCs w:val="24"/>
        </w:rPr>
        <w:t xml:space="preserve"> Уточнить ориентировочную численность населения, отправляемого через СЭП пешком, на автотранспорте, на личных автомобилях.</w:t>
      </w:r>
    </w:p>
    <w:p w:rsidR="003044CD" w:rsidRPr="00901132" w:rsidRDefault="003044CD" w:rsidP="003044CD">
      <w:pPr>
        <w:pStyle w:val="2"/>
        <w:ind w:right="220"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4.</w:t>
      </w:r>
      <w:r w:rsidRPr="00901132">
        <w:rPr>
          <w:sz w:val="24"/>
          <w:szCs w:val="24"/>
        </w:rPr>
        <w:t xml:space="preserve"> Изучить помещения здания, где планируется развернуть ПВР и СЭП, и прилегающую к нему территорию.</w:t>
      </w:r>
    </w:p>
    <w:p w:rsidR="003044CD" w:rsidRPr="00901132" w:rsidRDefault="003044CD" w:rsidP="003044CD">
      <w:pPr>
        <w:pStyle w:val="2"/>
        <w:ind w:right="220" w:firstLine="709"/>
        <w:jc w:val="both"/>
        <w:rPr>
          <w:sz w:val="24"/>
          <w:szCs w:val="24"/>
        </w:rPr>
      </w:pPr>
      <w:r w:rsidRPr="00901132">
        <w:rPr>
          <w:i/>
          <w:noProof/>
          <w:sz w:val="24"/>
          <w:szCs w:val="24"/>
        </w:rPr>
        <w:t>5.</w:t>
      </w:r>
      <w:r w:rsidRPr="00901132">
        <w:rPr>
          <w:sz w:val="24"/>
          <w:szCs w:val="24"/>
        </w:rPr>
        <w:t xml:space="preserve"> Контролировать состав своей группы и своевременно заменять выбывших.</w:t>
      </w:r>
    </w:p>
    <w:p w:rsidR="003044CD" w:rsidRPr="00901132" w:rsidRDefault="003044CD" w:rsidP="003044CD">
      <w:pPr>
        <w:pStyle w:val="2"/>
        <w:ind w:right="220"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6.</w:t>
      </w:r>
      <w:r w:rsidRPr="00901132">
        <w:rPr>
          <w:sz w:val="24"/>
          <w:szCs w:val="24"/>
        </w:rPr>
        <w:t xml:space="preserve"> Участвовать в учениях ГОЧС с привлечением эвакоорганов.</w:t>
      </w:r>
    </w:p>
    <w:p w:rsidR="003044CD" w:rsidRPr="00901132" w:rsidRDefault="003044CD" w:rsidP="003044CD">
      <w:pPr>
        <w:pStyle w:val="2"/>
        <w:ind w:right="220"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7.</w:t>
      </w:r>
      <w:r w:rsidRPr="00901132">
        <w:rPr>
          <w:sz w:val="24"/>
          <w:szCs w:val="24"/>
        </w:rPr>
        <w:t xml:space="preserve"> Присутствовать на занятиях по ГОЧС и обеспечивать присутствие на них персонала группы. </w:t>
      </w:r>
    </w:p>
    <w:p w:rsidR="003044CD" w:rsidRPr="00901132" w:rsidRDefault="003044CD" w:rsidP="003044CD">
      <w:pPr>
        <w:pStyle w:val="2"/>
        <w:ind w:right="220" w:firstLine="709"/>
        <w:jc w:val="both"/>
        <w:rPr>
          <w:sz w:val="24"/>
          <w:szCs w:val="24"/>
        </w:rPr>
      </w:pPr>
    </w:p>
    <w:p w:rsidR="003044CD" w:rsidRPr="00901132" w:rsidRDefault="003044CD" w:rsidP="003044CD">
      <w:pPr>
        <w:pStyle w:val="4"/>
        <w:ind w:firstLine="709"/>
        <w:rPr>
          <w:szCs w:val="24"/>
        </w:rPr>
      </w:pPr>
      <w:r w:rsidRPr="00901132">
        <w:rPr>
          <w:szCs w:val="24"/>
        </w:rPr>
        <w:t>Функциональные обязанности</w:t>
      </w:r>
    </w:p>
    <w:p w:rsidR="003044CD" w:rsidRPr="00901132" w:rsidRDefault="003044CD" w:rsidP="003044CD">
      <w:pPr>
        <w:pStyle w:val="21"/>
        <w:ind w:firstLine="709"/>
        <w:jc w:val="center"/>
        <w:rPr>
          <w:sz w:val="24"/>
          <w:szCs w:val="24"/>
        </w:rPr>
      </w:pPr>
      <w:r w:rsidRPr="00901132">
        <w:rPr>
          <w:sz w:val="24"/>
          <w:szCs w:val="24"/>
        </w:rPr>
        <w:t>начальника группы охраны общественного порядка сборного эвакуационного пункта при проведении эвакомероприятий в чрезвычайных ситуациях</w:t>
      </w:r>
    </w:p>
    <w:p w:rsidR="003044CD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мирного времени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sz w:val="24"/>
          <w:szCs w:val="24"/>
        </w:rPr>
        <w:t>Начальник группы охраны общественного порядка подчиняется начальнику сборного эвакуационного пункта и является руководителем для персонала своей группы. При частичном отселении жителей города администрация СЭП выполняет функции городского пункта временного размещения населения.</w:t>
      </w:r>
      <w:r w:rsidRPr="00901132">
        <w:rPr>
          <w:b/>
          <w:sz w:val="24"/>
          <w:szCs w:val="24"/>
        </w:rPr>
        <w:t xml:space="preserve"> </w:t>
      </w: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Начальник группы отвечает: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за поддержание организованности и порядка среди отселяемого населения на ПВР а также в помещениях СЭП при проведении эвакуации;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за организацию взаимодействия с представителями администрации города на СЭП по обеспечению порядка.</w:t>
      </w: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Начальник группы охраны общественного порядка обязан: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1.</w:t>
      </w:r>
      <w:r w:rsidRPr="00901132">
        <w:rPr>
          <w:sz w:val="24"/>
          <w:szCs w:val="24"/>
        </w:rPr>
        <w:t xml:space="preserve"> Изучить свои обязанности и назначение СЭП в мирное время.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2.</w:t>
      </w:r>
      <w:r w:rsidRPr="00901132">
        <w:rPr>
          <w:sz w:val="24"/>
          <w:szCs w:val="24"/>
        </w:rPr>
        <w:t xml:space="preserve"> Уточнить план отселения и план эвакуации жителей города через СЭП.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3.</w:t>
      </w:r>
      <w:r w:rsidRPr="00901132">
        <w:rPr>
          <w:sz w:val="24"/>
          <w:szCs w:val="24"/>
        </w:rPr>
        <w:t xml:space="preserve"> Уточнить ориентировочную численность населения, отправляемого через СЭП пешим порядком, на автотранспорте и на личных автомобилях.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4.</w:t>
      </w:r>
      <w:r w:rsidRPr="00901132">
        <w:rPr>
          <w:sz w:val="24"/>
          <w:szCs w:val="24"/>
        </w:rPr>
        <w:t xml:space="preserve"> Изучить план здания, размещение помещений, где планируется развернуть ПВР и СЭП, прилегающую к нему территорию.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i/>
          <w:noProof/>
          <w:sz w:val="24"/>
          <w:szCs w:val="24"/>
        </w:rPr>
        <w:t>5.</w:t>
      </w:r>
      <w:r w:rsidRPr="00901132">
        <w:rPr>
          <w:sz w:val="24"/>
          <w:szCs w:val="24"/>
        </w:rPr>
        <w:t xml:space="preserve"> Контролировать состав своей группы и своевременно заменять выбывших.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6.</w:t>
      </w:r>
      <w:r w:rsidRPr="00901132">
        <w:rPr>
          <w:sz w:val="24"/>
          <w:szCs w:val="24"/>
        </w:rPr>
        <w:t xml:space="preserve"> Участвовать в учениях ГОЧС с привлечением эвакоорганов.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7.</w:t>
      </w:r>
      <w:r w:rsidRPr="00901132">
        <w:rPr>
          <w:sz w:val="24"/>
          <w:szCs w:val="24"/>
        </w:rPr>
        <w:t xml:space="preserve"> Присутствовать на занятиях по ГОЧС и обеспечивать присутствие на них персонала группы. 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Функциональные обязанности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дежурного по комнате матери и ребенка сборного эвакуационного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пункта при проведении эвакомероприятий в чрезвычайных ситуациях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мирного времени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Дежурный по комнате матери и ребенка сборного эвакуационного пункта (СЭП) подчиняется начальнику СЭП. При частичном отселении жителей города администрация СЭП выполняет функции пункта временного размещения (ПВР) населения. Дежурный по комнате матери и ребенка призван оказывать необходимую помощь эвакуируемым с детьми.</w:t>
      </w: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 xml:space="preserve"> Он обязан: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1.</w:t>
      </w:r>
      <w:r w:rsidRPr="00901132">
        <w:rPr>
          <w:sz w:val="24"/>
          <w:szCs w:val="24"/>
        </w:rPr>
        <w:t xml:space="preserve"> Изучить свои обязанности и назначение СЭП в мирное время.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2.</w:t>
      </w:r>
      <w:r w:rsidRPr="00901132">
        <w:rPr>
          <w:sz w:val="24"/>
          <w:szCs w:val="24"/>
        </w:rPr>
        <w:t xml:space="preserve"> Согласовать с начальником эвакопункта перечень имущества для развертывания комнаты матери и ребенка.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lastRenderedPageBreak/>
        <w:t>3.</w:t>
      </w:r>
      <w:r w:rsidRPr="00901132">
        <w:rPr>
          <w:sz w:val="24"/>
          <w:szCs w:val="24"/>
        </w:rPr>
        <w:t xml:space="preserve"> Установить контакты с руководством учреждений, в здании которых планируется развернуть ПВР и СЭП, и согласовать с ним вопросы выделения необходимого инвентаря.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4.</w:t>
      </w:r>
      <w:r w:rsidRPr="00901132">
        <w:rPr>
          <w:sz w:val="24"/>
          <w:szCs w:val="24"/>
        </w:rPr>
        <w:t xml:space="preserve"> Совместно с начальником СЭП решить с администрацией предприятия вопросы приобретения недостающего для комнаты матери и ребенка имущества.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5.</w:t>
      </w:r>
      <w:r w:rsidRPr="00901132">
        <w:rPr>
          <w:sz w:val="24"/>
          <w:szCs w:val="24"/>
        </w:rPr>
        <w:t xml:space="preserve"> Участвовать в учениях ГО с привлечением эвакоорганов и присутствовать на занятиях персонала СЭП. </w:t>
      </w:r>
    </w:p>
    <w:p w:rsidR="003044CD" w:rsidRPr="00901132" w:rsidRDefault="003044CD" w:rsidP="003044CD">
      <w:pPr>
        <w:pStyle w:val="1"/>
        <w:spacing w:after="0" w:afterAutospacing="0"/>
        <w:ind w:firstLine="709"/>
        <w:jc w:val="center"/>
        <w:rPr>
          <w:sz w:val="24"/>
          <w:szCs w:val="24"/>
        </w:rPr>
      </w:pPr>
      <w:r w:rsidRPr="00901132">
        <w:rPr>
          <w:sz w:val="24"/>
          <w:szCs w:val="24"/>
        </w:rPr>
        <w:t>Функциональные обязанности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коменданта сборного эвакуационного пункта при проведении</w:t>
      </w:r>
    </w:p>
    <w:p w:rsidR="003044CD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 xml:space="preserve"> эвакомероприятий в чрезвычайных ситуациях мирного времени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sz w:val="24"/>
          <w:szCs w:val="24"/>
        </w:rPr>
        <w:t>Комендант сборного эвакуационного пункта подчиняется начальнику СЭП. При частичном отселении жителей города администрация СЭП выполняет функции городского пункта временного размещения населения.</w:t>
      </w:r>
      <w:r w:rsidRPr="00901132">
        <w:rPr>
          <w:b/>
          <w:sz w:val="24"/>
          <w:szCs w:val="24"/>
        </w:rPr>
        <w:t xml:space="preserve"> </w:t>
      </w: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Комендант отвечает: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-</w:t>
      </w:r>
      <w:r w:rsidRPr="00901132">
        <w:rPr>
          <w:sz w:val="24"/>
          <w:szCs w:val="24"/>
        </w:rPr>
        <w:t xml:space="preserve"> за прием, подготовку к работе и сдачу помещений и здания, в котором развертывается СЭП илиГПВР;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-</w:t>
      </w:r>
      <w:r w:rsidRPr="00901132">
        <w:rPr>
          <w:sz w:val="24"/>
          <w:szCs w:val="24"/>
        </w:rPr>
        <w:t xml:space="preserve"> за обеспечение персонала СЭП необходимым для работы имуществом и принадлежностями: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-</w:t>
      </w:r>
      <w:r w:rsidRPr="00901132">
        <w:rPr>
          <w:sz w:val="24"/>
          <w:szCs w:val="24"/>
        </w:rPr>
        <w:t xml:space="preserve"> за поддержание в помещениях СЭП чистоты и порядка.</w:t>
      </w:r>
    </w:p>
    <w:p w:rsidR="003044CD" w:rsidRPr="00901132" w:rsidRDefault="003044CD" w:rsidP="003044CD">
      <w:pPr>
        <w:pStyle w:val="2"/>
        <w:ind w:firstLine="709"/>
        <w:jc w:val="both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Комендант сборного эвакопункта обязан: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1.</w:t>
      </w:r>
      <w:r w:rsidRPr="00901132">
        <w:rPr>
          <w:sz w:val="24"/>
          <w:szCs w:val="24"/>
        </w:rPr>
        <w:t xml:space="preserve"> Изучить свои обязанности и назначение СЭП в мирное время.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2.</w:t>
      </w:r>
      <w:r w:rsidRPr="00901132">
        <w:rPr>
          <w:sz w:val="24"/>
          <w:szCs w:val="24"/>
        </w:rPr>
        <w:t xml:space="preserve"> Изучить план расположения помещений здания, в котором планируется развернуть СЭП или ПВР.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3.</w:t>
      </w:r>
      <w:r w:rsidRPr="00901132">
        <w:rPr>
          <w:sz w:val="24"/>
          <w:szCs w:val="24"/>
        </w:rPr>
        <w:t xml:space="preserve"> Установить контакт с руководством учреждения, которому принадлежит это здание.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4.</w:t>
      </w:r>
      <w:r w:rsidRPr="00901132">
        <w:rPr>
          <w:sz w:val="24"/>
          <w:szCs w:val="24"/>
        </w:rPr>
        <w:t xml:space="preserve"> Согласовать с руководством учреждения-владельца здания план оснащения имуществом рабочих мест СЭП.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5.</w:t>
      </w:r>
      <w:r w:rsidRPr="00901132">
        <w:rPr>
          <w:sz w:val="24"/>
          <w:szCs w:val="24"/>
        </w:rPr>
        <w:t xml:space="preserve"> Согласовать с руководством СЭП, начальниками групп потребность в расходных материалах, принадлежностях и уточнить в эвакокомиссии своего предприятия порядок их приобретения.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noProof/>
          <w:sz w:val="24"/>
          <w:szCs w:val="24"/>
        </w:rPr>
        <w:t>6.</w:t>
      </w:r>
      <w:r w:rsidRPr="00901132">
        <w:rPr>
          <w:sz w:val="24"/>
          <w:szCs w:val="24"/>
        </w:rPr>
        <w:t xml:space="preserve"> Участвовать в гениях ГО с привлечением эвакоорганов и присутствовать на занятиях персонала СЭП.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Требования безопасности при проведении эвакуации</w:t>
      </w:r>
    </w:p>
    <w:p w:rsidR="003044CD" w:rsidRPr="00901132" w:rsidRDefault="003044CD" w:rsidP="003044CD">
      <w:pPr>
        <w:pStyle w:val="2"/>
        <w:ind w:firstLine="709"/>
        <w:jc w:val="center"/>
        <w:rPr>
          <w:b/>
          <w:sz w:val="24"/>
          <w:szCs w:val="24"/>
        </w:rPr>
      </w:pPr>
      <w:r w:rsidRPr="00901132">
        <w:rPr>
          <w:b/>
          <w:sz w:val="24"/>
          <w:szCs w:val="24"/>
        </w:rPr>
        <w:t>населения из зон чрезвычайных ситуаций</w:t>
      </w:r>
    </w:p>
    <w:p w:rsidR="003044CD" w:rsidRPr="00901132" w:rsidRDefault="003044CD" w:rsidP="003044CD">
      <w:pPr>
        <w:pStyle w:val="2"/>
        <w:ind w:firstLine="709"/>
        <w:jc w:val="center"/>
        <w:rPr>
          <w:i/>
          <w:sz w:val="24"/>
          <w:szCs w:val="24"/>
        </w:rPr>
      </w:pPr>
    </w:p>
    <w:p w:rsidR="003044CD" w:rsidRPr="00901132" w:rsidRDefault="003044CD" w:rsidP="003044CD">
      <w:pPr>
        <w:pStyle w:val="2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Безопасность эвакуируемого населения, а также личного состава, обеспечивающего проведение эвакомероприятий, достигается: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заблаговременным планированием мероприятий из зон возможных ЧС, в том числе мер безопасности при их проведении;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тщательной подготовкой личного состава и транспортных средств, выделяемых для эвакуационных мероприятий, высокой дисциплиной и неуклонным выполнением всех указаний лиц, непосредственно организующих и непосредственно руководящих проведением эвакомероприятй;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проведением, совместно с органами власти и эвакоорганами на местах, мероприятий по подготовке населения к эвакуации; разъяснением порядка эвакуации, требований безопасности в ходе ее проведения;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загрузкой транспортных средств в соответствии с их вместимостью и грузоподъемностью;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неуклонным выполнением инструкций по эксплуатации транспортных средств в </w:t>
      </w:r>
      <w:r w:rsidRPr="00901132">
        <w:rPr>
          <w:sz w:val="24"/>
          <w:szCs w:val="24"/>
        </w:rPr>
        <w:lastRenderedPageBreak/>
        <w:t>ходе эвакомероприятий;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поддержанием твердой дисциплины среди эвакуируемых в ходе проведения эвакуации;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соблюдением в ходе проведения эвакомероприятий правил дорожного движения; установленных средней скорости, дистанции между машинами, места в колонне, указанного маршрута, а при эвакуации железнодорожным, воздушным или водным транспортом - соответственно- правил железнодорожных перевозок, воздушного движения или плавания;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организацией всестороннего обеспечения эвакуации и непосредственно эвакуируемого населения (транспортного, медицинского, охраны общественного порядка, регулирования движения, инженерного, коммунального, дорожного, связи, материально-технического и т.п.)</w:t>
      </w:r>
    </w:p>
    <w:p w:rsidR="003044CD" w:rsidRPr="00901132" w:rsidRDefault="003044CD" w:rsidP="003044CD">
      <w:pPr>
        <w:pStyle w:val="2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Транспортные средства, выделяемые для обеспечения эвакуационных мероприятий, должны быть полностью исправны, подготовлены для перевозки людей с учетом времени года и дальности перевозки.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3. К управлению автотранспортом, выделяемым для эвакуации населения, допускаются лица, имеющие соответствующую категорию для управления данным транспортным средством, стаж безаварийной работы не менее 3-х лет и прошедшие соответствующий инструктаж по мерам безопасности при перевозке людей.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 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7. Все транспортные средства обеспечиваются медицинскими аптечками, перевязочными материалами, запасом питьевой воды, средствами связи и пожаротушения.</w:t>
      </w:r>
    </w:p>
    <w:p w:rsidR="003044CD" w:rsidRPr="00901132" w:rsidRDefault="003044CD" w:rsidP="003044CD">
      <w:pPr>
        <w:pStyle w:val="2"/>
        <w:ind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На автомашинах и автобусах спереди и сзади укрепляются хорошо видимые таблички “Люди”, а на обращенной к кузову стороне кабины - таблички “В кузове не стоять”, “На бортах не сидеть”.</w:t>
      </w:r>
    </w:p>
    <w:p w:rsidR="003044CD" w:rsidRPr="00901132" w:rsidRDefault="003044CD" w:rsidP="003044CD">
      <w:pPr>
        <w:pStyle w:val="2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 xml:space="preserve">Все лица, обеспечивающие проведение эвакуации, должны быть обучены способам оказания первой медицинской помощи, которая оказывается в порядке самопомощи или взаимопомощи рядом находящимся лицам. Пострадавший, в случае необходимости, доставляется в медицинский пункт. </w:t>
      </w:r>
    </w:p>
    <w:p w:rsidR="003044CD" w:rsidRPr="00901132" w:rsidRDefault="003044CD" w:rsidP="003044CD">
      <w:pPr>
        <w:pStyle w:val="2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901132">
        <w:rPr>
          <w:sz w:val="24"/>
          <w:szCs w:val="24"/>
        </w:rPr>
        <w:t>Лица, нарушившие требования безопасности при проведении эвакомероприятий, привлекаются к ответственности в соответствии с действующим законодательством.</w:t>
      </w:r>
    </w:p>
    <w:p w:rsidR="003044CD" w:rsidRPr="00901132" w:rsidRDefault="003044CD" w:rsidP="003044CD">
      <w:pPr>
        <w:pStyle w:val="2"/>
        <w:jc w:val="both"/>
        <w:rPr>
          <w:sz w:val="24"/>
          <w:szCs w:val="24"/>
        </w:rPr>
      </w:pPr>
    </w:p>
    <w:p w:rsidR="003044CD" w:rsidRPr="00901132" w:rsidRDefault="003044CD" w:rsidP="003044CD">
      <w:pPr>
        <w:pStyle w:val="2"/>
        <w:jc w:val="both"/>
        <w:rPr>
          <w:sz w:val="24"/>
          <w:szCs w:val="24"/>
        </w:rPr>
      </w:pPr>
    </w:p>
    <w:p w:rsidR="003044CD" w:rsidRPr="00901132" w:rsidRDefault="003044CD" w:rsidP="003044C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01132">
        <w:rPr>
          <w:rFonts w:ascii="Times New Roman" w:hAnsi="Times New Roman" w:cs="Times New Roman"/>
        </w:rPr>
        <w:t xml:space="preserve"> Приложение № 1</w:t>
      </w:r>
    </w:p>
    <w:p w:rsidR="003044CD" w:rsidRPr="00901132" w:rsidRDefault="003044CD" w:rsidP="003044C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01132">
        <w:rPr>
          <w:rFonts w:ascii="Times New Roman" w:hAnsi="Times New Roman" w:cs="Times New Roman"/>
        </w:rPr>
        <w:t>К постановлению И.о. Главы Усть-Балейского</w:t>
      </w:r>
    </w:p>
    <w:p w:rsidR="003044CD" w:rsidRPr="00901132" w:rsidRDefault="003044CD" w:rsidP="003044C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01132">
        <w:rPr>
          <w:rFonts w:ascii="Times New Roman" w:hAnsi="Times New Roman" w:cs="Times New Roman"/>
        </w:rPr>
        <w:t xml:space="preserve">муниципального образования </w:t>
      </w:r>
    </w:p>
    <w:p w:rsidR="003044CD" w:rsidRPr="00901132" w:rsidRDefault="003044CD" w:rsidP="003044C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01132">
        <w:rPr>
          <w:rFonts w:ascii="Times New Roman" w:hAnsi="Times New Roman" w:cs="Times New Roman"/>
        </w:rPr>
        <w:t>№ 46  от 01.08.2017 г.</w:t>
      </w:r>
    </w:p>
    <w:p w:rsidR="003044CD" w:rsidRPr="00901132" w:rsidRDefault="003044CD" w:rsidP="003044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44CD" w:rsidRPr="00901132" w:rsidRDefault="003044CD" w:rsidP="0030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32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3044CD" w:rsidRPr="00901132" w:rsidRDefault="003044CD" w:rsidP="0030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32">
        <w:rPr>
          <w:rFonts w:ascii="Times New Roman" w:hAnsi="Times New Roman" w:cs="Times New Roman"/>
          <w:b/>
          <w:bCs/>
          <w:sz w:val="24"/>
          <w:szCs w:val="24"/>
        </w:rPr>
        <w:t>СБОРНОГО ЭВАКУАЦИОННОГО ПУНКТА (СЭП)</w:t>
      </w:r>
      <w:r w:rsidRPr="0090113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915"/>
        <w:gridCol w:w="2410"/>
        <w:gridCol w:w="2409"/>
        <w:gridCol w:w="993"/>
        <w:gridCol w:w="1559"/>
      </w:tblGrid>
      <w:tr w:rsidR="003044CD" w:rsidRPr="00901132" w:rsidTr="004D696D"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в составе ПЭП, СЭП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на основной работе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</w:tr>
      <w:tr w:rsidR="003044CD" w:rsidRPr="00901132" w:rsidTr="004D69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4CD" w:rsidRPr="00901132" w:rsidTr="004D696D">
        <w:trPr>
          <w:trHeight w:val="262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044CD" w:rsidRPr="00901132" w:rsidRDefault="003044CD" w:rsidP="0030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Группа руководства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809"/>
        <w:gridCol w:w="2222"/>
        <w:gridCol w:w="2285"/>
        <w:gridCol w:w="910"/>
        <w:gridCol w:w="1604"/>
      </w:tblGrid>
      <w:tr w:rsidR="003044CD" w:rsidRPr="00901132" w:rsidTr="004D696D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Тирских В.В.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496-627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9011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89086418585</w:t>
            </w:r>
          </w:p>
        </w:tc>
      </w:tr>
      <w:tr w:rsidR="003044CD" w:rsidRPr="00901132" w:rsidTr="004D696D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Барсукова Н.А.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Зам. начальника</w:t>
            </w: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496-618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9011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89041381556</w:t>
            </w:r>
          </w:p>
        </w:tc>
      </w:tr>
    </w:tbl>
    <w:p w:rsidR="003044CD" w:rsidRPr="00901132" w:rsidRDefault="003044CD" w:rsidP="0030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Pr="009011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 учета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848"/>
        <w:gridCol w:w="2233"/>
        <w:gridCol w:w="2259"/>
        <w:gridCol w:w="875"/>
        <w:gridCol w:w="1599"/>
      </w:tblGrid>
      <w:tr w:rsidR="003044CD" w:rsidRPr="00901132" w:rsidTr="004D696D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Белых Н.О.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группы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Усть-Балейского МО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9011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89500948261</w:t>
            </w:r>
          </w:p>
        </w:tc>
      </w:tr>
      <w:tr w:rsidR="003044CD" w:rsidRPr="00901132" w:rsidTr="004D696D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Артеменко Ю.Ю.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Директор Усть-</w:t>
            </w:r>
            <w:r w:rsidRPr="0090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Балейской НОШ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89500978406</w:t>
            </w:r>
            <w:r w:rsidRPr="00901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3044CD" w:rsidRPr="00901132" w:rsidRDefault="003044CD" w:rsidP="0030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3. </w:t>
      </w:r>
      <w:r w:rsidRPr="009011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 комплектации колон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828"/>
        <w:gridCol w:w="2198"/>
        <w:gridCol w:w="2292"/>
        <w:gridCol w:w="915"/>
        <w:gridCol w:w="1593"/>
      </w:tblGrid>
      <w:tr w:rsidR="003044CD" w:rsidRPr="00901132" w:rsidTr="004D696D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Бутырский А.А.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группы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496-618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011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89526184577</w:t>
            </w:r>
          </w:p>
        </w:tc>
      </w:tr>
      <w:tr w:rsidR="003044CD" w:rsidRPr="00901132" w:rsidTr="004D696D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Шейнман А.А.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Активный житель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496-639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3044CD" w:rsidRPr="00901132" w:rsidRDefault="003044CD" w:rsidP="0030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Группа  </w:t>
      </w:r>
      <w:r w:rsidRPr="009011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отправки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05"/>
        <w:gridCol w:w="2216"/>
        <w:gridCol w:w="2302"/>
        <w:gridCol w:w="921"/>
        <w:gridCol w:w="1562"/>
      </w:tblGrid>
      <w:tr w:rsidR="003044CD" w:rsidRPr="00901132" w:rsidTr="004D696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Верхозин О.И.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группы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Усть-Балейского МО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011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89526381469</w:t>
            </w:r>
          </w:p>
        </w:tc>
      </w:tr>
      <w:tr w:rsidR="003044CD" w:rsidRPr="00901132" w:rsidTr="004D696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Зверева Ю.И.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496-618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9011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89041538386</w:t>
            </w:r>
          </w:p>
        </w:tc>
      </w:tr>
      <w:tr w:rsidR="003044CD" w:rsidRPr="00901132" w:rsidTr="004D696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Бочарова М.С.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496-633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89086400648</w:t>
            </w:r>
            <w:r w:rsidRPr="00901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3044CD" w:rsidRPr="00901132" w:rsidRDefault="003044CD" w:rsidP="0030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Группа охраны общественного порядка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1"/>
        <w:gridCol w:w="2243"/>
        <w:gridCol w:w="2278"/>
        <w:gridCol w:w="882"/>
        <w:gridCol w:w="1587"/>
      </w:tblGrid>
      <w:tr w:rsidR="003044CD" w:rsidRPr="00901132" w:rsidTr="004D696D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Цветков В.А.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группы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89992303607</w:t>
            </w:r>
            <w:r w:rsidRPr="00901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3044CD" w:rsidRPr="00901132" w:rsidRDefault="003044CD" w:rsidP="0030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6. </w:t>
      </w:r>
      <w:r w:rsidRPr="009011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дежурная по комнате матери и ребенка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926"/>
        <w:gridCol w:w="2410"/>
        <w:gridCol w:w="2409"/>
        <w:gridCol w:w="993"/>
        <w:gridCol w:w="1528"/>
      </w:tblGrid>
      <w:tr w:rsidR="003044CD" w:rsidRPr="00901132" w:rsidTr="004D696D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Ржендинская Л.В.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медпункта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011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89025465949</w:t>
            </w:r>
          </w:p>
        </w:tc>
      </w:tr>
    </w:tbl>
    <w:p w:rsidR="003044CD" w:rsidRPr="00901132" w:rsidRDefault="003044CD" w:rsidP="0030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Комендантская служба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47"/>
        <w:gridCol w:w="2255"/>
        <w:gridCol w:w="2200"/>
        <w:gridCol w:w="927"/>
        <w:gridCol w:w="1586"/>
      </w:tblGrid>
      <w:tr w:rsidR="003044CD" w:rsidRPr="00901132" w:rsidTr="004D696D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Никитенко Л.В.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Нач. фин. отдела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hAnsi="Times New Roman" w:cs="Times New Roman"/>
                <w:sz w:val="24"/>
                <w:szCs w:val="24"/>
              </w:rPr>
              <w:t>496-633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4CD" w:rsidRPr="00901132" w:rsidRDefault="003044CD" w:rsidP="004D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9011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89500941966</w:t>
            </w:r>
          </w:p>
        </w:tc>
      </w:tr>
    </w:tbl>
    <w:p w:rsidR="003044CD" w:rsidRPr="00901132" w:rsidRDefault="003044CD" w:rsidP="0030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4CD" w:rsidRPr="00901132" w:rsidRDefault="003044CD" w:rsidP="0030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CD" w:rsidRDefault="003044CD" w:rsidP="003044CD">
      <w:pPr>
        <w:tabs>
          <w:tab w:val="left" w:pos="7020"/>
        </w:tabs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044CD" w:rsidRDefault="003044CD" w:rsidP="003044CD">
      <w:pPr>
        <w:tabs>
          <w:tab w:val="left" w:pos="7020"/>
        </w:tabs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044CD" w:rsidRDefault="003044CD" w:rsidP="003044CD">
      <w:pPr>
        <w:tabs>
          <w:tab w:val="left" w:pos="7020"/>
        </w:tabs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044CD" w:rsidRDefault="003044CD" w:rsidP="003044CD">
      <w:pPr>
        <w:tabs>
          <w:tab w:val="left" w:pos="7020"/>
        </w:tabs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044CD" w:rsidRDefault="003044CD" w:rsidP="003044CD">
      <w:pPr>
        <w:tabs>
          <w:tab w:val="left" w:pos="7020"/>
        </w:tabs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044CD" w:rsidRDefault="003044CD" w:rsidP="003044CD">
      <w:pPr>
        <w:tabs>
          <w:tab w:val="left" w:pos="7020"/>
        </w:tabs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73358" w:rsidRDefault="00C73358">
      <w:bookmarkStart w:id="27" w:name="_GoBack"/>
      <w:bookmarkEnd w:id="27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971"/>
    <w:multiLevelType w:val="singleLevel"/>
    <w:tmpl w:val="DDAE0F8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1">
    <w:nsid w:val="692F6F0C"/>
    <w:multiLevelType w:val="singleLevel"/>
    <w:tmpl w:val="DDAE0F8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2">
    <w:nsid w:val="6D67516C"/>
    <w:multiLevelType w:val="singleLevel"/>
    <w:tmpl w:val="D400B4A0"/>
    <w:lvl w:ilvl="0">
      <w:start w:val="12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3">
    <w:nsid w:val="7A931CE6"/>
    <w:multiLevelType w:val="singleLevel"/>
    <w:tmpl w:val="A502E7D8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17"/>
    <w:rsid w:val="000A0CE0"/>
    <w:rsid w:val="000C0C3E"/>
    <w:rsid w:val="00155B1A"/>
    <w:rsid w:val="002A0079"/>
    <w:rsid w:val="003044CD"/>
    <w:rsid w:val="00577719"/>
    <w:rsid w:val="00875F14"/>
    <w:rsid w:val="009A3E17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CD"/>
  </w:style>
  <w:style w:type="paragraph" w:styleId="1">
    <w:name w:val="heading 1"/>
    <w:basedOn w:val="a"/>
    <w:link w:val="10"/>
    <w:qFormat/>
    <w:rsid w:val="00304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3044C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44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Цветовое выделение"/>
    <w:rsid w:val="003044CD"/>
    <w:rPr>
      <w:b/>
      <w:bCs/>
      <w:color w:val="000080"/>
    </w:rPr>
  </w:style>
  <w:style w:type="paragraph" w:styleId="a4">
    <w:name w:val="No Spacing"/>
    <w:link w:val="a5"/>
    <w:uiPriority w:val="1"/>
    <w:qFormat/>
    <w:rsid w:val="0030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30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3044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2"/>
    <w:rsid w:val="003044CD"/>
    <w:pPr>
      <w:jc w:val="both"/>
    </w:pPr>
    <w:rPr>
      <w:b/>
    </w:rPr>
  </w:style>
  <w:style w:type="paragraph" w:customStyle="1" w:styleId="31">
    <w:name w:val="Основной текст с отступом 31"/>
    <w:basedOn w:val="2"/>
    <w:rsid w:val="003044CD"/>
    <w:pPr>
      <w:spacing w:line="-32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CD"/>
  </w:style>
  <w:style w:type="paragraph" w:styleId="1">
    <w:name w:val="heading 1"/>
    <w:basedOn w:val="a"/>
    <w:link w:val="10"/>
    <w:qFormat/>
    <w:rsid w:val="00304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3044C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44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Цветовое выделение"/>
    <w:rsid w:val="003044CD"/>
    <w:rPr>
      <w:b/>
      <w:bCs/>
      <w:color w:val="000080"/>
    </w:rPr>
  </w:style>
  <w:style w:type="paragraph" w:styleId="a4">
    <w:name w:val="No Spacing"/>
    <w:link w:val="a5"/>
    <w:uiPriority w:val="1"/>
    <w:qFormat/>
    <w:rsid w:val="0030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30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3044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2"/>
    <w:rsid w:val="003044CD"/>
    <w:pPr>
      <w:jc w:val="both"/>
    </w:pPr>
    <w:rPr>
      <w:b/>
    </w:rPr>
  </w:style>
  <w:style w:type="paragraph" w:customStyle="1" w:styleId="31">
    <w:name w:val="Основной текст с отступом 31"/>
    <w:basedOn w:val="2"/>
    <w:rsid w:val="003044CD"/>
    <w:pPr>
      <w:spacing w:line="-320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3099</Words>
  <Characters>17669</Characters>
  <Application>Microsoft Office Word</Application>
  <DocSecurity>0</DocSecurity>
  <Lines>147</Lines>
  <Paragraphs>41</Paragraphs>
  <ScaleCrop>false</ScaleCrop>
  <Company/>
  <LinksUpToDate>false</LinksUpToDate>
  <CharactersWithSpaces>20727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2017-09-06T06:22:00Z</dcterms:created>
  <dcterms:modified xsi:type="dcterms:W3CDTF">2017-09-06T06:22:00Z</dcterms:modified>
</cp:coreProperties>
</file>