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2D" w:rsidRPr="004B63F4" w:rsidRDefault="007171D1" w:rsidP="004B63F4">
      <w:pPr>
        <w:jc w:val="center"/>
        <w:rPr>
          <w:b/>
          <w:highlight w:val="yellow"/>
        </w:rPr>
      </w:pPr>
      <w:r>
        <w:rPr>
          <w:rFonts w:ascii="Arial" w:hAnsi="Arial" w:cs="Arial"/>
          <w:b/>
          <w:bCs/>
          <w:sz w:val="32"/>
          <w:szCs w:val="32"/>
        </w:rPr>
        <w:t>29.07.2021</w:t>
      </w:r>
      <w:r w:rsidR="00BB720F">
        <w:rPr>
          <w:rFonts w:ascii="Arial" w:hAnsi="Arial" w:cs="Arial"/>
          <w:b/>
          <w:bCs/>
          <w:sz w:val="32"/>
          <w:szCs w:val="32"/>
        </w:rPr>
        <w:t xml:space="preserve"> </w:t>
      </w:r>
      <w:r w:rsidR="00073C2D" w:rsidRPr="004B63F4">
        <w:rPr>
          <w:rFonts w:ascii="Arial" w:hAnsi="Arial" w:cs="Arial"/>
          <w:b/>
          <w:bCs/>
          <w:sz w:val="32"/>
          <w:szCs w:val="32"/>
        </w:rPr>
        <w:t>г.</w:t>
      </w:r>
      <w:r w:rsidR="00BB720F">
        <w:rPr>
          <w:rFonts w:ascii="Arial" w:hAnsi="Arial" w:cs="Arial"/>
          <w:b/>
          <w:bCs/>
          <w:sz w:val="32"/>
          <w:szCs w:val="32"/>
        </w:rPr>
        <w:t xml:space="preserve"> </w:t>
      </w:r>
      <w:r w:rsidR="00073C2D" w:rsidRPr="004B63F4">
        <w:rPr>
          <w:rFonts w:ascii="Arial" w:hAnsi="Arial" w:cs="Arial"/>
          <w:b/>
          <w:bCs/>
          <w:sz w:val="32"/>
          <w:szCs w:val="32"/>
        </w:rPr>
        <w:t>№</w:t>
      </w:r>
      <w:r w:rsidR="00BB720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49-177</w:t>
      </w:r>
      <w:r w:rsidR="004B63F4" w:rsidRPr="004B63F4">
        <w:rPr>
          <w:rFonts w:ascii="Arial" w:hAnsi="Arial" w:cs="Arial"/>
          <w:b/>
          <w:bCs/>
          <w:sz w:val="32"/>
          <w:szCs w:val="32"/>
        </w:rPr>
        <w:t>-1</w:t>
      </w:r>
    </w:p>
    <w:p w:rsidR="00073C2D" w:rsidRPr="00AD0A16" w:rsidRDefault="00073C2D" w:rsidP="00073C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0A16">
        <w:rPr>
          <w:rFonts w:ascii="Arial" w:hAnsi="Arial" w:cs="Arial"/>
          <w:b/>
          <w:bCs/>
          <w:sz w:val="32"/>
          <w:szCs w:val="32"/>
        </w:rPr>
        <w:t>РОССИЙСКАЯ</w:t>
      </w:r>
      <w:r w:rsidR="00BB720F">
        <w:rPr>
          <w:rFonts w:ascii="Arial" w:hAnsi="Arial" w:cs="Arial"/>
          <w:b/>
          <w:bCs/>
          <w:sz w:val="32"/>
          <w:szCs w:val="32"/>
        </w:rPr>
        <w:t xml:space="preserve"> </w:t>
      </w:r>
      <w:r w:rsidRPr="00AD0A16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073C2D" w:rsidRPr="00AD0A16" w:rsidRDefault="00073C2D" w:rsidP="00073C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0A16">
        <w:rPr>
          <w:rFonts w:ascii="Arial" w:hAnsi="Arial" w:cs="Arial"/>
          <w:b/>
          <w:bCs/>
          <w:sz w:val="32"/>
          <w:szCs w:val="32"/>
        </w:rPr>
        <w:t>ИРКУТСКАЯ</w:t>
      </w:r>
      <w:r w:rsidR="00BB720F">
        <w:rPr>
          <w:rFonts w:ascii="Arial" w:hAnsi="Arial" w:cs="Arial"/>
          <w:b/>
          <w:bCs/>
          <w:sz w:val="32"/>
          <w:szCs w:val="32"/>
        </w:rPr>
        <w:t xml:space="preserve"> </w:t>
      </w:r>
      <w:r w:rsidRPr="00AD0A16">
        <w:rPr>
          <w:rFonts w:ascii="Arial" w:hAnsi="Arial" w:cs="Arial"/>
          <w:b/>
          <w:bCs/>
          <w:sz w:val="32"/>
          <w:szCs w:val="32"/>
        </w:rPr>
        <w:t>ОБЛАСТЬ</w:t>
      </w:r>
    </w:p>
    <w:p w:rsidR="00073C2D" w:rsidRPr="00AD0A16" w:rsidRDefault="00073C2D" w:rsidP="00073C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0A16">
        <w:rPr>
          <w:rFonts w:ascii="Arial" w:hAnsi="Arial" w:cs="Arial"/>
          <w:b/>
          <w:bCs/>
          <w:sz w:val="32"/>
          <w:szCs w:val="32"/>
        </w:rPr>
        <w:t>ИРКУТСКИЙ</w:t>
      </w:r>
      <w:r w:rsidR="00BB720F">
        <w:rPr>
          <w:rFonts w:ascii="Arial" w:hAnsi="Arial" w:cs="Arial"/>
          <w:b/>
          <w:bCs/>
          <w:sz w:val="32"/>
          <w:szCs w:val="32"/>
        </w:rPr>
        <w:t xml:space="preserve"> </w:t>
      </w:r>
      <w:r w:rsidRPr="00AD0A16">
        <w:rPr>
          <w:rFonts w:ascii="Arial" w:hAnsi="Arial" w:cs="Arial"/>
          <w:b/>
          <w:bCs/>
          <w:sz w:val="32"/>
          <w:szCs w:val="32"/>
        </w:rPr>
        <w:t>РАЙОН</w:t>
      </w:r>
    </w:p>
    <w:p w:rsidR="00073C2D" w:rsidRPr="00AD0A16" w:rsidRDefault="00073C2D" w:rsidP="00073C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0A16">
        <w:rPr>
          <w:rFonts w:ascii="Arial" w:hAnsi="Arial" w:cs="Arial"/>
          <w:b/>
          <w:bCs/>
          <w:sz w:val="32"/>
          <w:szCs w:val="32"/>
        </w:rPr>
        <w:t>УСТЬ-БАЛЕЙСКОЕ</w:t>
      </w:r>
      <w:r w:rsidR="00BB720F">
        <w:rPr>
          <w:rFonts w:ascii="Arial" w:hAnsi="Arial" w:cs="Arial"/>
          <w:b/>
          <w:bCs/>
          <w:sz w:val="32"/>
          <w:szCs w:val="32"/>
        </w:rPr>
        <w:t xml:space="preserve"> </w:t>
      </w:r>
      <w:r w:rsidRPr="00AD0A16">
        <w:rPr>
          <w:rFonts w:ascii="Arial" w:hAnsi="Arial" w:cs="Arial"/>
          <w:b/>
          <w:bCs/>
          <w:sz w:val="32"/>
          <w:szCs w:val="32"/>
        </w:rPr>
        <w:t>МУНИЦИПАЛЬНОЕ</w:t>
      </w:r>
      <w:r w:rsidR="00BB720F">
        <w:rPr>
          <w:rFonts w:ascii="Arial" w:hAnsi="Arial" w:cs="Arial"/>
          <w:b/>
          <w:bCs/>
          <w:sz w:val="32"/>
          <w:szCs w:val="32"/>
        </w:rPr>
        <w:t xml:space="preserve"> </w:t>
      </w:r>
      <w:r w:rsidRPr="00AD0A16">
        <w:rPr>
          <w:rFonts w:ascii="Arial" w:hAnsi="Arial" w:cs="Arial"/>
          <w:b/>
          <w:bCs/>
          <w:sz w:val="32"/>
          <w:szCs w:val="32"/>
        </w:rPr>
        <w:t>ОБРАЗОВАНИЕ</w:t>
      </w:r>
    </w:p>
    <w:p w:rsidR="00073C2D" w:rsidRPr="00AD0A16" w:rsidRDefault="00073C2D" w:rsidP="00073C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0A16">
        <w:rPr>
          <w:rFonts w:ascii="Arial" w:hAnsi="Arial" w:cs="Arial"/>
          <w:b/>
          <w:bCs/>
          <w:sz w:val="32"/>
          <w:szCs w:val="32"/>
        </w:rPr>
        <w:t>ДУМА</w:t>
      </w:r>
    </w:p>
    <w:p w:rsidR="00073C2D" w:rsidRPr="00AD0A16" w:rsidRDefault="00073C2D" w:rsidP="00073C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0A16">
        <w:rPr>
          <w:rFonts w:ascii="Arial" w:hAnsi="Arial" w:cs="Arial"/>
          <w:b/>
          <w:bCs/>
          <w:sz w:val="32"/>
          <w:szCs w:val="32"/>
        </w:rPr>
        <w:t>РЕШЕНИЕ</w:t>
      </w:r>
    </w:p>
    <w:p w:rsidR="004B63F4" w:rsidRDefault="004B63F4" w:rsidP="004B63F4">
      <w:pPr>
        <w:suppressAutoHyphens/>
        <w:jc w:val="both"/>
      </w:pPr>
    </w:p>
    <w:p w:rsidR="004B63F4" w:rsidRDefault="004B63F4" w:rsidP="004B63F4">
      <w:pPr>
        <w:shd w:val="clear" w:color="auto" w:fill="FFFFFF"/>
        <w:jc w:val="right"/>
        <w:rPr>
          <w:color w:val="2C2C2C"/>
        </w:rPr>
      </w:pPr>
    </w:p>
    <w:p w:rsidR="004B63F4" w:rsidRPr="004B63F4" w:rsidRDefault="004B63F4" w:rsidP="004B63F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4B63F4">
        <w:rPr>
          <w:rFonts w:ascii="Arial" w:hAnsi="Arial" w:cs="Arial"/>
          <w:b/>
          <w:bCs/>
          <w:sz w:val="32"/>
          <w:szCs w:val="32"/>
        </w:rPr>
        <w:t>«О</w:t>
      </w:r>
      <w:r w:rsidR="00BB720F">
        <w:rPr>
          <w:rFonts w:ascii="Arial" w:hAnsi="Arial" w:cs="Arial"/>
          <w:b/>
          <w:bCs/>
          <w:sz w:val="32"/>
          <w:szCs w:val="32"/>
        </w:rPr>
        <w:t xml:space="preserve"> </w:t>
      </w:r>
      <w:r w:rsidRPr="004B63F4">
        <w:rPr>
          <w:rFonts w:ascii="Arial" w:hAnsi="Arial" w:cs="Arial"/>
          <w:b/>
          <w:bCs/>
          <w:sz w:val="32"/>
          <w:szCs w:val="32"/>
        </w:rPr>
        <w:t>ВНЕСЕНИИ</w:t>
      </w:r>
      <w:r w:rsidR="00BB720F">
        <w:rPr>
          <w:rFonts w:ascii="Arial" w:hAnsi="Arial" w:cs="Arial"/>
          <w:b/>
          <w:bCs/>
          <w:sz w:val="32"/>
          <w:szCs w:val="32"/>
        </w:rPr>
        <w:t xml:space="preserve"> </w:t>
      </w:r>
      <w:r w:rsidRPr="004B63F4">
        <w:rPr>
          <w:rFonts w:ascii="Arial" w:hAnsi="Arial" w:cs="Arial"/>
          <w:b/>
          <w:bCs/>
          <w:sz w:val="32"/>
          <w:szCs w:val="32"/>
        </w:rPr>
        <w:t>ИЗМЕНЕНИЙ</w:t>
      </w:r>
      <w:r w:rsidR="00BB720F">
        <w:rPr>
          <w:rFonts w:ascii="Arial" w:hAnsi="Arial" w:cs="Arial"/>
          <w:b/>
          <w:bCs/>
          <w:sz w:val="32"/>
          <w:szCs w:val="32"/>
        </w:rPr>
        <w:t xml:space="preserve"> </w:t>
      </w:r>
      <w:r w:rsidRPr="004B63F4">
        <w:rPr>
          <w:rFonts w:ascii="Arial" w:hAnsi="Arial" w:cs="Arial"/>
          <w:b/>
          <w:bCs/>
          <w:sz w:val="32"/>
          <w:szCs w:val="32"/>
        </w:rPr>
        <w:t>И</w:t>
      </w:r>
      <w:r w:rsidR="00BB720F">
        <w:rPr>
          <w:rFonts w:ascii="Arial" w:hAnsi="Arial" w:cs="Arial"/>
          <w:b/>
          <w:bCs/>
          <w:sz w:val="32"/>
          <w:szCs w:val="32"/>
        </w:rPr>
        <w:t xml:space="preserve"> </w:t>
      </w:r>
      <w:r w:rsidRPr="004B63F4">
        <w:rPr>
          <w:rFonts w:ascii="Arial" w:hAnsi="Arial" w:cs="Arial"/>
          <w:b/>
          <w:bCs/>
          <w:sz w:val="32"/>
          <w:szCs w:val="32"/>
        </w:rPr>
        <w:t>ДОПОЛНЕНИЙ</w:t>
      </w:r>
      <w:r w:rsidR="00BB720F">
        <w:rPr>
          <w:rFonts w:ascii="Arial" w:hAnsi="Arial" w:cs="Arial"/>
          <w:b/>
          <w:bCs/>
          <w:sz w:val="32"/>
          <w:szCs w:val="32"/>
        </w:rPr>
        <w:t xml:space="preserve"> </w:t>
      </w:r>
      <w:r w:rsidRPr="004B63F4">
        <w:rPr>
          <w:rFonts w:ascii="Arial" w:hAnsi="Arial" w:cs="Arial"/>
          <w:b/>
          <w:bCs/>
          <w:sz w:val="32"/>
          <w:szCs w:val="32"/>
        </w:rPr>
        <w:t>В</w:t>
      </w:r>
      <w:r w:rsidR="00BB720F">
        <w:rPr>
          <w:rFonts w:ascii="Arial" w:hAnsi="Arial" w:cs="Arial"/>
          <w:b/>
          <w:bCs/>
          <w:sz w:val="32"/>
          <w:szCs w:val="32"/>
        </w:rPr>
        <w:t xml:space="preserve"> </w:t>
      </w:r>
      <w:r w:rsidRPr="004B63F4">
        <w:rPr>
          <w:rFonts w:ascii="Arial" w:hAnsi="Arial" w:cs="Arial"/>
          <w:b/>
          <w:bCs/>
          <w:sz w:val="32"/>
          <w:szCs w:val="32"/>
        </w:rPr>
        <w:t>УСТАВ</w:t>
      </w:r>
      <w:r w:rsidR="00BB720F">
        <w:rPr>
          <w:rFonts w:ascii="Arial" w:hAnsi="Arial" w:cs="Arial"/>
          <w:b/>
          <w:bCs/>
          <w:sz w:val="32"/>
          <w:szCs w:val="32"/>
        </w:rPr>
        <w:t xml:space="preserve"> </w:t>
      </w:r>
      <w:r w:rsidRPr="004B63F4">
        <w:rPr>
          <w:rFonts w:ascii="Arial" w:hAnsi="Arial" w:cs="Arial"/>
          <w:b/>
          <w:bCs/>
          <w:sz w:val="32"/>
          <w:szCs w:val="32"/>
        </w:rPr>
        <w:t>УСТЬ-БАЛЕЙСКОГО</w:t>
      </w:r>
      <w:r w:rsidR="00BB720F">
        <w:rPr>
          <w:rFonts w:ascii="Arial" w:hAnsi="Arial" w:cs="Arial"/>
          <w:b/>
          <w:bCs/>
          <w:sz w:val="32"/>
          <w:szCs w:val="32"/>
        </w:rPr>
        <w:t xml:space="preserve"> </w:t>
      </w:r>
      <w:r w:rsidRPr="004B63F4"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BB720F">
        <w:rPr>
          <w:rFonts w:ascii="Arial" w:hAnsi="Arial" w:cs="Arial"/>
          <w:b/>
          <w:bCs/>
          <w:sz w:val="32"/>
          <w:szCs w:val="32"/>
        </w:rPr>
        <w:t xml:space="preserve"> </w:t>
      </w:r>
      <w:r w:rsidRPr="004B63F4">
        <w:rPr>
          <w:rFonts w:ascii="Arial" w:hAnsi="Arial" w:cs="Arial"/>
          <w:b/>
          <w:bCs/>
          <w:sz w:val="32"/>
          <w:szCs w:val="32"/>
        </w:rPr>
        <w:t>ОБРАЗОВАНИЯ»</w:t>
      </w:r>
    </w:p>
    <w:p w:rsidR="004B63F4" w:rsidRPr="004B63F4" w:rsidRDefault="004B63F4" w:rsidP="004B63F4">
      <w:pPr>
        <w:shd w:val="clear" w:color="auto" w:fill="FFFFFF"/>
        <w:jc w:val="both"/>
      </w:pPr>
    </w:p>
    <w:p w:rsidR="004B63F4" w:rsidRPr="00BB720F" w:rsidRDefault="00BB720F" w:rsidP="00BB720F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t xml:space="preserve"> </w:t>
      </w:r>
      <w:bookmarkStart w:id="0" w:name="_GoBack"/>
      <w:r w:rsidR="004B63F4" w:rsidRPr="00BB720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целях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приведения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Устава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Усть-Балейского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действующим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законодательством,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руководствуясь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28,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закона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№131-ФЗ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06.10.2003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общих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принципах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Федерации»,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руководствуясь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Уставом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Усть-Балейского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образования,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Дума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Усть-Балейского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4B63F4" w:rsidRPr="00BB720F">
        <w:rPr>
          <w:rFonts w:ascii="Arial" w:hAnsi="Arial" w:cs="Arial"/>
        </w:rPr>
        <w:t>образования,</w:t>
      </w:r>
      <w:r>
        <w:rPr>
          <w:rFonts w:ascii="Arial" w:hAnsi="Arial" w:cs="Arial"/>
        </w:rPr>
        <w:t xml:space="preserve"> </w:t>
      </w:r>
    </w:p>
    <w:p w:rsidR="004B63F4" w:rsidRPr="00BB720F" w:rsidRDefault="004B63F4" w:rsidP="00BB720F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4B63F4" w:rsidRPr="00BB720F" w:rsidRDefault="004B63F4" w:rsidP="00BB720F">
      <w:pPr>
        <w:shd w:val="clear" w:color="auto" w:fill="FFFFFF"/>
        <w:ind w:firstLine="426"/>
        <w:jc w:val="center"/>
        <w:rPr>
          <w:rFonts w:ascii="Arial" w:hAnsi="Arial" w:cs="Arial"/>
          <w:b/>
        </w:rPr>
      </w:pPr>
      <w:r w:rsidRPr="00BB720F">
        <w:rPr>
          <w:rFonts w:ascii="Arial" w:hAnsi="Arial" w:cs="Arial"/>
          <w:b/>
        </w:rPr>
        <w:t>РЕШИЛА</w:t>
      </w:r>
    </w:p>
    <w:p w:rsidR="004B63F4" w:rsidRPr="00BB720F" w:rsidRDefault="004B63F4" w:rsidP="00BB720F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BB720F" w:rsidRPr="00BB720F" w:rsidRDefault="00BB720F" w:rsidP="00BB720F">
      <w:pPr>
        <w:pStyle w:val="a3"/>
        <w:shd w:val="clear" w:color="auto" w:fill="FFFFFF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B720F"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z w:val="24"/>
          <w:szCs w:val="24"/>
        </w:rPr>
        <w:t xml:space="preserve"> </w:t>
      </w:r>
      <w:r w:rsidRPr="00BB720F">
        <w:rPr>
          <w:rFonts w:ascii="Arial" w:hAnsi="Arial" w:cs="Arial"/>
          <w:sz w:val="24"/>
          <w:szCs w:val="24"/>
        </w:rPr>
        <w:t>следующие</w:t>
      </w:r>
      <w:r>
        <w:rPr>
          <w:rFonts w:ascii="Arial" w:hAnsi="Arial" w:cs="Arial"/>
          <w:sz w:val="24"/>
          <w:szCs w:val="24"/>
        </w:rPr>
        <w:t xml:space="preserve"> </w:t>
      </w:r>
      <w:r w:rsidRPr="00BB720F"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B720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BB720F">
        <w:rPr>
          <w:rFonts w:ascii="Arial" w:hAnsi="Arial" w:cs="Arial"/>
          <w:sz w:val="24"/>
          <w:szCs w:val="24"/>
        </w:rPr>
        <w:t>дополнения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B720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BB720F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 xml:space="preserve"> </w:t>
      </w:r>
      <w:r w:rsidRPr="00BB720F"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BB720F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BB720F">
        <w:rPr>
          <w:rFonts w:ascii="Arial" w:hAnsi="Arial" w:cs="Arial"/>
          <w:sz w:val="24"/>
          <w:szCs w:val="24"/>
        </w:rPr>
        <w:t>образования:</w:t>
      </w:r>
    </w:p>
    <w:p w:rsidR="00BB720F" w:rsidRPr="00BB720F" w:rsidRDefault="00BB720F" w:rsidP="00BB720F">
      <w:pPr>
        <w:pStyle w:val="listparagraph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b/>
        </w:rPr>
      </w:pPr>
      <w:r w:rsidRPr="00BB720F">
        <w:rPr>
          <w:rFonts w:ascii="Arial" w:hAnsi="Arial" w:cs="Arial"/>
          <w:b/>
        </w:rPr>
        <w:t>1.1.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Статью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«</w:t>
      </w:r>
      <w:r w:rsidRPr="00BB720F">
        <w:rPr>
          <w:rFonts w:ascii="Arial" w:hAnsi="Arial" w:cs="Arial"/>
          <w:b/>
          <w:bCs/>
        </w:rPr>
        <w:t>Система</w:t>
      </w:r>
      <w:r>
        <w:rPr>
          <w:rFonts w:ascii="Arial" w:hAnsi="Arial" w:cs="Arial"/>
          <w:b/>
          <w:bCs/>
        </w:rPr>
        <w:t xml:space="preserve"> </w:t>
      </w:r>
      <w:r w:rsidRPr="00BB720F">
        <w:rPr>
          <w:rFonts w:ascii="Arial" w:hAnsi="Arial" w:cs="Arial"/>
          <w:b/>
          <w:bCs/>
        </w:rPr>
        <w:t>местного</w:t>
      </w:r>
      <w:r>
        <w:rPr>
          <w:rFonts w:ascii="Arial" w:hAnsi="Arial" w:cs="Arial"/>
          <w:b/>
          <w:bCs/>
        </w:rPr>
        <w:t xml:space="preserve"> </w:t>
      </w:r>
      <w:r w:rsidRPr="00BB720F">
        <w:rPr>
          <w:rFonts w:ascii="Arial" w:hAnsi="Arial" w:cs="Arial"/>
          <w:b/>
          <w:bCs/>
        </w:rPr>
        <w:t>самоуправления</w:t>
      </w:r>
      <w:r>
        <w:rPr>
          <w:rFonts w:ascii="Arial" w:hAnsi="Arial" w:cs="Arial"/>
          <w:b/>
          <w:bCs/>
        </w:rPr>
        <w:t xml:space="preserve"> </w:t>
      </w:r>
      <w:r w:rsidRPr="00BB720F">
        <w:rPr>
          <w:rFonts w:ascii="Arial" w:hAnsi="Arial" w:cs="Arial"/>
          <w:b/>
          <w:bCs/>
        </w:rPr>
        <w:t>Поселения</w:t>
      </w:r>
      <w:r w:rsidRPr="00BB720F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Устава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изложить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следующей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редакции:</w:t>
      </w:r>
    </w:p>
    <w:p w:rsidR="00BB720F" w:rsidRPr="00BB720F" w:rsidRDefault="00BB720F" w:rsidP="00BB720F">
      <w:pPr>
        <w:pStyle w:val="listparagraph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BB720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Местное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самоуправление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Поселении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осуществляется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населением:</w:t>
      </w:r>
    </w:p>
    <w:p w:rsidR="00BB720F" w:rsidRPr="00BB720F" w:rsidRDefault="00BB720F" w:rsidP="00BB720F">
      <w:pPr>
        <w:pStyle w:val="listparagraph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BB720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непосредственно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путем</w:t>
      </w:r>
    </w:p>
    <w:p w:rsidR="00BB720F" w:rsidRPr="00BB720F" w:rsidRDefault="00BB720F" w:rsidP="00BB720F">
      <w:pPr>
        <w:pStyle w:val="listparagraph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BB720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участия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местном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референдуме,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выборах;</w:t>
      </w:r>
      <w:r>
        <w:rPr>
          <w:rFonts w:ascii="Arial" w:hAnsi="Arial" w:cs="Arial"/>
        </w:rPr>
        <w:t xml:space="preserve"> </w:t>
      </w:r>
    </w:p>
    <w:p w:rsidR="00BB720F" w:rsidRPr="00BB720F" w:rsidRDefault="00BB720F" w:rsidP="00BB720F">
      <w:pPr>
        <w:pStyle w:val="listparagraph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BB720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голосования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отзыву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Главы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Поселения,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депутата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Думы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Поселения;</w:t>
      </w:r>
    </w:p>
    <w:p w:rsidR="00BB720F" w:rsidRPr="00BB720F" w:rsidRDefault="00BB720F" w:rsidP="00BB720F">
      <w:pPr>
        <w:pStyle w:val="listparagraph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BB720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голосования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вопросам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изменения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границ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Поселения,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преобразования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Поселения;</w:t>
      </w:r>
    </w:p>
    <w:p w:rsidR="00BB720F" w:rsidRPr="00BB720F" w:rsidRDefault="00BB720F" w:rsidP="00BB720F">
      <w:pPr>
        <w:pStyle w:val="listparagraph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BB720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правотворческой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инициативы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граждан;</w:t>
      </w:r>
      <w:r>
        <w:rPr>
          <w:rFonts w:ascii="Arial" w:hAnsi="Arial" w:cs="Arial"/>
        </w:rPr>
        <w:t xml:space="preserve"> </w:t>
      </w:r>
    </w:p>
    <w:p w:rsidR="00BB720F" w:rsidRPr="00BB720F" w:rsidRDefault="00BB720F" w:rsidP="00BB720F">
      <w:pPr>
        <w:pStyle w:val="listparagraph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BB720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территориального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общественного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самоуправления;</w:t>
      </w:r>
    </w:p>
    <w:p w:rsidR="00BB720F" w:rsidRPr="00BB720F" w:rsidRDefault="00BB720F" w:rsidP="00BB720F">
      <w:pPr>
        <w:pStyle w:val="listparagraph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BB720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публичных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слушаний,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собраний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граждан,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конференций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граждан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(собраний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делегатов),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опроса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граждан,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обращений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органы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самоуправления;</w:t>
      </w:r>
      <w:r>
        <w:rPr>
          <w:rFonts w:ascii="Arial" w:hAnsi="Arial" w:cs="Arial"/>
        </w:rPr>
        <w:t xml:space="preserve"> </w:t>
      </w:r>
    </w:p>
    <w:p w:rsidR="00BB720F" w:rsidRPr="00BB720F" w:rsidRDefault="00BB720F" w:rsidP="00BB720F">
      <w:pPr>
        <w:pStyle w:val="listparagraph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BB720F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через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органы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Поселения.</w:t>
      </w:r>
    </w:p>
    <w:p w:rsidR="00BB720F" w:rsidRPr="00BB720F" w:rsidRDefault="00BB720F" w:rsidP="00BB720F">
      <w:pPr>
        <w:pStyle w:val="listparagraph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BB720F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Органы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органы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государственной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власти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входят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единую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систему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публичной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власти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осуществляют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взаимодействие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наиболее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эффективного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решения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задач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интересах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населения,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проживающего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соответствующей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территории».</w:t>
      </w:r>
    </w:p>
    <w:p w:rsidR="00BB720F" w:rsidRPr="00BB720F" w:rsidRDefault="00BB720F" w:rsidP="00BB720F">
      <w:pPr>
        <w:pStyle w:val="listparagraph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b/>
        </w:rPr>
      </w:pPr>
      <w:r w:rsidRPr="00BB720F">
        <w:rPr>
          <w:rFonts w:ascii="Arial" w:hAnsi="Arial" w:cs="Arial"/>
          <w:b/>
        </w:rPr>
        <w:t>1.2.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Пункт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34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статьи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Устава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изложить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следующей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редакции:</w:t>
      </w:r>
    </w:p>
    <w:p w:rsidR="00BB720F" w:rsidRPr="00BB720F" w:rsidRDefault="00BB720F" w:rsidP="00BB720F">
      <w:pPr>
        <w:pStyle w:val="listparagraph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BB720F">
        <w:rPr>
          <w:rFonts w:ascii="Arial" w:hAnsi="Arial" w:cs="Arial"/>
        </w:rPr>
        <w:t>«34)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участие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федеральным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законом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выполнении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комплексных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кадастровых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работ».</w:t>
      </w:r>
    </w:p>
    <w:p w:rsidR="00BB720F" w:rsidRPr="00BB720F" w:rsidRDefault="00BB720F" w:rsidP="00BB720F">
      <w:pPr>
        <w:pStyle w:val="listparagraph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b/>
        </w:rPr>
      </w:pPr>
      <w:r w:rsidRPr="00BB720F">
        <w:rPr>
          <w:rFonts w:ascii="Arial" w:hAnsi="Arial" w:cs="Arial"/>
          <w:b/>
        </w:rPr>
        <w:t>1.3.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Пункт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части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статьи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Устава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изложить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следующей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редакции:</w:t>
      </w:r>
    </w:p>
    <w:p w:rsidR="00BB720F" w:rsidRPr="00BB720F" w:rsidRDefault="00BB720F" w:rsidP="00BB720F">
      <w:pPr>
        <w:pStyle w:val="listparagraph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proofErr w:type="gramStart"/>
      <w:r w:rsidRPr="00BB720F">
        <w:rPr>
          <w:rFonts w:ascii="Arial" w:hAnsi="Arial" w:cs="Arial"/>
        </w:rPr>
        <w:t>«7)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прекращения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гражданства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либо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гражданства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иностранного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государства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участника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международного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договора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Федерации,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которым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иностранный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гражданин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имеет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право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быть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избранным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органы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самоуправления,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наличия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гражданства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(подданства)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иностранного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государства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либо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вида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жительство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lastRenderedPageBreak/>
        <w:t>документа,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подтверждающего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право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постоянное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проживание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иностранного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государства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гражданина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либо</w:t>
      </w:r>
      <w:proofErr w:type="gramEnd"/>
    </w:p>
    <w:p w:rsidR="00BB720F" w:rsidRPr="00BB720F" w:rsidRDefault="00BB720F" w:rsidP="00BB720F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B720F">
        <w:rPr>
          <w:rFonts w:ascii="Arial" w:hAnsi="Arial" w:cs="Arial"/>
        </w:rPr>
        <w:t>иностранного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гражданина,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имеющего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право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основании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международного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договора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быть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избранным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органы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самоуправления,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если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иное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предусмотрено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международным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договором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Федерации».</w:t>
      </w:r>
    </w:p>
    <w:p w:rsidR="00BB720F" w:rsidRPr="00BB720F" w:rsidRDefault="00BB720F" w:rsidP="00BB720F">
      <w:pPr>
        <w:pStyle w:val="listparagraph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b/>
        </w:rPr>
      </w:pPr>
      <w:r w:rsidRPr="00BB720F">
        <w:rPr>
          <w:rFonts w:ascii="Arial" w:hAnsi="Arial" w:cs="Arial"/>
          <w:b/>
        </w:rPr>
        <w:t>1.4.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Пункт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части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статьи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Устава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изложить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следующей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редакции</w:t>
      </w:r>
    </w:p>
    <w:p w:rsidR="00BB720F" w:rsidRPr="00BB720F" w:rsidRDefault="00BB720F" w:rsidP="00BB720F">
      <w:pPr>
        <w:pStyle w:val="listparagraph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proofErr w:type="gramStart"/>
      <w:r w:rsidRPr="00BB720F">
        <w:rPr>
          <w:rFonts w:ascii="Arial" w:hAnsi="Arial" w:cs="Arial"/>
        </w:rPr>
        <w:t>«9)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прекращения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гражданства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либо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гражданства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иностранного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государства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участника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международного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договора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Федерации,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которым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иностранный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гражданин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имеет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право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быть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избранным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органы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самоуправления,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наличия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гражданства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(подданства)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иностранного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государства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либо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вида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жительство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документа,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подтверждающего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право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постоянное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проживание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иностранного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государства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гражданина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либо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иностранного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гражданина,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имеющего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право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основании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международного</w:t>
      </w:r>
      <w:proofErr w:type="gramEnd"/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договора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быть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избранным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органы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самоуправления,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если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иное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предусмотрено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международным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договором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Федерации».</w:t>
      </w:r>
    </w:p>
    <w:p w:rsidR="00BB720F" w:rsidRPr="00BB720F" w:rsidRDefault="00BB720F" w:rsidP="00BB720F">
      <w:pPr>
        <w:pStyle w:val="listparagraph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1.5.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  <w:b/>
        </w:rPr>
        <w:t>часть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статьи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46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Устава</w:t>
      </w:r>
      <w:r w:rsidRPr="00BB7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  <w:b/>
        </w:rPr>
        <w:t>дополнить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  <w:b/>
        </w:rPr>
        <w:t>следующим</w:t>
      </w:r>
      <w:r>
        <w:rPr>
          <w:rFonts w:ascii="Arial" w:hAnsi="Arial" w:cs="Arial"/>
          <w:b/>
        </w:rPr>
        <w:t xml:space="preserve"> </w:t>
      </w:r>
      <w:r w:rsidRPr="00BB720F">
        <w:rPr>
          <w:rFonts w:ascii="Arial" w:hAnsi="Arial" w:cs="Arial"/>
          <w:b/>
        </w:rPr>
        <w:t>содержанием</w:t>
      </w:r>
    </w:p>
    <w:p w:rsidR="00BB720F" w:rsidRPr="00BB720F" w:rsidRDefault="00BB720F" w:rsidP="00BB720F">
      <w:pPr>
        <w:ind w:right="4" w:firstLine="426"/>
        <w:jc w:val="both"/>
        <w:rPr>
          <w:rFonts w:ascii="Arial" w:hAnsi="Arial" w:cs="Arial"/>
        </w:rPr>
      </w:pPr>
      <w:r w:rsidRPr="00BB720F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опубликования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(обнародования)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правовых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актов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соглашений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органы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вправе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использовать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периодическое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печатное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  <w:noProof/>
        </w:rPr>
        <w:drawing>
          <wp:inline distT="0" distB="0" distL="0" distR="0" wp14:anchorId="7FA1FEE3" wp14:editId="04BC47AD">
            <wp:extent cx="46355" cy="9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20F">
        <w:rPr>
          <w:rFonts w:ascii="Arial" w:hAnsi="Arial" w:cs="Arial"/>
        </w:rPr>
        <w:t>издание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«Вестник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Усть-Балейского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образования»</w:t>
      </w:r>
    </w:p>
    <w:p w:rsidR="007171D1" w:rsidRPr="00BB720F" w:rsidRDefault="007171D1" w:rsidP="00BB720F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720F">
        <w:rPr>
          <w:rFonts w:ascii="Arial" w:hAnsi="Arial" w:cs="Arial"/>
        </w:rPr>
        <w:t>2.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порядке,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установленном</w:t>
      </w:r>
      <w:r w:rsidR="00BB720F">
        <w:rPr>
          <w:rFonts w:ascii="Arial" w:hAnsi="Arial" w:cs="Arial"/>
        </w:rPr>
        <w:t xml:space="preserve"> </w:t>
      </w:r>
      <w:r w:rsidRPr="00BB720F">
        <w:rPr>
          <w:rStyle w:val="1"/>
          <w:rFonts w:ascii="Arial" w:eastAsiaTheme="majorEastAsia" w:hAnsi="Arial" w:cs="Arial"/>
        </w:rPr>
        <w:t>Федеральным</w:t>
      </w:r>
      <w:r w:rsidR="00BB720F">
        <w:rPr>
          <w:rStyle w:val="1"/>
          <w:rFonts w:ascii="Arial" w:eastAsiaTheme="majorEastAsia" w:hAnsi="Arial" w:cs="Arial"/>
        </w:rPr>
        <w:t xml:space="preserve"> </w:t>
      </w:r>
      <w:r w:rsidRPr="00BB720F">
        <w:rPr>
          <w:rStyle w:val="1"/>
          <w:rFonts w:ascii="Arial" w:eastAsiaTheme="majorEastAsia" w:hAnsi="Arial" w:cs="Arial"/>
        </w:rPr>
        <w:t>законом</w:t>
      </w:r>
      <w:r w:rsidR="00BB720F">
        <w:rPr>
          <w:rStyle w:val="1"/>
          <w:rFonts w:ascii="Arial" w:eastAsiaTheme="majorEastAsia" w:hAnsi="Arial" w:cs="Arial"/>
        </w:rPr>
        <w:t xml:space="preserve"> </w:t>
      </w:r>
      <w:r w:rsidRPr="00BB720F">
        <w:rPr>
          <w:rStyle w:val="1"/>
          <w:rFonts w:ascii="Arial" w:eastAsiaTheme="majorEastAsia" w:hAnsi="Arial" w:cs="Arial"/>
        </w:rPr>
        <w:t>от</w:t>
      </w:r>
      <w:r w:rsidR="00BB720F">
        <w:rPr>
          <w:rStyle w:val="1"/>
          <w:rFonts w:ascii="Arial" w:eastAsiaTheme="majorEastAsia" w:hAnsi="Arial" w:cs="Arial"/>
        </w:rPr>
        <w:t xml:space="preserve"> </w:t>
      </w:r>
      <w:r w:rsidRPr="00BB720F">
        <w:rPr>
          <w:rStyle w:val="1"/>
          <w:rFonts w:ascii="Arial" w:eastAsiaTheme="majorEastAsia" w:hAnsi="Arial" w:cs="Arial"/>
        </w:rPr>
        <w:t>21.07.2005</w:t>
      </w:r>
      <w:r w:rsidR="00BB720F">
        <w:rPr>
          <w:rStyle w:val="1"/>
          <w:rFonts w:ascii="Arial" w:eastAsiaTheme="majorEastAsia" w:hAnsi="Arial" w:cs="Arial"/>
        </w:rPr>
        <w:t xml:space="preserve"> </w:t>
      </w:r>
      <w:r w:rsidRPr="00BB720F">
        <w:rPr>
          <w:rStyle w:val="1"/>
          <w:rFonts w:ascii="Arial" w:eastAsiaTheme="majorEastAsia" w:hAnsi="Arial" w:cs="Arial"/>
        </w:rPr>
        <w:t>года</w:t>
      </w:r>
      <w:r w:rsidR="00BB720F">
        <w:rPr>
          <w:rStyle w:val="1"/>
          <w:rFonts w:ascii="Arial" w:eastAsiaTheme="majorEastAsia" w:hAnsi="Arial" w:cs="Arial"/>
        </w:rPr>
        <w:t xml:space="preserve"> </w:t>
      </w:r>
      <w:r w:rsidRPr="00BB720F">
        <w:rPr>
          <w:rStyle w:val="1"/>
          <w:rFonts w:ascii="Arial" w:eastAsiaTheme="majorEastAsia" w:hAnsi="Arial" w:cs="Arial"/>
        </w:rPr>
        <w:t>№97-ФЗ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«О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государственной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регистрации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Уставов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муниципальных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образований»,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предоставить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муниципальный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правовой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акт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внесении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изменений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Устав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Усть-Балейского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муниципального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образования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на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государственную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регистрацию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Управление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Министерства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юстиции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Российской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Федерации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по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Иркутской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области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течение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15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дней.</w:t>
      </w:r>
    </w:p>
    <w:p w:rsidR="007171D1" w:rsidRPr="00BB720F" w:rsidRDefault="007171D1" w:rsidP="00BB720F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720F">
        <w:rPr>
          <w:rFonts w:ascii="Arial" w:hAnsi="Arial" w:cs="Arial"/>
        </w:rPr>
        <w:t>3.</w:t>
      </w:r>
      <w:r w:rsidR="00BB720F">
        <w:rPr>
          <w:rFonts w:ascii="Arial" w:hAnsi="Arial" w:cs="Arial"/>
        </w:rPr>
        <w:t xml:space="preserve"> </w:t>
      </w:r>
      <w:proofErr w:type="gramStart"/>
      <w:r w:rsidRPr="00BB720F">
        <w:rPr>
          <w:rFonts w:ascii="Arial" w:hAnsi="Arial" w:cs="Arial"/>
        </w:rPr>
        <w:t>Опубликовать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муниципальный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правовой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акт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Усть-Балейского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муниципального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образования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течение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7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дней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после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государственной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регистрации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направить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Управление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Министерства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юстиции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Российской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Федерации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по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Иркутской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области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сведения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об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источнике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дате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официального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опубликования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(обнародования)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муниципального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правового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акта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Усть-Балейского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муниципального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образования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для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включения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указанных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сведений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государственный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реестр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уставов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муниципальных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образований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Иркутской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области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10-дневный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срок.</w:t>
      </w:r>
      <w:proofErr w:type="gramEnd"/>
    </w:p>
    <w:p w:rsidR="007171D1" w:rsidRPr="00BB720F" w:rsidRDefault="007171D1" w:rsidP="00BB720F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720F">
        <w:rPr>
          <w:rFonts w:ascii="Arial" w:hAnsi="Arial" w:cs="Arial"/>
        </w:rPr>
        <w:t>4.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Настоящее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решение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вступает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силу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после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его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государственной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регистрации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опубликования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информационном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бюллетене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«Вестник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Усть-Балейского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муниципального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образования»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на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интернет-сайте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администрации.</w:t>
      </w:r>
    </w:p>
    <w:p w:rsidR="004B63F4" w:rsidRPr="00BB720F" w:rsidRDefault="004B63F4" w:rsidP="00BB720F">
      <w:pPr>
        <w:shd w:val="clear" w:color="auto" w:fill="FFFFFF"/>
        <w:jc w:val="both"/>
        <w:rPr>
          <w:rFonts w:ascii="Arial" w:hAnsi="Arial" w:cs="Arial"/>
        </w:rPr>
      </w:pPr>
    </w:p>
    <w:bookmarkEnd w:id="0"/>
    <w:p w:rsidR="004B63F4" w:rsidRPr="00BB720F" w:rsidRDefault="004B63F4" w:rsidP="00BB720F">
      <w:pPr>
        <w:jc w:val="both"/>
        <w:rPr>
          <w:rFonts w:ascii="Arial" w:hAnsi="Arial" w:cs="Arial"/>
        </w:rPr>
      </w:pPr>
      <w:r w:rsidRPr="00BB720F">
        <w:rPr>
          <w:rFonts w:ascii="Arial" w:hAnsi="Arial" w:cs="Arial"/>
        </w:rPr>
        <w:t>Глава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Усть-Балейского</w:t>
      </w:r>
    </w:p>
    <w:p w:rsidR="004B63F4" w:rsidRPr="00BB720F" w:rsidRDefault="004B63F4" w:rsidP="00BB720F">
      <w:pPr>
        <w:jc w:val="both"/>
        <w:rPr>
          <w:rFonts w:ascii="Arial" w:hAnsi="Arial" w:cs="Arial"/>
        </w:rPr>
      </w:pPr>
      <w:r w:rsidRPr="00BB720F">
        <w:rPr>
          <w:rFonts w:ascii="Arial" w:hAnsi="Arial" w:cs="Arial"/>
        </w:rPr>
        <w:t>муниципального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образования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–</w:t>
      </w:r>
      <w:r w:rsidR="00BB720F">
        <w:rPr>
          <w:rFonts w:ascii="Arial" w:hAnsi="Arial" w:cs="Arial"/>
        </w:rPr>
        <w:t xml:space="preserve"> </w:t>
      </w:r>
    </w:p>
    <w:p w:rsidR="004B63F4" w:rsidRPr="00BB720F" w:rsidRDefault="004B63F4" w:rsidP="00BB720F">
      <w:pPr>
        <w:jc w:val="both"/>
        <w:rPr>
          <w:rFonts w:ascii="Arial" w:hAnsi="Arial" w:cs="Arial"/>
        </w:rPr>
      </w:pPr>
      <w:r w:rsidRPr="00BB720F">
        <w:rPr>
          <w:rFonts w:ascii="Arial" w:hAnsi="Arial" w:cs="Arial"/>
        </w:rPr>
        <w:t>Председатель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Думы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Усть-Балейского</w:t>
      </w:r>
    </w:p>
    <w:p w:rsidR="004B63F4" w:rsidRPr="00BB720F" w:rsidRDefault="004B63F4" w:rsidP="00BB720F">
      <w:pPr>
        <w:jc w:val="both"/>
        <w:rPr>
          <w:rFonts w:ascii="Arial" w:hAnsi="Arial" w:cs="Arial"/>
        </w:rPr>
      </w:pPr>
      <w:r w:rsidRPr="00BB720F">
        <w:rPr>
          <w:rFonts w:ascii="Arial" w:hAnsi="Arial" w:cs="Arial"/>
        </w:rPr>
        <w:t>муниципального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образования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В.В.</w:t>
      </w:r>
      <w:r w:rsidR="00BB720F">
        <w:rPr>
          <w:rFonts w:ascii="Arial" w:hAnsi="Arial" w:cs="Arial"/>
        </w:rPr>
        <w:t xml:space="preserve"> </w:t>
      </w:r>
      <w:r w:rsidRPr="00BB720F">
        <w:rPr>
          <w:rFonts w:ascii="Arial" w:hAnsi="Arial" w:cs="Arial"/>
        </w:rPr>
        <w:t>Тирских</w:t>
      </w:r>
    </w:p>
    <w:p w:rsidR="004B63F4" w:rsidRPr="00BB720F" w:rsidRDefault="004B63F4" w:rsidP="00BB720F">
      <w:pPr>
        <w:jc w:val="both"/>
        <w:rPr>
          <w:rFonts w:ascii="Arial" w:hAnsi="Arial" w:cs="Arial"/>
        </w:rPr>
      </w:pPr>
    </w:p>
    <w:p w:rsidR="004B63F4" w:rsidRPr="004B63F4" w:rsidRDefault="004B63F4" w:rsidP="004B63F4"/>
    <w:p w:rsidR="004B63F4" w:rsidRPr="004B63F4" w:rsidRDefault="004B63F4" w:rsidP="004B63F4">
      <w:pPr>
        <w:rPr>
          <w:rFonts w:asciiTheme="minorHAnsi" w:hAnsiTheme="minorHAnsi" w:cstheme="minorBidi"/>
          <w:sz w:val="22"/>
          <w:szCs w:val="22"/>
        </w:rPr>
      </w:pPr>
    </w:p>
    <w:p w:rsidR="004B63F4" w:rsidRPr="004B63F4" w:rsidRDefault="004B63F4" w:rsidP="004B63F4"/>
    <w:p w:rsidR="004B63F4" w:rsidRPr="004B63F4" w:rsidRDefault="004B63F4" w:rsidP="004B63F4"/>
    <w:p w:rsidR="004B63F4" w:rsidRPr="004B63F4" w:rsidRDefault="004B63F4" w:rsidP="004B63F4"/>
    <w:p w:rsidR="00C73358" w:rsidRDefault="00C73358" w:rsidP="004B63F4">
      <w:pPr>
        <w:shd w:val="clear" w:color="auto" w:fill="FFFFFF"/>
        <w:jc w:val="center"/>
        <w:rPr>
          <w:rFonts w:ascii="Arial" w:hAnsi="Arial" w:cs="Arial"/>
        </w:rPr>
      </w:pPr>
    </w:p>
    <w:p w:rsidR="00321A12" w:rsidRDefault="00321A12" w:rsidP="004B63F4">
      <w:pPr>
        <w:shd w:val="clear" w:color="auto" w:fill="FFFFFF"/>
        <w:jc w:val="center"/>
        <w:rPr>
          <w:rFonts w:ascii="Arial" w:hAnsi="Arial" w:cs="Arial"/>
        </w:rPr>
      </w:pPr>
    </w:p>
    <w:p w:rsidR="00321A12" w:rsidRDefault="00321A12" w:rsidP="004B63F4">
      <w:pPr>
        <w:shd w:val="clear" w:color="auto" w:fill="FFFFFF"/>
        <w:jc w:val="center"/>
        <w:rPr>
          <w:rFonts w:ascii="Arial" w:hAnsi="Arial" w:cs="Arial"/>
        </w:rPr>
      </w:pPr>
    </w:p>
    <w:p w:rsidR="00321A12" w:rsidRDefault="00321A12" w:rsidP="004B63F4">
      <w:pPr>
        <w:shd w:val="clear" w:color="auto" w:fill="FFFFFF"/>
        <w:jc w:val="center"/>
        <w:rPr>
          <w:rFonts w:ascii="Arial" w:hAnsi="Arial" w:cs="Arial"/>
        </w:rPr>
      </w:pPr>
    </w:p>
    <w:p w:rsidR="00321A12" w:rsidRDefault="00321A12" w:rsidP="004B63F4">
      <w:pPr>
        <w:shd w:val="clear" w:color="auto" w:fill="FFFFFF"/>
        <w:jc w:val="center"/>
        <w:rPr>
          <w:rFonts w:ascii="Arial" w:hAnsi="Arial" w:cs="Arial"/>
        </w:rPr>
      </w:pPr>
    </w:p>
    <w:p w:rsidR="00321A12" w:rsidRDefault="00321A12" w:rsidP="004B63F4">
      <w:pPr>
        <w:shd w:val="clear" w:color="auto" w:fill="FFFFFF"/>
        <w:jc w:val="center"/>
        <w:rPr>
          <w:rFonts w:ascii="Arial" w:hAnsi="Arial" w:cs="Arial"/>
        </w:rPr>
      </w:pPr>
    </w:p>
    <w:p w:rsidR="00321A12" w:rsidRDefault="00321A12" w:rsidP="004B63F4">
      <w:pPr>
        <w:shd w:val="clear" w:color="auto" w:fill="FFFFFF"/>
        <w:jc w:val="center"/>
        <w:rPr>
          <w:rFonts w:ascii="Arial" w:hAnsi="Arial" w:cs="Arial"/>
        </w:rPr>
      </w:pPr>
    </w:p>
    <w:p w:rsidR="00321A12" w:rsidRDefault="00321A12" w:rsidP="004B63F4">
      <w:pPr>
        <w:shd w:val="clear" w:color="auto" w:fill="FFFFFF"/>
        <w:jc w:val="center"/>
        <w:rPr>
          <w:rFonts w:ascii="Arial" w:hAnsi="Arial" w:cs="Arial"/>
        </w:rPr>
      </w:pPr>
    </w:p>
    <w:p w:rsidR="00321A12" w:rsidRDefault="00321A12" w:rsidP="004B63F4">
      <w:pPr>
        <w:shd w:val="clear" w:color="auto" w:fill="FFFFFF"/>
        <w:jc w:val="center"/>
        <w:rPr>
          <w:rFonts w:ascii="Arial" w:hAnsi="Arial" w:cs="Arial"/>
        </w:rPr>
      </w:pPr>
    </w:p>
    <w:p w:rsidR="00321A12" w:rsidRDefault="00321A12" w:rsidP="004B63F4">
      <w:pPr>
        <w:shd w:val="clear" w:color="auto" w:fill="FFFFFF"/>
        <w:jc w:val="center"/>
        <w:rPr>
          <w:rFonts w:ascii="Arial" w:hAnsi="Arial" w:cs="Arial"/>
        </w:rPr>
      </w:pPr>
    </w:p>
    <w:p w:rsidR="00321A12" w:rsidRDefault="00321A12" w:rsidP="004B63F4">
      <w:pPr>
        <w:shd w:val="clear" w:color="auto" w:fill="FFFFFF"/>
        <w:jc w:val="center"/>
        <w:rPr>
          <w:rFonts w:ascii="Arial" w:hAnsi="Arial" w:cs="Arial"/>
        </w:rPr>
      </w:pPr>
    </w:p>
    <w:p w:rsidR="00321A12" w:rsidRDefault="00321A12" w:rsidP="004B63F4">
      <w:pPr>
        <w:shd w:val="clear" w:color="auto" w:fill="FFFFFF"/>
        <w:jc w:val="center"/>
        <w:rPr>
          <w:rFonts w:ascii="Arial" w:hAnsi="Arial" w:cs="Arial"/>
        </w:rPr>
      </w:pPr>
    </w:p>
    <w:p w:rsidR="00321A12" w:rsidRDefault="00321A12" w:rsidP="004B63F4">
      <w:pPr>
        <w:shd w:val="clear" w:color="auto" w:fill="FFFFFF"/>
        <w:jc w:val="center"/>
        <w:rPr>
          <w:rFonts w:ascii="Arial" w:hAnsi="Arial" w:cs="Arial"/>
        </w:rPr>
      </w:pPr>
    </w:p>
    <w:p w:rsidR="00321A12" w:rsidRDefault="00321A12" w:rsidP="004B63F4">
      <w:pPr>
        <w:shd w:val="clear" w:color="auto" w:fill="FFFFFF"/>
        <w:jc w:val="center"/>
        <w:rPr>
          <w:rFonts w:ascii="Arial" w:hAnsi="Arial" w:cs="Arial"/>
        </w:rPr>
      </w:pPr>
    </w:p>
    <w:p w:rsidR="00321A12" w:rsidRPr="004B63F4" w:rsidRDefault="00321A12" w:rsidP="004B63F4">
      <w:pPr>
        <w:shd w:val="clear" w:color="auto" w:fill="FFFFFF"/>
        <w:jc w:val="center"/>
        <w:rPr>
          <w:rFonts w:ascii="Arial" w:hAnsi="Arial" w:cs="Arial"/>
        </w:rPr>
      </w:pPr>
    </w:p>
    <w:sectPr w:rsidR="00321A12" w:rsidRPr="004B63F4" w:rsidSect="0012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3C89"/>
    <w:multiLevelType w:val="multilevel"/>
    <w:tmpl w:val="7AE62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05F"/>
    <w:rsid w:val="00073C2D"/>
    <w:rsid w:val="000A0CE0"/>
    <w:rsid w:val="000C0C3E"/>
    <w:rsid w:val="001202D8"/>
    <w:rsid w:val="00155B1A"/>
    <w:rsid w:val="002A0079"/>
    <w:rsid w:val="00321A12"/>
    <w:rsid w:val="0045505F"/>
    <w:rsid w:val="004B63F4"/>
    <w:rsid w:val="00577719"/>
    <w:rsid w:val="006E263C"/>
    <w:rsid w:val="007171D1"/>
    <w:rsid w:val="007B07FE"/>
    <w:rsid w:val="00875F14"/>
    <w:rsid w:val="00896EE6"/>
    <w:rsid w:val="00A47BEB"/>
    <w:rsid w:val="00B04CC7"/>
    <w:rsid w:val="00BB720F"/>
    <w:rsid w:val="00C73358"/>
    <w:rsid w:val="00CD7F2B"/>
    <w:rsid w:val="00D44992"/>
    <w:rsid w:val="00D51EF0"/>
    <w:rsid w:val="00E230F9"/>
    <w:rsid w:val="00EA6150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C2D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7171D1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7171D1"/>
  </w:style>
  <w:style w:type="paragraph" w:customStyle="1" w:styleId="listparagraph">
    <w:name w:val="listparagraph"/>
    <w:basedOn w:val="a"/>
    <w:rsid w:val="007171D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B7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C2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2815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06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07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62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519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102027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50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0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86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92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99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914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16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46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4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57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09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70898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89601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21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6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19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578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8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93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1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90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51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81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526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8826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0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5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7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9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5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16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7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07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1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1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0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8</cp:revision>
  <cp:lastPrinted>2021-07-30T02:30:00Z</cp:lastPrinted>
  <dcterms:created xsi:type="dcterms:W3CDTF">2019-05-20T07:22:00Z</dcterms:created>
  <dcterms:modified xsi:type="dcterms:W3CDTF">2021-07-30T02:51:00Z</dcterms:modified>
</cp:coreProperties>
</file>