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C1" w:rsidRPr="00B6680C" w:rsidRDefault="00CE056E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CE056E">
        <w:rPr>
          <w:rFonts w:ascii="Arial" w:hAnsi="Arial" w:cs="Arial"/>
          <w:b/>
          <w:sz w:val="32"/>
          <w:szCs w:val="32"/>
        </w:rPr>
        <w:t>20.12.2019</w:t>
      </w:r>
      <w:r w:rsidR="00774EC1" w:rsidRPr="00CE056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29-118-7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ИРКУТСКАЯ ОБЛАСТЬ,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ИРКУТСКИЙ МУНИЦИПАЛЬНЫЙ РАЙОН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УСТЬ-БАЛЕЙСКОЕ СЕЛЬСКОЕ ПОСЕЛЕНИЕ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ДУМА</w:t>
      </w:r>
    </w:p>
    <w:p w:rsidR="00774EC1" w:rsidRPr="00B6680C" w:rsidRDefault="00774EC1" w:rsidP="00774EC1">
      <w:pPr>
        <w:tabs>
          <w:tab w:val="left" w:pos="0"/>
        </w:tabs>
        <w:spacing w:after="0" w:line="240" w:lineRule="auto"/>
        <w:ind w:left="-1701" w:firstLine="170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6680C">
        <w:rPr>
          <w:rFonts w:ascii="Arial" w:hAnsi="Arial" w:cs="Arial"/>
          <w:b/>
          <w:sz w:val="32"/>
          <w:szCs w:val="32"/>
        </w:rPr>
        <w:t>РЕШЕНИЕ</w:t>
      </w:r>
    </w:p>
    <w:p w:rsidR="00256CCE" w:rsidRDefault="00256CCE" w:rsidP="004B68E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443" w:rsidRDefault="00F12443" w:rsidP="00774E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2443" w:rsidRDefault="00774EC1" w:rsidP="00774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9BA">
        <w:rPr>
          <w:rFonts w:ascii="Times New Roman" w:hAnsi="Times New Roman" w:cs="Times New Roman"/>
          <w:b/>
          <w:sz w:val="24"/>
          <w:szCs w:val="24"/>
        </w:rPr>
        <w:t>ОБ УТВЕРЖДЕНИИ ПРОЕКТА «ПРАВИЛ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209BA">
        <w:rPr>
          <w:rFonts w:ascii="Times New Roman" w:hAnsi="Times New Roman" w:cs="Times New Roman"/>
          <w:b/>
          <w:sz w:val="24"/>
          <w:szCs w:val="24"/>
        </w:rPr>
        <w:t xml:space="preserve">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09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УСТЬ-БАЛЕЙСКОГО</w:t>
      </w:r>
      <w:r w:rsidRPr="000209B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ОБРАЗОВАНИЯ»</w:t>
      </w:r>
    </w:p>
    <w:p w:rsidR="00774EC1" w:rsidRDefault="00774EC1" w:rsidP="0077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8E6" w:rsidRPr="00216EF3" w:rsidRDefault="00957E2E" w:rsidP="0021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E2E">
        <w:rPr>
          <w:rFonts w:ascii="Times New Roman" w:hAnsi="Times New Roman" w:cs="Times New Roman"/>
          <w:sz w:val="28"/>
          <w:szCs w:val="28"/>
        </w:rPr>
        <w:t xml:space="preserve">В целях приведения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Усть-Балейского</w:t>
      </w:r>
      <w:r w:rsidRPr="008D0E17">
        <w:rPr>
          <w:rFonts w:ascii="Times New Roman" w:hAnsi="Times New Roman" w:cs="Times New Roman"/>
          <w:sz w:val="28"/>
          <w:szCs w:val="28"/>
        </w:rPr>
        <w:t xml:space="preserve"> </w:t>
      </w:r>
      <w:r w:rsidRPr="00957E2E">
        <w:rPr>
          <w:rFonts w:ascii="Times New Roman" w:hAnsi="Times New Roman" w:cs="Times New Roman"/>
          <w:sz w:val="28"/>
          <w:szCs w:val="28"/>
        </w:rPr>
        <w:t>муниципального образования в соответствии с Классификатором видов разрешенного использования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957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 Минэкономразвития России от 01.09.2014 №</w:t>
      </w:r>
      <w:r w:rsidR="003444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540</w:t>
      </w:r>
      <w:r w:rsidR="008D0E17" w:rsidRPr="008D0E17">
        <w:rPr>
          <w:rFonts w:ascii="Times New Roman" w:hAnsi="Times New Roman" w:cs="Times New Roman"/>
          <w:sz w:val="28"/>
          <w:szCs w:val="28"/>
        </w:rPr>
        <w:t>, руководствуясь п. 12 статьи 34 Федерального закона от 23.06.2014 г. № 171-ФЗ «О внесении изменений в Земельный кодекс Российской Федерации и отдельные законодательные акты Российской Федерации», ст. 33 Градостроительного Кодекса Российской Федерации, ст.14 Федерального</w:t>
      </w:r>
      <w:proofErr w:type="gramEnd"/>
      <w:r w:rsidR="008D0E17" w:rsidRPr="008D0E17">
        <w:rPr>
          <w:rFonts w:ascii="Times New Roman" w:hAnsi="Times New Roman" w:cs="Times New Roman"/>
          <w:sz w:val="28"/>
          <w:szCs w:val="28"/>
        </w:rPr>
        <w:t xml:space="preserve"> Закона от 06.10.2003 г. № 131-ФЗ «Об общих принципах организации   местного  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в   Российской Федерации»</w:t>
      </w:r>
      <w:r w:rsidR="008D0E17" w:rsidRPr="008D0E17">
        <w:rPr>
          <w:rFonts w:ascii="Times New Roman" w:hAnsi="Times New Roman" w:cs="Times New Roman"/>
          <w:sz w:val="28"/>
          <w:szCs w:val="28"/>
        </w:rPr>
        <w:t>,</w:t>
      </w:r>
      <w:r w:rsidRPr="00957E2E">
        <w:rPr>
          <w:sz w:val="24"/>
        </w:rPr>
        <w:t xml:space="preserve"> </w:t>
      </w:r>
      <w:r w:rsidR="008D0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E17" w:rsidRPr="008D0E17">
        <w:rPr>
          <w:rFonts w:ascii="Times New Roman" w:hAnsi="Times New Roman" w:cs="Times New Roman"/>
          <w:bCs/>
          <w:sz w:val="28"/>
          <w:szCs w:val="28"/>
        </w:rPr>
        <w:t>р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ассмотрев представленные материалы: Протокол публичных слушаний </w:t>
      </w:r>
      <w:r w:rsidR="00251A3B">
        <w:rPr>
          <w:rFonts w:ascii="Times New Roman" w:hAnsi="Times New Roman" w:cs="Times New Roman"/>
          <w:sz w:val="28"/>
          <w:szCs w:val="28"/>
        </w:rPr>
        <w:t>от 19.12.2019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г. «</w:t>
      </w:r>
      <w:r w:rsidR="008D0E17">
        <w:rPr>
          <w:rFonts w:ascii="Times New Roman" w:hAnsi="Times New Roman" w:cs="Times New Roman"/>
          <w:sz w:val="28"/>
          <w:szCs w:val="28"/>
        </w:rPr>
        <w:t>Внесение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изменений в «Правил</w:t>
      </w:r>
      <w:r w:rsidR="00BB0392">
        <w:rPr>
          <w:rFonts w:ascii="Times New Roman" w:hAnsi="Times New Roman" w:cs="Times New Roman"/>
          <w:sz w:val="28"/>
          <w:szCs w:val="28"/>
        </w:rPr>
        <w:t>а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8D0E17">
        <w:rPr>
          <w:rFonts w:ascii="Times New Roman" w:hAnsi="Times New Roman" w:cs="Times New Roman"/>
          <w:sz w:val="28"/>
          <w:szCs w:val="28"/>
        </w:rPr>
        <w:t>Усть-Балейского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</w:t>
      </w:r>
      <w:r w:rsidR="008D0E17">
        <w:rPr>
          <w:rFonts w:ascii="Times New Roman" w:hAnsi="Times New Roman" w:cs="Times New Roman"/>
          <w:sz w:val="28"/>
          <w:szCs w:val="28"/>
        </w:rPr>
        <w:t>сельского поселения Иркутского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района И</w:t>
      </w:r>
      <w:r w:rsidR="008D0E17">
        <w:rPr>
          <w:rFonts w:ascii="Times New Roman" w:hAnsi="Times New Roman" w:cs="Times New Roman"/>
          <w:sz w:val="28"/>
          <w:szCs w:val="28"/>
        </w:rPr>
        <w:t>рку</w:t>
      </w:r>
      <w:r w:rsidR="0075157C">
        <w:rPr>
          <w:rFonts w:ascii="Times New Roman" w:hAnsi="Times New Roman" w:cs="Times New Roman"/>
          <w:sz w:val="28"/>
          <w:szCs w:val="28"/>
        </w:rPr>
        <w:t>тской области, Заключение  от 19.12</w:t>
      </w:r>
      <w:r w:rsidR="008D0E17" w:rsidRPr="008D0E17">
        <w:rPr>
          <w:rFonts w:ascii="Times New Roman" w:hAnsi="Times New Roman" w:cs="Times New Roman"/>
          <w:sz w:val="28"/>
          <w:szCs w:val="28"/>
        </w:rPr>
        <w:t>.201</w:t>
      </w:r>
      <w:r w:rsidR="0075157C">
        <w:rPr>
          <w:rFonts w:ascii="Times New Roman" w:hAnsi="Times New Roman" w:cs="Times New Roman"/>
          <w:sz w:val="28"/>
          <w:szCs w:val="28"/>
        </w:rPr>
        <w:t>9</w:t>
      </w:r>
      <w:r w:rsidR="008D0E17" w:rsidRPr="008D0E17">
        <w:rPr>
          <w:rFonts w:ascii="Times New Roman" w:hAnsi="Times New Roman" w:cs="Times New Roman"/>
          <w:sz w:val="28"/>
          <w:szCs w:val="28"/>
        </w:rPr>
        <w:t xml:space="preserve"> г. по итогам проведенных Публичных слушаний,</w:t>
      </w:r>
      <w:r w:rsidR="004B68E6" w:rsidRPr="00216EF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0209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B68E6" w:rsidRPr="00216EF3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74EC1">
        <w:rPr>
          <w:rFonts w:ascii="Times New Roman" w:hAnsi="Times New Roman" w:cs="Times New Roman"/>
          <w:sz w:val="28"/>
          <w:szCs w:val="28"/>
        </w:rPr>
        <w:t>Усть-Балейского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27CB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, </w:t>
      </w:r>
      <w:r w:rsidR="00D2651F">
        <w:rPr>
          <w:rFonts w:ascii="Times New Roman" w:hAnsi="Times New Roman" w:cs="Times New Roman"/>
          <w:sz w:val="28"/>
          <w:szCs w:val="28"/>
        </w:rPr>
        <w:t xml:space="preserve">Дума </w:t>
      </w:r>
      <w:r w:rsidR="00774EC1">
        <w:rPr>
          <w:rFonts w:ascii="Times New Roman" w:hAnsi="Times New Roman" w:cs="Times New Roman"/>
          <w:sz w:val="28"/>
          <w:szCs w:val="28"/>
        </w:rPr>
        <w:t>Усть-Балейского</w:t>
      </w:r>
      <w:r w:rsidR="00216EF3" w:rsidRPr="00216E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B68E6" w:rsidRPr="00216EF3" w:rsidRDefault="00216EF3" w:rsidP="00216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6EF3">
        <w:rPr>
          <w:rFonts w:ascii="Times New Roman" w:hAnsi="Times New Roman" w:cs="Times New Roman"/>
          <w:sz w:val="28"/>
          <w:szCs w:val="28"/>
        </w:rPr>
        <w:t>РЕШИЛА:</w:t>
      </w:r>
    </w:p>
    <w:p w:rsidR="000209BA" w:rsidRPr="000209BA" w:rsidRDefault="000209BA" w:rsidP="000209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8E6" w:rsidRPr="000209B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0209BA">
        <w:rPr>
          <w:rFonts w:ascii="Times New Roman" w:hAnsi="Times New Roman" w:cs="Times New Roman"/>
          <w:sz w:val="28"/>
          <w:szCs w:val="28"/>
        </w:rPr>
        <w:t xml:space="preserve">проект «Внесение изменений в Правила землепользования и застройки </w:t>
      </w:r>
      <w:r w:rsidR="00774EC1">
        <w:rPr>
          <w:rFonts w:ascii="Times New Roman" w:hAnsi="Times New Roman" w:cs="Times New Roman"/>
          <w:sz w:val="28"/>
          <w:szCs w:val="28"/>
        </w:rPr>
        <w:t>Усть-Балейского</w:t>
      </w:r>
      <w:r w:rsidR="00216EF3" w:rsidRPr="000209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209BA">
        <w:rPr>
          <w:rFonts w:ascii="Times New Roman" w:hAnsi="Times New Roman" w:cs="Times New Roman"/>
          <w:sz w:val="28"/>
          <w:szCs w:val="28"/>
        </w:rPr>
        <w:t xml:space="preserve">» (прилагается) </w:t>
      </w:r>
      <w:r w:rsidR="00216EF3" w:rsidRPr="0002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E6" w:rsidRPr="00C70BA4" w:rsidRDefault="00C27CBE" w:rsidP="00C70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BA4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7642CB" w:rsidRPr="00C70BA4">
        <w:rPr>
          <w:rFonts w:ascii="Times New Roman" w:hAnsi="Times New Roman" w:cs="Times New Roman"/>
          <w:sz w:val="28"/>
          <w:szCs w:val="28"/>
        </w:rPr>
        <w:t xml:space="preserve"> </w:t>
      </w:r>
      <w:r w:rsidRPr="00C70BA4">
        <w:rPr>
          <w:rFonts w:ascii="Times New Roman" w:hAnsi="Times New Roman" w:cs="Times New Roman"/>
          <w:sz w:val="28"/>
          <w:szCs w:val="28"/>
        </w:rPr>
        <w:t xml:space="preserve">данное решение в </w:t>
      </w:r>
      <w:r w:rsidR="00774EC1">
        <w:rPr>
          <w:rFonts w:ascii="Times New Roman" w:hAnsi="Times New Roman" w:cs="Times New Roman"/>
          <w:sz w:val="28"/>
          <w:szCs w:val="28"/>
        </w:rPr>
        <w:t>Вестнике УБМО</w:t>
      </w:r>
      <w:r w:rsidR="007642CB" w:rsidRPr="00C70BA4">
        <w:rPr>
          <w:rFonts w:ascii="Times New Roman" w:hAnsi="Times New Roman" w:cs="Times New Roman"/>
          <w:sz w:val="28"/>
          <w:szCs w:val="28"/>
        </w:rPr>
        <w:t xml:space="preserve"> и </w:t>
      </w:r>
      <w:r w:rsidR="004B68E6" w:rsidRPr="00C70BA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74EC1">
        <w:rPr>
          <w:rFonts w:ascii="Times New Roman" w:hAnsi="Times New Roman" w:cs="Times New Roman"/>
          <w:sz w:val="28"/>
          <w:szCs w:val="28"/>
        </w:rPr>
        <w:t>Усть-Балейского</w:t>
      </w:r>
      <w:r w:rsidR="007642CB" w:rsidRPr="00C70BA4">
        <w:rPr>
          <w:rFonts w:ascii="Times New Roman" w:hAnsi="Times New Roman" w:cs="Times New Roman"/>
          <w:sz w:val="28"/>
          <w:szCs w:val="28"/>
        </w:rPr>
        <w:t xml:space="preserve"> </w:t>
      </w:r>
      <w:r w:rsidR="004B68E6" w:rsidRPr="00C70B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642CB" w:rsidRPr="00C70BA4">
        <w:rPr>
          <w:rFonts w:ascii="Times New Roman" w:hAnsi="Times New Roman" w:cs="Times New Roman"/>
          <w:sz w:val="28"/>
          <w:szCs w:val="28"/>
        </w:rPr>
        <w:t>.</w:t>
      </w:r>
    </w:p>
    <w:p w:rsidR="00C70BA4" w:rsidRPr="00C70BA4" w:rsidRDefault="00C70BA4" w:rsidP="00C70B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</w:t>
      </w:r>
      <w:r w:rsidR="008D0E17">
        <w:rPr>
          <w:rFonts w:ascii="Times New Roman" w:hAnsi="Times New Roman" w:cs="Times New Roman"/>
          <w:sz w:val="28"/>
          <w:szCs w:val="28"/>
        </w:rPr>
        <w:t>возлагаем</w:t>
      </w:r>
      <w:r w:rsidR="00957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E2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D0E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4C2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3444C2">
        <w:rPr>
          <w:rFonts w:ascii="Times New Roman" w:hAnsi="Times New Roman" w:cs="Times New Roman"/>
          <w:sz w:val="28"/>
          <w:szCs w:val="28"/>
        </w:rPr>
        <w:t>. Главы администрации А.А. Бутырского.</w:t>
      </w:r>
    </w:p>
    <w:p w:rsidR="00C0061B" w:rsidRPr="00A428CF" w:rsidRDefault="00C0061B" w:rsidP="00216EF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27CBE" w:rsidRDefault="00C27CBE" w:rsidP="00C27CB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54D4F" w:rsidRPr="00C54D4F" w:rsidRDefault="003444C2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</w:t>
      </w:r>
      <w:r w:rsidR="00C54D4F" w:rsidRPr="00C54D4F">
        <w:rPr>
          <w:rFonts w:ascii="Times New Roman" w:eastAsia="Times New Roman" w:hAnsi="Times New Roman" w:cs="Times New Roman"/>
          <w:sz w:val="28"/>
          <w:szCs w:val="28"/>
        </w:rPr>
        <w:t xml:space="preserve"> Думы Усть-Балейского</w:t>
      </w:r>
    </w:p>
    <w:p w:rsidR="00C54D4F" w:rsidRPr="00C54D4F" w:rsidRDefault="00C54D4F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D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54D4F" w:rsidRDefault="003444C2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 Тирских</w:t>
      </w:r>
    </w:p>
    <w:p w:rsidR="003444C2" w:rsidRDefault="003444C2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4C2" w:rsidRDefault="003444C2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4C2" w:rsidRDefault="003444C2" w:rsidP="00C54D4F">
      <w:pPr>
        <w:tabs>
          <w:tab w:val="num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44C2" w:rsidRPr="00DC739F" w:rsidRDefault="003444C2" w:rsidP="00344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3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3444C2" w:rsidRPr="00DC739F" w:rsidRDefault="003444C2" w:rsidP="00344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739F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3444C2" w:rsidRPr="00F12443" w:rsidRDefault="003444C2" w:rsidP="003444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40307">
        <w:rPr>
          <w:rFonts w:ascii="Times New Roman" w:hAnsi="Times New Roman" w:cs="Times New Roman"/>
          <w:sz w:val="28"/>
          <w:szCs w:val="28"/>
        </w:rPr>
        <w:t>от  20.12.2019 г.   № 29-11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4030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</w:t>
      </w:r>
    </w:p>
    <w:p w:rsidR="003444C2" w:rsidRPr="002F16A1" w:rsidRDefault="003444C2" w:rsidP="003444C2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6A1">
        <w:rPr>
          <w:rFonts w:ascii="Times New Roman" w:eastAsia="Times New Roman" w:hAnsi="Times New Roman" w:cs="Times New Roman"/>
          <w:sz w:val="24"/>
          <w:szCs w:val="24"/>
        </w:rPr>
        <w:t xml:space="preserve">Разработка проекта внесения изменений в текстовую часть </w:t>
      </w:r>
      <w:r w:rsidRPr="002F16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землепользования и застройки Усть-Балейского муниципального образования</w:t>
      </w:r>
      <w:r w:rsidRPr="002F16A1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на Постановления Главы Усть-Балейского муниципального образования от 25.04.2019 года № 94 «О подготовке проекта внесения изменений в текстовую часть правил землепользования и застройки Усть-Балейского муниципального образования, утвержденных Решением Думы Усть-Балейского муниципального образования от 27.12.2017 года № 5-19-2 «Об утверждении проекта Правил землепользования и застройки Усть-Балейского муниципального образования»</w:t>
      </w:r>
      <w:r w:rsidRPr="002F16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44C2" w:rsidRPr="002F16A1" w:rsidRDefault="003444C2" w:rsidP="003444C2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16A1">
        <w:rPr>
          <w:rFonts w:ascii="Times New Roman" w:hAnsi="Times New Roman" w:cs="Times New Roman"/>
          <w:sz w:val="24"/>
          <w:szCs w:val="24"/>
        </w:rPr>
        <w:tab/>
        <w:t xml:space="preserve">В настоящем проекте представлены материалы комплексной градостроительной оценки территории Усть-Балейского </w:t>
      </w:r>
      <w:r w:rsidRPr="002F16A1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2F16A1">
        <w:rPr>
          <w:rFonts w:ascii="Times New Roman" w:hAnsi="Times New Roman" w:cs="Times New Roman"/>
          <w:sz w:val="24"/>
          <w:szCs w:val="24"/>
        </w:rPr>
        <w:t>являющиеся</w:t>
      </w:r>
      <w:r w:rsidRPr="002F16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направления градостроительной организации и развития территории.</w:t>
      </w:r>
    </w:p>
    <w:p w:rsidR="003444C2" w:rsidRPr="002F16A1" w:rsidRDefault="003444C2" w:rsidP="003444C2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229">
        <w:rPr>
          <w:rFonts w:ascii="Times New Roman" w:hAnsi="Times New Roman" w:cs="Times New Roman"/>
          <w:sz w:val="24"/>
          <w:szCs w:val="24"/>
        </w:rPr>
        <w:t xml:space="preserve">Основная цель разработки изменения документации </w:t>
      </w:r>
      <w:r w:rsidRPr="002F16A1">
        <w:rPr>
          <w:rFonts w:ascii="Times New Roman" w:hAnsi="Times New Roman" w:cs="Times New Roman"/>
          <w:sz w:val="24"/>
          <w:szCs w:val="24"/>
        </w:rPr>
        <w:t xml:space="preserve">– </w:t>
      </w:r>
      <w:r w:rsidRPr="002F1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увеличения показателей по вводу жилья на территории Усть-Балейского муниципального образования.</w:t>
      </w:r>
    </w:p>
    <w:p w:rsidR="003444C2" w:rsidRPr="002F16A1" w:rsidRDefault="003444C2" w:rsidP="003444C2">
      <w:pPr>
        <w:shd w:val="clear" w:color="auto" w:fill="FFFFFF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6A1">
        <w:rPr>
          <w:rFonts w:ascii="Times New Roman" w:eastAsia="Calibri" w:hAnsi="Times New Roman" w:cs="Times New Roman"/>
          <w:sz w:val="24"/>
          <w:szCs w:val="24"/>
        </w:rPr>
        <w:t>В целях принятия мер по увеличению показателей по вводу жилья на территории Усть-Балейского муниципального образования проектом внесения изменений в текстовую часть Правил землепользования и застройки Усть-Балейского муниципального образования предлагается:</w:t>
      </w:r>
    </w:p>
    <w:p w:rsidR="003444C2" w:rsidRPr="002F16A1" w:rsidRDefault="003444C2" w:rsidP="002F16A1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С целью развития территории для комфортного проживания жителей Усть-Балейского муниципального образования внести следующие изменения в текстовую часть Правил землепользования и застройки Усть-Балейского муниципального образования, </w:t>
      </w:r>
      <w:proofErr w:type="gramStart"/>
      <w:r w:rsidRPr="002F16A1">
        <w:rPr>
          <w:rFonts w:ascii="Times New Roman" w:eastAsia="Calibri" w:hAnsi="Times New Roman" w:cs="Times New Roman"/>
          <w:bCs/>
          <w:sz w:val="24"/>
          <w:szCs w:val="24"/>
        </w:rPr>
        <w:t>согласно, протокола</w:t>
      </w:r>
      <w:proofErr w:type="gramEnd"/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 заседания комиссии № 1 по вопросу рассмотрения предложений по внесению изменений в текстовую часть Правил землепользования и застройки Усть-Балейского муниципального образования внести следующие изменения:</w:t>
      </w:r>
    </w:p>
    <w:p w:rsidR="003444C2" w:rsidRPr="002F16A1" w:rsidRDefault="003444C2" w:rsidP="002F16A1">
      <w:pPr>
        <w:pStyle w:val="a4"/>
        <w:numPr>
          <w:ilvl w:val="1"/>
          <w:numId w:val="3"/>
        </w:numPr>
        <w:spacing w:before="120" w:after="0" w:line="240" w:lineRule="auto"/>
        <w:ind w:left="0" w:right="-57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16A1">
        <w:rPr>
          <w:rFonts w:ascii="Times New Roman" w:eastAsia="Calibri" w:hAnsi="Times New Roman" w:cs="Times New Roman"/>
          <w:bCs/>
          <w:sz w:val="24"/>
          <w:szCs w:val="24"/>
        </w:rPr>
        <w:t>Для земельного участка расположенного в кадастровом квартале: 38:06:060301 по адресу: Иркутская область, Иркутский район, д. Зорино-Быково, ул. Трактовая, 2-ж, площадью 3639 кв. м.</w:t>
      </w:r>
    </w:p>
    <w:p w:rsidR="002F16A1" w:rsidRPr="002F16A1" w:rsidRDefault="002F16A1" w:rsidP="002F16A1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Изменить функциональную зону: с функциональных зон ОДЗ-1 (Общественно-деловая зона) и ПЗ-2 (Зоны промышленных объектов </w:t>
      </w:r>
      <w:r w:rsidRPr="002F16A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F16A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</w:t>
      </w:r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опасности) на функциональную зону: СНЗ-3 (Зоны режимных объектов).</w:t>
      </w:r>
    </w:p>
    <w:p w:rsidR="002F16A1" w:rsidRPr="002F16A1" w:rsidRDefault="002F16A1" w:rsidP="002F16A1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16A1">
        <w:rPr>
          <w:rFonts w:ascii="Times New Roman" w:eastAsia="Calibri" w:hAnsi="Times New Roman" w:cs="Times New Roman"/>
          <w:bCs/>
          <w:sz w:val="24"/>
          <w:szCs w:val="24"/>
        </w:rPr>
        <w:t>1.2</w:t>
      </w:r>
      <w:proofErr w:type="gramStart"/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 Д</w:t>
      </w:r>
      <w:proofErr w:type="gramEnd"/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ля земельных участков расположенных в кадастровом квартале: 38:06:060301 по адресу: </w:t>
      </w:r>
      <w:proofErr w:type="gramStart"/>
      <w:r w:rsidRPr="002F16A1">
        <w:rPr>
          <w:rFonts w:ascii="Times New Roman" w:eastAsia="Calibri" w:hAnsi="Times New Roman" w:cs="Times New Roman"/>
          <w:bCs/>
          <w:sz w:val="24"/>
          <w:szCs w:val="24"/>
        </w:rPr>
        <w:t>Иркутская область, Иркутский район, д. Зорино-Быково, ул. Заречная, 28 с кадастровыми номерами: 38:06:060301:2 площадью: 32 729 кв. м., 38:06:060301:394 площадью: 4362 кв. м., изменить функциональную зону: с ОДЗ-3 (Зоны объектов здравоохранения) на функциональную зону:</w:t>
      </w:r>
      <w:proofErr w:type="gramEnd"/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 ОДЗ-2 (Зоны объектов социального и коммунально-бытового назначения).</w:t>
      </w:r>
    </w:p>
    <w:p w:rsidR="002F16A1" w:rsidRPr="002F16A1" w:rsidRDefault="002F16A1" w:rsidP="002F16A1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16A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1.3</w:t>
      </w:r>
      <w:proofErr w:type="gramStart"/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 Д</w:t>
      </w:r>
      <w:proofErr w:type="gramEnd"/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ля земельного участка расположенного по адресу: Иркутская область, Иркутский район, д. Быкова, ул. Калинина, 1Б с кадастровым номером 38:06:090609:394, площадью:  10 000 кв. м., изменить функциональную зону: с ПЗ-2 (Зоны промышленных объектов </w:t>
      </w:r>
      <w:r w:rsidRPr="002F16A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IV</w:t>
      </w:r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2F16A1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V</w:t>
      </w:r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 опасности) на функциональную зону:  СХЗ-3 (Зоны сельскохозяйственного производства).</w:t>
      </w:r>
    </w:p>
    <w:p w:rsidR="002F16A1" w:rsidRPr="002F16A1" w:rsidRDefault="002F16A1" w:rsidP="002F16A1">
      <w:pPr>
        <w:shd w:val="clear" w:color="auto" w:fill="FFFFFF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16A1">
        <w:rPr>
          <w:rFonts w:ascii="Times New Roman" w:eastAsia="Calibri" w:hAnsi="Times New Roman" w:cs="Times New Roman"/>
          <w:bCs/>
          <w:sz w:val="24"/>
          <w:szCs w:val="24"/>
        </w:rPr>
        <w:t>1.4</w:t>
      </w:r>
      <w:proofErr w:type="gramStart"/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 Д</w:t>
      </w:r>
      <w:proofErr w:type="gramEnd"/>
      <w:r w:rsidRPr="002F16A1">
        <w:rPr>
          <w:rFonts w:ascii="Times New Roman" w:eastAsia="Calibri" w:hAnsi="Times New Roman" w:cs="Times New Roman"/>
          <w:bCs/>
          <w:sz w:val="24"/>
          <w:szCs w:val="24"/>
        </w:rPr>
        <w:t>ля земельного участка расположенного по адресу: Иркутская область, Иркутский район, п. Усть-Балей, ул. Дунайская, 22</w:t>
      </w:r>
      <w:proofErr w:type="gramStart"/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 А</w:t>
      </w:r>
      <w:proofErr w:type="gramEnd"/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 с кадастровым номером 38:06:060203:95 площадью: 600 кв. м., изменить функциональную зону: с ОДЗ-1 (Зоны делового, общественного и коммерческого назначения) на функциональную зону: ЖЗ-1 (Зона застройки индивидуальными жилыми домами).</w:t>
      </w:r>
    </w:p>
    <w:p w:rsidR="003444C2" w:rsidRPr="002F16A1" w:rsidRDefault="002F16A1" w:rsidP="002F16A1">
      <w:pPr>
        <w:spacing w:before="120"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16A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F16A1">
        <w:rPr>
          <w:rFonts w:ascii="Times New Roman" w:eastAsia="Calibri" w:hAnsi="Times New Roman" w:cs="Times New Roman"/>
          <w:bCs/>
          <w:sz w:val="24"/>
          <w:szCs w:val="24"/>
        </w:rPr>
        <w:t xml:space="preserve">Для земельного участка расположенного по адресу: Иркутская область, Иркутский район, д. Быкова, ул. Калинина, 1Б с кадастровым номером 38:06:090609:394, площадью:  10 000 кв. м., </w:t>
      </w:r>
      <w:r w:rsidRPr="002F16A1">
        <w:rPr>
          <w:rFonts w:ascii="Times New Roman" w:eastAsia="Calibri" w:hAnsi="Times New Roman" w:cs="Times New Roman"/>
          <w:sz w:val="24"/>
          <w:szCs w:val="24"/>
        </w:rPr>
        <w:t>в статью 38. Виды разрешенного использования земельных участков и объектов капитального строительства в различных территориальных зонах, в территориальную зону: СХЗ-3 (Зоны сельскохозяйственного производства)</w:t>
      </w:r>
    </w:p>
    <w:p w:rsidR="002F16A1" w:rsidRPr="002F16A1" w:rsidRDefault="002F16A1" w:rsidP="002F16A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16A1">
        <w:rPr>
          <w:rFonts w:ascii="Times New Roman" w:eastAsia="Calibri" w:hAnsi="Times New Roman" w:cs="Times New Roman"/>
          <w:sz w:val="24"/>
          <w:szCs w:val="24"/>
        </w:rPr>
        <w:t xml:space="preserve">3. В территориальную зону: </w:t>
      </w:r>
      <w:r w:rsidRPr="002F16A1">
        <w:rPr>
          <w:rFonts w:ascii="Times New Roman" w:hAnsi="Times New Roman" w:cs="Times New Roman"/>
          <w:sz w:val="24"/>
          <w:szCs w:val="24"/>
        </w:rPr>
        <w:t>Зоны объектов дошкольного, начального и среднего общего образования (ЖЗ–2) в п. 1  Основные виды и параметры разрешённого использования земельных участков и объектов капитального строительства, в 3 столбец таблицы (параметры разрешенного использования) внести следующие изменения:</w:t>
      </w:r>
    </w:p>
    <w:p w:rsidR="002F16A1" w:rsidRPr="002F16A1" w:rsidRDefault="002F16A1" w:rsidP="002F16A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F16A1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proofErr w:type="gramStart"/>
      <w:r w:rsidRPr="002F16A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F16A1">
        <w:rPr>
          <w:rFonts w:ascii="Times New Roman" w:hAnsi="Times New Roman" w:cs="Times New Roman"/>
          <w:sz w:val="24"/>
          <w:szCs w:val="24"/>
        </w:rPr>
        <w:t xml:space="preserve"> 1. Минимальный размер земельного участка – 0,8 га изменить на минимальный размер земельного участка – 0,3 га.</w:t>
      </w:r>
    </w:p>
    <w:p w:rsidR="002F16A1" w:rsidRPr="002F16A1" w:rsidRDefault="002F16A1" w:rsidP="002F16A1">
      <w:pPr>
        <w:spacing w:before="120"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F16A1" w:rsidRPr="002F16A1" w:rsidSect="006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110ED"/>
    <w:multiLevelType w:val="multilevel"/>
    <w:tmpl w:val="19D2CBE0"/>
    <w:lvl w:ilvl="0">
      <w:start w:val="1"/>
      <w:numFmt w:val="decimal"/>
      <w:lvlText w:val="%1."/>
      <w:lvlJc w:val="left"/>
      <w:pPr>
        <w:ind w:left="1250" w:hanging="82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7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9" w:hanging="2160"/>
      </w:pPr>
      <w:rPr>
        <w:rFonts w:hint="default"/>
      </w:rPr>
    </w:lvl>
  </w:abstractNum>
  <w:abstractNum w:abstractNumId="1">
    <w:nsid w:val="53146122"/>
    <w:multiLevelType w:val="hybridMultilevel"/>
    <w:tmpl w:val="F8A692FA"/>
    <w:lvl w:ilvl="0" w:tplc="9314CDF6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6E6D0FD2"/>
    <w:multiLevelType w:val="hybridMultilevel"/>
    <w:tmpl w:val="441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25D8"/>
    <w:rsid w:val="000209BA"/>
    <w:rsid w:val="000B6252"/>
    <w:rsid w:val="00134271"/>
    <w:rsid w:val="00216EF3"/>
    <w:rsid w:val="00234C6B"/>
    <w:rsid w:val="00251A3B"/>
    <w:rsid w:val="00256CCE"/>
    <w:rsid w:val="00270E30"/>
    <w:rsid w:val="0027254F"/>
    <w:rsid w:val="00295655"/>
    <w:rsid w:val="002A3CE5"/>
    <w:rsid w:val="002F16A1"/>
    <w:rsid w:val="003444C2"/>
    <w:rsid w:val="00420398"/>
    <w:rsid w:val="00464438"/>
    <w:rsid w:val="004A61B6"/>
    <w:rsid w:val="004B68E6"/>
    <w:rsid w:val="00501B97"/>
    <w:rsid w:val="0058055A"/>
    <w:rsid w:val="005D6BDF"/>
    <w:rsid w:val="006002F5"/>
    <w:rsid w:val="00653F84"/>
    <w:rsid w:val="00655F51"/>
    <w:rsid w:val="006936A3"/>
    <w:rsid w:val="006E2421"/>
    <w:rsid w:val="00716592"/>
    <w:rsid w:val="0075157C"/>
    <w:rsid w:val="007527FC"/>
    <w:rsid w:val="007642CB"/>
    <w:rsid w:val="00774EC1"/>
    <w:rsid w:val="00792687"/>
    <w:rsid w:val="007C242B"/>
    <w:rsid w:val="008041E1"/>
    <w:rsid w:val="00820229"/>
    <w:rsid w:val="008569AC"/>
    <w:rsid w:val="0085775F"/>
    <w:rsid w:val="008608CE"/>
    <w:rsid w:val="0086167C"/>
    <w:rsid w:val="008654A7"/>
    <w:rsid w:val="0088596B"/>
    <w:rsid w:val="008D0E17"/>
    <w:rsid w:val="008E4188"/>
    <w:rsid w:val="00954676"/>
    <w:rsid w:val="00957E2E"/>
    <w:rsid w:val="00A428CF"/>
    <w:rsid w:val="00A700D4"/>
    <w:rsid w:val="00BB0392"/>
    <w:rsid w:val="00BB25D0"/>
    <w:rsid w:val="00BB3F2B"/>
    <w:rsid w:val="00C0061B"/>
    <w:rsid w:val="00C27CBE"/>
    <w:rsid w:val="00C4104A"/>
    <w:rsid w:val="00C54D4F"/>
    <w:rsid w:val="00C57AC6"/>
    <w:rsid w:val="00C675E1"/>
    <w:rsid w:val="00C70BA4"/>
    <w:rsid w:val="00C85965"/>
    <w:rsid w:val="00CD0E24"/>
    <w:rsid w:val="00CE056E"/>
    <w:rsid w:val="00D2651F"/>
    <w:rsid w:val="00E22222"/>
    <w:rsid w:val="00E700C6"/>
    <w:rsid w:val="00E96AD0"/>
    <w:rsid w:val="00ED25D8"/>
    <w:rsid w:val="00ED4043"/>
    <w:rsid w:val="00F12443"/>
    <w:rsid w:val="00F368B0"/>
    <w:rsid w:val="00F85737"/>
    <w:rsid w:val="00FE1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68E6"/>
  </w:style>
  <w:style w:type="paragraph" w:customStyle="1" w:styleId="ConsPlusTitle">
    <w:name w:val="ConsPlusTitle"/>
    <w:uiPriority w:val="99"/>
    <w:rsid w:val="004B6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209BA"/>
    <w:pPr>
      <w:ind w:left="720"/>
      <w:contextualSpacing/>
    </w:pPr>
  </w:style>
  <w:style w:type="paragraph" w:customStyle="1" w:styleId="2">
    <w:name w:val="Текст2"/>
    <w:basedOn w:val="a"/>
    <w:rsid w:val="002F16A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admin</cp:lastModifiedBy>
  <cp:revision>45</cp:revision>
  <cp:lastPrinted>2019-12-27T02:39:00Z</cp:lastPrinted>
  <dcterms:created xsi:type="dcterms:W3CDTF">2013-12-02T05:55:00Z</dcterms:created>
  <dcterms:modified xsi:type="dcterms:W3CDTF">2019-12-27T02:40:00Z</dcterms:modified>
</cp:coreProperties>
</file>