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E4" w:rsidRPr="00530B7D" w:rsidRDefault="00770EE4" w:rsidP="00770EE4">
      <w:pPr>
        <w:jc w:val="center"/>
        <w:rPr>
          <w:b/>
          <w:sz w:val="28"/>
          <w:szCs w:val="28"/>
        </w:rPr>
      </w:pPr>
      <w:r w:rsidRPr="00530B7D">
        <w:rPr>
          <w:b/>
          <w:sz w:val="28"/>
          <w:szCs w:val="28"/>
        </w:rPr>
        <w:t>РОССИЙСКАЯ</w:t>
      </w:r>
      <w:r>
        <w:rPr>
          <w:b/>
          <w:sz w:val="28"/>
          <w:szCs w:val="28"/>
        </w:rPr>
        <w:t xml:space="preserve"> </w:t>
      </w:r>
      <w:r w:rsidRPr="00530B7D">
        <w:rPr>
          <w:b/>
          <w:sz w:val="28"/>
          <w:szCs w:val="28"/>
        </w:rPr>
        <w:t>ФЕДЕРАЦИЯ</w:t>
      </w:r>
    </w:p>
    <w:p w:rsidR="00770EE4" w:rsidRPr="00530B7D" w:rsidRDefault="00770EE4" w:rsidP="00770EE4">
      <w:pPr>
        <w:jc w:val="center"/>
        <w:rPr>
          <w:b/>
          <w:sz w:val="28"/>
          <w:szCs w:val="28"/>
        </w:rPr>
      </w:pPr>
      <w:r w:rsidRPr="00530B7D">
        <w:rPr>
          <w:b/>
          <w:sz w:val="28"/>
          <w:szCs w:val="28"/>
        </w:rPr>
        <w:t>ИРКУТСКАЯ</w:t>
      </w:r>
      <w:r>
        <w:rPr>
          <w:b/>
          <w:sz w:val="28"/>
          <w:szCs w:val="28"/>
        </w:rPr>
        <w:t xml:space="preserve"> </w:t>
      </w:r>
      <w:r w:rsidRPr="00530B7D">
        <w:rPr>
          <w:b/>
          <w:sz w:val="28"/>
          <w:szCs w:val="28"/>
        </w:rPr>
        <w:t>ОБЛАСТЬ</w:t>
      </w:r>
    </w:p>
    <w:p w:rsidR="00770EE4" w:rsidRPr="00530B7D" w:rsidRDefault="00770EE4" w:rsidP="00770EE4">
      <w:pPr>
        <w:jc w:val="center"/>
        <w:rPr>
          <w:b/>
          <w:sz w:val="28"/>
          <w:szCs w:val="28"/>
        </w:rPr>
      </w:pPr>
      <w:r w:rsidRPr="00530B7D">
        <w:rPr>
          <w:b/>
          <w:sz w:val="28"/>
          <w:szCs w:val="28"/>
        </w:rPr>
        <w:t>ИРКУТСКИЙ</w:t>
      </w:r>
      <w:r>
        <w:rPr>
          <w:b/>
          <w:sz w:val="28"/>
          <w:szCs w:val="28"/>
        </w:rPr>
        <w:t xml:space="preserve"> </w:t>
      </w:r>
      <w:r w:rsidRPr="00530B7D">
        <w:rPr>
          <w:b/>
          <w:sz w:val="28"/>
          <w:szCs w:val="28"/>
        </w:rPr>
        <w:t>РАЙОН</w:t>
      </w:r>
    </w:p>
    <w:p w:rsidR="00770EE4" w:rsidRPr="00530B7D" w:rsidRDefault="00770EE4" w:rsidP="00770EE4">
      <w:pPr>
        <w:jc w:val="center"/>
        <w:rPr>
          <w:b/>
          <w:sz w:val="28"/>
          <w:szCs w:val="28"/>
        </w:rPr>
      </w:pPr>
      <w:r w:rsidRPr="00530B7D">
        <w:rPr>
          <w:b/>
          <w:sz w:val="28"/>
          <w:szCs w:val="28"/>
        </w:rPr>
        <w:t>УСТЬ-БАЛЕЙСКОЕ</w:t>
      </w:r>
      <w:r>
        <w:rPr>
          <w:b/>
          <w:sz w:val="28"/>
          <w:szCs w:val="28"/>
        </w:rPr>
        <w:t xml:space="preserve"> </w:t>
      </w:r>
      <w:r w:rsidRPr="00530B7D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</w:t>
      </w:r>
      <w:r w:rsidRPr="00530B7D">
        <w:rPr>
          <w:b/>
          <w:sz w:val="28"/>
          <w:szCs w:val="28"/>
        </w:rPr>
        <w:t>ОБРАЗОВАНИЕ</w:t>
      </w:r>
    </w:p>
    <w:p w:rsidR="00770EE4" w:rsidRPr="00530B7D" w:rsidRDefault="00770EE4" w:rsidP="00770EE4">
      <w:pPr>
        <w:jc w:val="center"/>
        <w:rPr>
          <w:b/>
          <w:sz w:val="28"/>
          <w:szCs w:val="28"/>
        </w:rPr>
      </w:pPr>
    </w:p>
    <w:p w:rsidR="00770EE4" w:rsidRPr="00530B7D" w:rsidRDefault="00770EE4" w:rsidP="00770EE4">
      <w:pPr>
        <w:jc w:val="center"/>
        <w:rPr>
          <w:b/>
          <w:sz w:val="28"/>
          <w:szCs w:val="28"/>
        </w:rPr>
      </w:pPr>
    </w:p>
    <w:p w:rsidR="00770EE4" w:rsidRPr="00530B7D" w:rsidRDefault="00770EE4" w:rsidP="00770EE4">
      <w:pPr>
        <w:jc w:val="center"/>
        <w:rPr>
          <w:b/>
          <w:sz w:val="32"/>
          <w:szCs w:val="32"/>
        </w:rPr>
      </w:pPr>
      <w:r w:rsidRPr="00530B7D">
        <w:rPr>
          <w:b/>
          <w:sz w:val="32"/>
          <w:szCs w:val="32"/>
        </w:rPr>
        <w:t>Глава</w:t>
      </w:r>
      <w:r>
        <w:rPr>
          <w:b/>
          <w:sz w:val="32"/>
          <w:szCs w:val="32"/>
        </w:rPr>
        <w:t xml:space="preserve"> </w:t>
      </w:r>
      <w:r w:rsidRPr="00530B7D">
        <w:rPr>
          <w:b/>
          <w:sz w:val="32"/>
          <w:szCs w:val="32"/>
        </w:rPr>
        <w:t>муниципального</w:t>
      </w:r>
      <w:r>
        <w:rPr>
          <w:b/>
          <w:sz w:val="32"/>
          <w:szCs w:val="32"/>
        </w:rPr>
        <w:t xml:space="preserve"> </w:t>
      </w:r>
      <w:r w:rsidRPr="00530B7D">
        <w:rPr>
          <w:b/>
          <w:sz w:val="32"/>
          <w:szCs w:val="32"/>
        </w:rPr>
        <w:t>образования</w:t>
      </w:r>
    </w:p>
    <w:p w:rsidR="00770EE4" w:rsidRPr="00530B7D" w:rsidRDefault="00770EE4" w:rsidP="00770EE4">
      <w:pPr>
        <w:jc w:val="center"/>
        <w:rPr>
          <w:b/>
          <w:sz w:val="32"/>
          <w:szCs w:val="32"/>
        </w:rPr>
      </w:pPr>
    </w:p>
    <w:p w:rsidR="00770EE4" w:rsidRPr="00530B7D" w:rsidRDefault="00770EE4" w:rsidP="00770EE4">
      <w:pPr>
        <w:jc w:val="center"/>
        <w:rPr>
          <w:b/>
          <w:sz w:val="36"/>
          <w:szCs w:val="36"/>
        </w:rPr>
      </w:pPr>
      <w:r w:rsidRPr="00530B7D">
        <w:rPr>
          <w:b/>
          <w:sz w:val="36"/>
          <w:szCs w:val="36"/>
        </w:rPr>
        <w:t>РАСПОРЯЖЕНИЕ</w:t>
      </w:r>
    </w:p>
    <w:p w:rsidR="00770EE4" w:rsidRPr="00530B7D" w:rsidRDefault="00770EE4" w:rsidP="00770EE4">
      <w:pPr>
        <w:jc w:val="center"/>
        <w:rPr>
          <w:b/>
          <w:sz w:val="36"/>
          <w:szCs w:val="36"/>
        </w:rPr>
      </w:pPr>
    </w:p>
    <w:p w:rsidR="00770EE4" w:rsidRPr="00530B7D" w:rsidRDefault="00770EE4" w:rsidP="00770EE4">
      <w:pPr>
        <w:jc w:val="both"/>
        <w:rPr>
          <w:sz w:val="28"/>
          <w:szCs w:val="28"/>
        </w:rPr>
      </w:pPr>
      <w:r>
        <w:rPr>
          <w:sz w:val="28"/>
          <w:szCs w:val="28"/>
        </w:rPr>
        <w:t>от 14 февраля 2017 № 07</w:t>
      </w:r>
    </w:p>
    <w:p w:rsidR="00770EE4" w:rsidRDefault="00770EE4" w:rsidP="00770EE4">
      <w:pPr>
        <w:jc w:val="both"/>
        <w:rPr>
          <w:sz w:val="28"/>
          <w:szCs w:val="28"/>
        </w:rPr>
      </w:pPr>
      <w:r w:rsidRPr="00530B7D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530B7D">
        <w:rPr>
          <w:sz w:val="28"/>
          <w:szCs w:val="28"/>
        </w:rPr>
        <w:t>Зорино-Быково</w:t>
      </w:r>
    </w:p>
    <w:p w:rsidR="00770EE4" w:rsidRPr="00530B7D" w:rsidRDefault="00770EE4" w:rsidP="00770EE4">
      <w:pPr>
        <w:jc w:val="both"/>
        <w:rPr>
          <w:sz w:val="28"/>
          <w:szCs w:val="28"/>
        </w:rPr>
      </w:pPr>
    </w:p>
    <w:p w:rsidR="00770EE4" w:rsidRDefault="00770EE4" w:rsidP="00770EE4">
      <w:pPr>
        <w:jc w:val="both"/>
        <w:rPr>
          <w:sz w:val="28"/>
          <w:szCs w:val="28"/>
        </w:rPr>
      </w:pPr>
      <w:bookmarkStart w:id="0" w:name="_GoBack"/>
      <w:r w:rsidRPr="00530B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30B7D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</w:t>
      </w:r>
    </w:p>
    <w:p w:rsidR="00770EE4" w:rsidRPr="00530B7D" w:rsidRDefault="00770EE4" w:rsidP="0077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</w:p>
    <w:bookmarkEnd w:id="0"/>
    <w:p w:rsidR="00770EE4" w:rsidRPr="00530B7D" w:rsidRDefault="00770EE4" w:rsidP="00770EE4">
      <w:pPr>
        <w:jc w:val="both"/>
        <w:rPr>
          <w:sz w:val="28"/>
          <w:szCs w:val="28"/>
        </w:rPr>
      </w:pPr>
    </w:p>
    <w:p w:rsidR="00770EE4" w:rsidRDefault="00770EE4" w:rsidP="0077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осложнением оперативной обстановки с пожарами и последствиями от них и в целях своевременного реагирования на ухудшение оперативных показателей обстановки с пожарами, в соответствии со ст.19 Федерального закона «О пожарной безопасности» от 21.12.1994 г. № 69, руководствуясь Уставом Усть-Балейского муниципального образования, руководствуясь Уставом Усть-Балейского муниципального образования </w:t>
      </w:r>
    </w:p>
    <w:p w:rsidR="00770EE4" w:rsidRPr="00530B7D" w:rsidRDefault="00770EE4" w:rsidP="00770EE4">
      <w:pPr>
        <w:jc w:val="both"/>
        <w:rPr>
          <w:sz w:val="28"/>
          <w:szCs w:val="28"/>
        </w:rPr>
      </w:pPr>
    </w:p>
    <w:p w:rsidR="00770EE4" w:rsidRPr="009F4EA8" w:rsidRDefault="00770EE4" w:rsidP="00770EE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30B7D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межведомственную рабочую группу на территории Усть-Балейского муниципального образования в составе 5 человек;</w:t>
      </w:r>
    </w:p>
    <w:p w:rsidR="00770EE4" w:rsidRDefault="00770EE4" w:rsidP="00770EE4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9F4EA8">
        <w:rPr>
          <w:sz w:val="28"/>
          <w:szCs w:val="28"/>
        </w:rPr>
        <w:t>Барсукова</w:t>
      </w:r>
      <w:r>
        <w:rPr>
          <w:sz w:val="28"/>
          <w:szCs w:val="28"/>
        </w:rPr>
        <w:t xml:space="preserve"> </w:t>
      </w:r>
      <w:r w:rsidRPr="009F4EA8">
        <w:rPr>
          <w:sz w:val="28"/>
          <w:szCs w:val="28"/>
        </w:rPr>
        <w:t>Наталья</w:t>
      </w:r>
      <w:r>
        <w:rPr>
          <w:sz w:val="28"/>
          <w:szCs w:val="28"/>
        </w:rPr>
        <w:t xml:space="preserve"> </w:t>
      </w:r>
      <w:r w:rsidRPr="009F4EA8">
        <w:rPr>
          <w:sz w:val="28"/>
          <w:szCs w:val="28"/>
        </w:rPr>
        <w:t>Александровна</w:t>
      </w:r>
      <w:r>
        <w:rPr>
          <w:sz w:val="28"/>
          <w:szCs w:val="28"/>
        </w:rPr>
        <w:t xml:space="preserve"> </w:t>
      </w:r>
      <w:r w:rsidRPr="009F4E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4EA8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9F4EA8">
        <w:rPr>
          <w:sz w:val="28"/>
          <w:szCs w:val="28"/>
        </w:rPr>
        <w:t>специалист-помощник</w:t>
      </w:r>
      <w:r>
        <w:rPr>
          <w:sz w:val="28"/>
          <w:szCs w:val="28"/>
        </w:rPr>
        <w:t xml:space="preserve"> </w:t>
      </w:r>
      <w:r w:rsidRPr="009F4EA8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9F4EA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F4EA8">
        <w:rPr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</w:t>
      </w:r>
      <w:r w:rsidRPr="009F4EA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F4EA8">
        <w:rPr>
          <w:sz w:val="28"/>
          <w:szCs w:val="28"/>
        </w:rPr>
        <w:t>образования.</w:t>
      </w:r>
    </w:p>
    <w:p w:rsidR="00770EE4" w:rsidRPr="003351E0" w:rsidRDefault="00770EE4" w:rsidP="00770EE4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51E0">
        <w:rPr>
          <w:sz w:val="28"/>
          <w:szCs w:val="28"/>
        </w:rPr>
        <w:t>Бутырский</w:t>
      </w:r>
      <w:r>
        <w:rPr>
          <w:sz w:val="28"/>
          <w:szCs w:val="28"/>
        </w:rPr>
        <w:t xml:space="preserve"> </w:t>
      </w:r>
      <w:r w:rsidRPr="003351E0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</w:t>
      </w:r>
      <w:r w:rsidRPr="003351E0">
        <w:rPr>
          <w:sz w:val="28"/>
          <w:szCs w:val="28"/>
        </w:rPr>
        <w:t>Анатольевич</w:t>
      </w:r>
      <w:r>
        <w:rPr>
          <w:sz w:val="28"/>
          <w:szCs w:val="28"/>
        </w:rPr>
        <w:t xml:space="preserve"> </w:t>
      </w:r>
      <w:r w:rsidRPr="003351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351E0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Pr="003351E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3351E0">
        <w:rPr>
          <w:sz w:val="28"/>
          <w:szCs w:val="28"/>
        </w:rPr>
        <w:t>администрации</w:t>
      </w:r>
    </w:p>
    <w:p w:rsidR="00770EE4" w:rsidRDefault="00770EE4" w:rsidP="00770EE4">
      <w:pPr>
        <w:jc w:val="both"/>
        <w:rPr>
          <w:sz w:val="28"/>
          <w:szCs w:val="28"/>
        </w:rPr>
      </w:pPr>
      <w:r>
        <w:rPr>
          <w:sz w:val="28"/>
          <w:szCs w:val="28"/>
        </w:rPr>
        <w:t>1.3. Зверева Юлия Игоревна – ведущий специалист администрации муниципального образования.</w:t>
      </w:r>
    </w:p>
    <w:p w:rsidR="00770EE4" w:rsidRDefault="00770EE4" w:rsidP="0077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Малеев Виктор Федорович – заместитель начальника ОНД по Иркутскому района (по согласованию)</w:t>
      </w:r>
      <w:proofErr w:type="gramEnd"/>
    </w:p>
    <w:p w:rsidR="00770EE4" w:rsidRDefault="00770EE4" w:rsidP="0077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>
        <w:rPr>
          <w:sz w:val="28"/>
          <w:szCs w:val="28"/>
        </w:rPr>
        <w:t>Кырылюк</w:t>
      </w:r>
      <w:proofErr w:type="spellEnd"/>
      <w:r>
        <w:rPr>
          <w:sz w:val="28"/>
          <w:szCs w:val="28"/>
        </w:rPr>
        <w:t xml:space="preserve"> Руслан Иванович </w:t>
      </w:r>
      <w:r w:rsidRPr="00C938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38EE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C938EE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C938EE">
        <w:rPr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</w:t>
      </w:r>
      <w:r w:rsidRPr="00C938E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938EE">
        <w:rPr>
          <w:sz w:val="28"/>
          <w:szCs w:val="28"/>
        </w:rPr>
        <w:t>образования.</w:t>
      </w:r>
    </w:p>
    <w:p w:rsidR="00770EE4" w:rsidRDefault="00770EE4" w:rsidP="00770EE4">
      <w:pPr>
        <w:jc w:val="both"/>
        <w:rPr>
          <w:sz w:val="28"/>
          <w:szCs w:val="28"/>
        </w:rPr>
      </w:pPr>
    </w:p>
    <w:p w:rsidR="00770EE4" w:rsidRDefault="00770EE4" w:rsidP="00770EE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Комиссии проводить тщательную оценку необходимости проведения ремонта электропроводки, печного отопления в жилых домах, в которых проживают социально неадаптированные слои населения.</w:t>
      </w:r>
    </w:p>
    <w:p w:rsidR="00770EE4" w:rsidRDefault="00770EE4" w:rsidP="00770EE4">
      <w:pPr>
        <w:jc w:val="both"/>
        <w:rPr>
          <w:sz w:val="28"/>
          <w:szCs w:val="28"/>
        </w:rPr>
      </w:pPr>
    </w:p>
    <w:p w:rsidR="00770EE4" w:rsidRDefault="00770EE4" w:rsidP="00770EE4">
      <w:pPr>
        <w:rPr>
          <w:sz w:val="28"/>
          <w:szCs w:val="28"/>
        </w:rPr>
      </w:pPr>
    </w:p>
    <w:p w:rsidR="00770EE4" w:rsidRPr="00530B7D" w:rsidRDefault="00770EE4" w:rsidP="00770EE4">
      <w:pPr>
        <w:rPr>
          <w:sz w:val="28"/>
          <w:szCs w:val="28"/>
        </w:rPr>
      </w:pPr>
      <w:r w:rsidRPr="00530B7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530B7D">
        <w:rPr>
          <w:sz w:val="28"/>
          <w:szCs w:val="28"/>
        </w:rPr>
        <w:t>Усть-Балейского</w:t>
      </w:r>
    </w:p>
    <w:p w:rsidR="00770EE4" w:rsidRDefault="00770EE4" w:rsidP="00770EE4">
      <w:pPr>
        <w:rPr>
          <w:sz w:val="28"/>
          <w:szCs w:val="28"/>
        </w:rPr>
      </w:pPr>
      <w:r w:rsidRPr="00530B7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30B7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530B7D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530B7D">
        <w:rPr>
          <w:sz w:val="28"/>
          <w:szCs w:val="28"/>
        </w:rPr>
        <w:t>Тирских</w:t>
      </w:r>
    </w:p>
    <w:p w:rsidR="00770EE4" w:rsidRDefault="00770EE4" w:rsidP="00770EE4">
      <w:pPr>
        <w:rPr>
          <w:sz w:val="28"/>
          <w:szCs w:val="28"/>
        </w:rPr>
      </w:pPr>
    </w:p>
    <w:p w:rsidR="00770EE4" w:rsidRDefault="00770EE4" w:rsidP="00770EE4">
      <w:pPr>
        <w:rPr>
          <w:sz w:val="28"/>
          <w:szCs w:val="28"/>
        </w:rPr>
      </w:pPr>
    </w:p>
    <w:p w:rsidR="00770EE4" w:rsidRDefault="00770EE4" w:rsidP="00770EE4">
      <w:pPr>
        <w:rPr>
          <w:sz w:val="28"/>
          <w:szCs w:val="28"/>
        </w:rPr>
      </w:pPr>
    </w:p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948"/>
    <w:multiLevelType w:val="multilevel"/>
    <w:tmpl w:val="7CF2B9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19D40AD9"/>
    <w:multiLevelType w:val="multilevel"/>
    <w:tmpl w:val="74F67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EF"/>
    <w:rsid w:val="000A0CE0"/>
    <w:rsid w:val="000C0C3E"/>
    <w:rsid w:val="00155B1A"/>
    <w:rsid w:val="002A0079"/>
    <w:rsid w:val="00577719"/>
    <w:rsid w:val="00770EE4"/>
    <w:rsid w:val="008050EF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2017-05-10T07:03:00Z</dcterms:created>
  <dcterms:modified xsi:type="dcterms:W3CDTF">2017-05-10T07:04:00Z</dcterms:modified>
</cp:coreProperties>
</file>