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9" w:rsidRPr="00DC321E" w:rsidRDefault="00C031D9" w:rsidP="00CD7559">
      <w:pPr>
        <w:widowControl w:val="0"/>
        <w:suppressAutoHyphens/>
        <w:autoSpaceDE w:val="0"/>
        <w:autoSpaceDN w:val="0"/>
        <w:spacing w:before="36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02</w:t>
      </w:r>
      <w:r w:rsidR="00CD7559" w:rsidRPr="00C031D9">
        <w:rPr>
          <w:rFonts w:ascii="Arial" w:hAnsi="Arial" w:cs="Arial"/>
          <w:b/>
          <w:sz w:val="32"/>
          <w:szCs w:val="32"/>
          <w:lang w:eastAsia="en-US"/>
        </w:rPr>
        <w:t>.</w:t>
      </w:r>
      <w:r w:rsidR="00D03AE1" w:rsidRPr="00C031D9">
        <w:rPr>
          <w:rFonts w:ascii="Arial" w:hAnsi="Arial" w:cs="Arial"/>
          <w:b/>
          <w:sz w:val="32"/>
          <w:szCs w:val="32"/>
          <w:lang w:eastAsia="en-US"/>
        </w:rPr>
        <w:t>12</w:t>
      </w:r>
      <w:r>
        <w:rPr>
          <w:rFonts w:ascii="Arial" w:hAnsi="Arial" w:cs="Arial"/>
          <w:b/>
          <w:sz w:val="32"/>
          <w:szCs w:val="32"/>
          <w:lang w:eastAsia="en-US"/>
        </w:rPr>
        <w:t>.2019 Г. № 148</w:t>
      </w:r>
    </w:p>
    <w:p w:rsidR="00D03AE1" w:rsidRPr="00D03AE1" w:rsidRDefault="00D03AE1" w:rsidP="00D03AE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РОССИЙСКАЯ ФЕДЕРАЦИЯ</w:t>
      </w:r>
    </w:p>
    <w:p w:rsidR="00D03AE1" w:rsidRPr="00D03AE1" w:rsidRDefault="00D03AE1" w:rsidP="00D03AE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ИРКУТСКАЯ ОБЛАСТЬ</w:t>
      </w:r>
    </w:p>
    <w:p w:rsidR="00D03AE1" w:rsidRPr="00D03AE1" w:rsidRDefault="00D03AE1" w:rsidP="00D03AE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ИРКУТСКИЙ РАЙОН</w:t>
      </w:r>
    </w:p>
    <w:p w:rsidR="00D03AE1" w:rsidRPr="00D03AE1" w:rsidRDefault="00D03AE1" w:rsidP="00D03AE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УСТЬ-БАЛЕЙСКОЕ МУНИЦИПАЛЬНОЕ ОБРАЗОВАНИЕ</w:t>
      </w:r>
    </w:p>
    <w:p w:rsidR="00D03AE1" w:rsidRPr="00D03AE1" w:rsidRDefault="00D03AE1" w:rsidP="00D03AE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CD7559" w:rsidRDefault="00D03AE1" w:rsidP="00D03AE1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</w:pPr>
      <w:r w:rsidRPr="00D03AE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D03AE1" w:rsidRPr="00DC321E" w:rsidRDefault="00D03AE1" w:rsidP="00D03AE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D7559" w:rsidRDefault="00CD7559" w:rsidP="00CD755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постановление </w:t>
      </w:r>
      <w:r w:rsidR="009F164A">
        <w:rPr>
          <w:rFonts w:ascii="Arial" w:hAnsi="Arial" w:cs="Arial"/>
          <w:b/>
          <w:sz w:val="32"/>
          <w:szCs w:val="32"/>
          <w:lang w:eastAsia="ar-SA"/>
        </w:rPr>
        <w:t>администрации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Усть-Балейского муниципального образования от 01.0</w:t>
      </w:r>
      <w:r w:rsidR="007049FB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.2019 г. №</w:t>
      </w:r>
      <w:r w:rsidR="009F164A">
        <w:rPr>
          <w:rFonts w:ascii="Arial" w:hAnsi="Arial" w:cs="Arial"/>
          <w:b/>
          <w:sz w:val="32"/>
          <w:szCs w:val="32"/>
          <w:lang w:eastAsia="ar-SA"/>
        </w:rPr>
        <w:t>14</w:t>
      </w:r>
    </w:p>
    <w:p w:rsidR="00CD7559" w:rsidRDefault="00CD7559" w:rsidP="00CD755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D7559" w:rsidRDefault="00CD7559" w:rsidP="00CD755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D7559" w:rsidRPr="00D03AE1" w:rsidRDefault="00D03AE1" w:rsidP="00CD7559">
      <w:pPr>
        <w:ind w:firstLine="708"/>
        <w:jc w:val="both"/>
        <w:rPr>
          <w:rFonts w:ascii="Arial" w:hAnsi="Arial" w:cs="Arial"/>
        </w:rPr>
      </w:pPr>
      <w:proofErr w:type="gramStart"/>
      <w:r w:rsidRPr="00D03AE1">
        <w:rPr>
          <w:rFonts w:ascii="Arial" w:hAnsi="Arial" w:cs="Arial"/>
        </w:rPr>
        <w:t>В целях упорядочения организации работы по размещению контейнерных площадок, предназначенных для сбора ТКО на территории Усть-Балейского муниципального образования Иркутского района, в соответствии с Федеральным Законом от 24.06.1998 года № 98-ФЗ «Об отходах производства и потребления», с Федеральным законом от 06.10.2003 г. № 131-ФЗ «Об общих принципах организации местного самоуправления в Российской Федерации», Решением Думы Усть-Балейского муниципального образования от 25.05.2018 года № 9-36-1 «Об</w:t>
      </w:r>
      <w:proofErr w:type="gramEnd"/>
      <w:r w:rsidRPr="00D03AE1">
        <w:rPr>
          <w:rFonts w:ascii="Arial" w:hAnsi="Arial" w:cs="Arial"/>
        </w:rPr>
        <w:t xml:space="preserve"> утверждении правил благоустройства и содержания территории Усть-Балейского муниципального образования», Постановлением администрации Усть-Балейского муниципального образования от 18.01.2019 года № 10 «Об утверждении </w:t>
      </w:r>
      <w:hyperlink r:id="rId4" w:history="1">
        <w:proofErr w:type="gramStart"/>
        <w:r w:rsidRPr="00D03AE1">
          <w:rPr>
            <w:rFonts w:ascii="Arial" w:hAnsi="Arial" w:cs="Arial"/>
          </w:rPr>
          <w:t>поряд</w:t>
        </w:r>
      </w:hyperlink>
      <w:r w:rsidRPr="00D03AE1">
        <w:rPr>
          <w:rFonts w:ascii="Arial" w:hAnsi="Arial" w:cs="Arial"/>
        </w:rPr>
        <w:t>ка</w:t>
      </w:r>
      <w:proofErr w:type="gramEnd"/>
      <w:r w:rsidRPr="00D03AE1">
        <w:rPr>
          <w:rFonts w:ascii="Arial" w:hAnsi="Arial" w:cs="Arial"/>
        </w:rPr>
        <w:t xml:space="preserve"> создания мест  (площадок) накопления твердых коммунальных отходов и ведение реестра мест (площадок) накопления твердых коммунальных отходов на территории Усть-Балейского муниципального образования Иркутского района»</w:t>
      </w:r>
      <w:r w:rsidR="00CD7559" w:rsidRPr="00D03AE1">
        <w:rPr>
          <w:rFonts w:ascii="Arial" w:hAnsi="Arial" w:cs="Arial"/>
        </w:rPr>
        <w:t>, учитывая представление прокуратуры Иркутского района от 05.11.2019 г. №7-23/19,</w:t>
      </w:r>
      <w:r w:rsidRPr="00D03AE1">
        <w:rPr>
          <w:rFonts w:ascii="Arial" w:hAnsi="Arial" w:cs="Arial"/>
        </w:rPr>
        <w:t xml:space="preserve"> Администрация Усть-Балейского муниципального образования Иркутского района</w:t>
      </w:r>
    </w:p>
    <w:p w:rsidR="00CD7559" w:rsidRDefault="00CD7559" w:rsidP="00CD7559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CD7559" w:rsidRPr="00DC321E" w:rsidRDefault="00CD7559" w:rsidP="00CD7559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CD7559" w:rsidRDefault="00CD7559" w:rsidP="00CD7559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C321E">
        <w:rPr>
          <w:rFonts w:ascii="Arial" w:hAnsi="Arial" w:cs="Arial"/>
          <w:b/>
          <w:sz w:val="30"/>
          <w:szCs w:val="30"/>
          <w:lang w:eastAsia="ar-SA"/>
        </w:rPr>
        <w:t>ПОСТАНОВЛ</w:t>
      </w:r>
      <w:r w:rsidR="00D03AE1">
        <w:rPr>
          <w:rFonts w:ascii="Arial" w:hAnsi="Arial" w:cs="Arial"/>
          <w:b/>
          <w:sz w:val="30"/>
          <w:szCs w:val="30"/>
          <w:lang w:eastAsia="ar-SA"/>
        </w:rPr>
        <w:t>ЯЕТ</w:t>
      </w:r>
      <w:r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CD7559" w:rsidRPr="00DC321E" w:rsidRDefault="00CD7559" w:rsidP="00CD7559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CD7559" w:rsidRPr="0056317D" w:rsidRDefault="00CD7559" w:rsidP="00CD7559">
      <w:pPr>
        <w:ind w:firstLine="708"/>
        <w:jc w:val="both"/>
        <w:rPr>
          <w:rFonts w:ascii="Arial" w:hAnsi="Arial" w:cs="Arial"/>
        </w:rPr>
      </w:pPr>
      <w:r w:rsidRPr="0056317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F164A">
        <w:rPr>
          <w:rFonts w:ascii="Arial" w:hAnsi="Arial" w:cs="Arial"/>
        </w:rPr>
        <w:t xml:space="preserve">Внести изменение в постановление </w:t>
      </w:r>
      <w:r w:rsidR="00D03AE1">
        <w:rPr>
          <w:rFonts w:ascii="Arial" w:hAnsi="Arial" w:cs="Arial"/>
        </w:rPr>
        <w:t>администрации</w:t>
      </w:r>
      <w:r w:rsidRPr="009F164A">
        <w:rPr>
          <w:rFonts w:ascii="Arial" w:hAnsi="Arial" w:cs="Arial"/>
        </w:rPr>
        <w:t xml:space="preserve"> Усть-Балейского муниципального образования от 01.0</w:t>
      </w:r>
      <w:r w:rsidR="009F164A" w:rsidRPr="009F164A">
        <w:rPr>
          <w:rFonts w:ascii="Arial" w:hAnsi="Arial" w:cs="Arial"/>
        </w:rPr>
        <w:t>2</w:t>
      </w:r>
      <w:r w:rsidRPr="009F164A">
        <w:rPr>
          <w:rFonts w:ascii="Arial" w:hAnsi="Arial" w:cs="Arial"/>
        </w:rPr>
        <w:t>.2019 г. №</w:t>
      </w:r>
      <w:r w:rsidR="009F164A" w:rsidRPr="009F164A">
        <w:rPr>
          <w:rFonts w:ascii="Arial" w:hAnsi="Arial" w:cs="Arial"/>
        </w:rPr>
        <w:t>14</w:t>
      </w:r>
      <w:r w:rsidRPr="009F164A">
        <w:rPr>
          <w:rFonts w:ascii="Arial" w:hAnsi="Arial" w:cs="Arial"/>
        </w:rPr>
        <w:t xml:space="preserve"> «Об утверждении </w:t>
      </w:r>
      <w:r w:rsidR="009F164A" w:rsidRPr="009F164A">
        <w:rPr>
          <w:rFonts w:ascii="Arial" w:hAnsi="Arial" w:cs="Arial"/>
        </w:rPr>
        <w:t>реестр</w:t>
      </w:r>
      <w:r w:rsidR="009F164A">
        <w:rPr>
          <w:rFonts w:ascii="Arial" w:hAnsi="Arial" w:cs="Arial"/>
        </w:rPr>
        <w:t>а</w:t>
      </w:r>
      <w:r w:rsidR="009F164A" w:rsidRPr="009F164A">
        <w:rPr>
          <w:rFonts w:ascii="Arial" w:hAnsi="Arial" w:cs="Arial"/>
        </w:rPr>
        <w:t xml:space="preserve"> контейнерных площадок на территории Усть-Балейского муниципального образования Иркутского района</w:t>
      </w:r>
      <w:r w:rsidRPr="009F164A">
        <w:rPr>
          <w:rFonts w:ascii="Arial" w:hAnsi="Arial" w:cs="Arial"/>
        </w:rPr>
        <w:t>»  изложи</w:t>
      </w:r>
      <w:r w:rsidR="00D03AE1">
        <w:rPr>
          <w:rFonts w:ascii="Arial" w:hAnsi="Arial" w:cs="Arial"/>
        </w:rPr>
        <w:t xml:space="preserve">в </w:t>
      </w:r>
      <w:r w:rsidRPr="009F164A">
        <w:rPr>
          <w:rFonts w:ascii="Arial" w:hAnsi="Arial" w:cs="Arial"/>
        </w:rPr>
        <w:t>приложение №1 в новой редакции</w:t>
      </w:r>
      <w:r w:rsidRPr="0056317D">
        <w:rPr>
          <w:rFonts w:ascii="Arial" w:hAnsi="Arial" w:cs="Arial"/>
        </w:rPr>
        <w:t>.</w:t>
      </w:r>
    </w:p>
    <w:p w:rsidR="00CD7559" w:rsidRPr="0056317D" w:rsidRDefault="00CD7559" w:rsidP="00CD75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317D">
        <w:rPr>
          <w:rFonts w:ascii="Arial" w:hAnsi="Arial" w:cs="Arial"/>
        </w:rPr>
        <w:t xml:space="preserve">. Настоящее постановление опубликовать на официальном сайте </w:t>
      </w:r>
      <w:r>
        <w:rPr>
          <w:rFonts w:ascii="Arial" w:hAnsi="Arial" w:cs="Arial"/>
        </w:rPr>
        <w:t>Усть-Балейского</w:t>
      </w:r>
      <w:r w:rsidRPr="0056317D">
        <w:rPr>
          <w:rFonts w:ascii="Arial" w:hAnsi="Arial" w:cs="Arial"/>
        </w:rPr>
        <w:t xml:space="preserve"> муниципального образования в сети интернет.</w:t>
      </w:r>
    </w:p>
    <w:p w:rsidR="00CD7559" w:rsidRPr="0056317D" w:rsidRDefault="00CD7559" w:rsidP="00CD75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317D">
        <w:rPr>
          <w:rFonts w:ascii="Arial" w:hAnsi="Arial" w:cs="Arial"/>
        </w:rPr>
        <w:t xml:space="preserve">. </w:t>
      </w:r>
      <w:proofErr w:type="gramStart"/>
      <w:r w:rsidRPr="0056317D">
        <w:rPr>
          <w:rFonts w:ascii="Arial" w:hAnsi="Arial" w:cs="Arial"/>
        </w:rPr>
        <w:t>Контроль за</w:t>
      </w:r>
      <w:proofErr w:type="gramEnd"/>
      <w:r w:rsidRPr="0056317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7559" w:rsidRDefault="00CD7559" w:rsidP="00CD7559">
      <w:pPr>
        <w:widowControl w:val="0"/>
        <w:suppressAutoHyphens/>
        <w:rPr>
          <w:rFonts w:ascii="Arial" w:hAnsi="Arial" w:cs="Arial"/>
          <w:lang w:eastAsia="ar-SA"/>
        </w:rPr>
      </w:pPr>
    </w:p>
    <w:p w:rsidR="00CD7559" w:rsidRPr="00DC321E" w:rsidRDefault="00CD7559" w:rsidP="00CD7559">
      <w:pPr>
        <w:widowControl w:val="0"/>
        <w:suppressAutoHyphens/>
        <w:rPr>
          <w:rFonts w:ascii="Arial" w:hAnsi="Arial" w:cs="Arial"/>
          <w:lang w:eastAsia="ar-SA"/>
        </w:rPr>
      </w:pPr>
    </w:p>
    <w:p w:rsidR="00CD7559" w:rsidRPr="00DC321E" w:rsidRDefault="00067F98" w:rsidP="00CD7559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И.о. Главы</w:t>
      </w:r>
      <w:r w:rsidR="00CD7559">
        <w:rPr>
          <w:rFonts w:ascii="Arial" w:hAnsi="Arial" w:cs="Arial"/>
          <w:lang w:eastAsia="ar-SA"/>
        </w:rPr>
        <w:t xml:space="preserve"> Усть-Балейского</w:t>
      </w:r>
    </w:p>
    <w:p w:rsidR="00CD7559" w:rsidRDefault="00CD7559" w:rsidP="00CD7559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муниципального образования</w:t>
      </w:r>
      <w:r>
        <w:rPr>
          <w:rFonts w:ascii="Arial" w:hAnsi="Arial" w:cs="Arial"/>
          <w:lang w:eastAsia="ar-SA"/>
        </w:rPr>
        <w:t xml:space="preserve">                                           </w:t>
      </w:r>
      <w:r w:rsidR="00067F98">
        <w:rPr>
          <w:rFonts w:ascii="Arial" w:hAnsi="Arial" w:cs="Arial"/>
          <w:lang w:eastAsia="ar-SA"/>
        </w:rPr>
        <w:t xml:space="preserve">                А. А. </w:t>
      </w:r>
      <w:proofErr w:type="gramStart"/>
      <w:r w:rsidR="00067F98">
        <w:rPr>
          <w:rFonts w:ascii="Arial" w:hAnsi="Arial" w:cs="Arial"/>
          <w:lang w:eastAsia="ar-SA"/>
        </w:rPr>
        <w:t>Бутырский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366848" w:rsidRDefault="00CD7559" w:rsidP="00366848">
      <w:pPr>
        <w:jc w:val="right"/>
        <w:rPr>
          <w:rFonts w:ascii="Arial" w:hAnsi="Arial" w:cs="Arial"/>
          <w:lang w:eastAsia="ar-SA"/>
        </w:rPr>
        <w:sectPr w:rsidR="00366848" w:rsidSect="00366848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ar-SA"/>
        </w:rPr>
        <w:br w:type="page"/>
      </w:r>
    </w:p>
    <w:p w:rsidR="00366848" w:rsidRPr="00366848" w:rsidRDefault="00366848" w:rsidP="00366848">
      <w:pPr>
        <w:jc w:val="right"/>
        <w:rPr>
          <w:kern w:val="1"/>
          <w:sz w:val="28"/>
          <w:szCs w:val="28"/>
        </w:rPr>
      </w:pPr>
      <w:r w:rsidRPr="00366848">
        <w:rPr>
          <w:bCs/>
          <w:kern w:val="1"/>
          <w:sz w:val="28"/>
          <w:szCs w:val="28"/>
        </w:rPr>
        <w:lastRenderedPageBreak/>
        <w:t xml:space="preserve">Приложение к постановлению </w:t>
      </w:r>
    </w:p>
    <w:p w:rsidR="00366848" w:rsidRPr="00366848" w:rsidRDefault="00366848" w:rsidP="00366848">
      <w:pPr>
        <w:widowControl w:val="0"/>
        <w:suppressAutoHyphens/>
        <w:jc w:val="right"/>
        <w:outlineLvl w:val="0"/>
        <w:rPr>
          <w:kern w:val="1"/>
          <w:sz w:val="28"/>
          <w:szCs w:val="28"/>
        </w:rPr>
      </w:pPr>
      <w:r w:rsidRPr="00366848">
        <w:rPr>
          <w:kern w:val="1"/>
          <w:sz w:val="28"/>
          <w:szCs w:val="28"/>
        </w:rPr>
        <w:t>администрации Усть-Балейского МО</w:t>
      </w:r>
    </w:p>
    <w:p w:rsidR="00366848" w:rsidRPr="00366848" w:rsidRDefault="00366848" w:rsidP="00366848">
      <w:pPr>
        <w:widowControl w:val="0"/>
        <w:suppressAutoHyphens/>
        <w:ind w:firstLine="709"/>
        <w:jc w:val="right"/>
        <w:rPr>
          <w:kern w:val="1"/>
          <w:sz w:val="28"/>
          <w:szCs w:val="28"/>
        </w:rPr>
      </w:pPr>
      <w:r w:rsidRPr="00366848">
        <w:rPr>
          <w:kern w:val="1"/>
          <w:sz w:val="28"/>
          <w:szCs w:val="28"/>
        </w:rPr>
        <w:t>от  01.02.2019 года №  14</w:t>
      </w:r>
    </w:p>
    <w:p w:rsidR="00366848" w:rsidRPr="00366848" w:rsidRDefault="00366848" w:rsidP="00366848">
      <w:pPr>
        <w:widowControl w:val="0"/>
        <w:suppressAutoHyphens/>
        <w:rPr>
          <w:kern w:val="1"/>
          <w:sz w:val="28"/>
          <w:szCs w:val="28"/>
        </w:rPr>
      </w:pPr>
    </w:p>
    <w:p w:rsidR="00366848" w:rsidRPr="00366848" w:rsidRDefault="00366848" w:rsidP="00366848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6848">
        <w:rPr>
          <w:rFonts w:eastAsia="Lucida Sans Unicode"/>
          <w:b/>
          <w:kern w:val="1"/>
          <w:sz w:val="28"/>
          <w:szCs w:val="28"/>
          <w:lang w:eastAsia="ar-SA"/>
        </w:rPr>
        <w:t xml:space="preserve">Реестр контейнерных площадок на территории Усть-Балейского муниципального образования </w:t>
      </w:r>
    </w:p>
    <w:p w:rsidR="00366848" w:rsidRPr="00366848" w:rsidRDefault="00366848" w:rsidP="00366848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6848">
        <w:rPr>
          <w:rFonts w:eastAsia="Lucida Sans Unicode"/>
          <w:b/>
          <w:kern w:val="1"/>
          <w:sz w:val="28"/>
          <w:szCs w:val="28"/>
          <w:lang w:eastAsia="ar-SA"/>
        </w:rPr>
        <w:t>Иркутского района</w:t>
      </w:r>
    </w:p>
    <w:p w:rsidR="00366848" w:rsidRPr="00366848" w:rsidRDefault="00366848" w:rsidP="00366848">
      <w:pPr>
        <w:widowControl w:val="0"/>
        <w:suppressAutoHyphens/>
        <w:jc w:val="center"/>
        <w:rPr>
          <w:rFonts w:eastAsia="Lucida Sans Unicode"/>
          <w:kern w:val="1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433"/>
        <w:gridCol w:w="2835"/>
        <w:gridCol w:w="3606"/>
        <w:gridCol w:w="5574"/>
      </w:tblGrid>
      <w:tr w:rsidR="00366848" w:rsidRPr="00366848" w:rsidTr="00A6037E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Данные о нахождении мест (площадок) накопления ТКО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(сведения об адресе и (или) географических координатах)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Данные о технических характеристиках мест (площадок) накопления ТКО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Данные о собственниках мест (площадок) накопления ТКО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для</w:t>
            </w:r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ЮЛ</w:t>
            </w:r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: полное наименование и ОГРН записи в ЕГРЮЛ, адрес;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для ИП: Ф.И.О., ОГРН записи в ЕГРИП, адрес регистрации по месту жительства;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для ФЛ: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Ф.И.О., адрес регистрации по месту жительства)</w:t>
            </w:r>
            <w:proofErr w:type="gramEnd"/>
          </w:p>
        </w:tc>
        <w:tc>
          <w:tcPr>
            <w:tcW w:w="5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66848" w:rsidRPr="00366848" w:rsidTr="00A6037E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366848" w:rsidRPr="00366848" w:rsidTr="00A6037E">
        <w:tc>
          <w:tcPr>
            <w:tcW w:w="149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с. Еловка</w:t>
            </w:r>
          </w:p>
        </w:tc>
      </w:tr>
      <w:tr w:rsidR="00366848" w:rsidRPr="00366848" w:rsidTr="00A6037E"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3" w:type="dxa"/>
            <w:tcBorders>
              <w:top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ул. Центральная 33</w:t>
            </w:r>
            <w:proofErr w:type="gramStart"/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Контейнерная площадка оснащена:</w:t>
            </w:r>
          </w:p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1) мусорными баками для сбора ТКО;</w:t>
            </w:r>
          </w:p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2) Материал, из которого изготовлен контейнер (металл, пластик) – металл;</w:t>
            </w:r>
          </w:p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3) Количество установленных на КП контейнеров, шт. – 3 </w:t>
            </w:r>
            <w:proofErr w:type="spellStart"/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;</w:t>
            </w:r>
          </w:p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4) Вместимость по каждому виду установленных на КП контейнеров – 0,75;</w:t>
            </w:r>
          </w:p>
          <w:p w:rsidR="00366848" w:rsidRPr="00366848" w:rsidRDefault="00366848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5) Вид покрытия КП (асфальтовое, бетонное, грунтовое, иное) - бетон</w:t>
            </w:r>
          </w:p>
        </w:tc>
        <w:tc>
          <w:tcPr>
            <w:tcW w:w="3606" w:type="dxa"/>
            <w:tcBorders>
              <w:top w:val="single" w:sz="18" w:space="0" w:color="auto"/>
            </w:tcBorders>
            <w:shd w:val="clear" w:color="auto" w:fill="auto"/>
          </w:tcPr>
          <w:p w:rsidR="00827661" w:rsidRDefault="00366848" w:rsidP="0082766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Администрация Усть-Балейского муниципального образования – Администрация сельского поселения</w:t>
            </w:r>
            <w:r w:rsidR="00827661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; </w:t>
            </w:r>
          </w:p>
          <w:p w:rsidR="00366848" w:rsidRDefault="00827661" w:rsidP="0082766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ОГРН – 1053827058812; </w:t>
            </w:r>
          </w:p>
          <w:p w:rsidR="00827661" w:rsidRPr="00366848" w:rsidRDefault="00827661" w:rsidP="0082766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Адрес: Иркутская область, Иркутский район, д. Зорино-Быково, ул. Трактовая, д. 2.</w:t>
            </w:r>
          </w:p>
        </w:tc>
        <w:tc>
          <w:tcPr>
            <w:tcW w:w="55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66848" w:rsidRPr="00366848" w:rsidRDefault="00366848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Жилые дома с 30 по 60 по ул.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Центральная</w:t>
            </w:r>
            <w:proofErr w:type="gramEnd"/>
          </w:p>
        </w:tc>
      </w:tr>
      <w:tr w:rsidR="00D03AE1" w:rsidRPr="00366848" w:rsidTr="00A6037E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433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ул. Центральная 65</w:t>
            </w:r>
            <w:proofErr w:type="gramStart"/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Контейнерная площадка оснащена: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1) мусорными баками для сбора ТКО;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2) Материал, из которого изготовлен контейнер (металл, пластик) – металл;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3) Количество установленных на КП контейнеров, шт. – 3 </w:t>
            </w:r>
            <w:proofErr w:type="spellStart"/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4) Вместимость по каждому виду установленных на КП контейнеров – 0,75;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5) Вид покрытия КП (асфальтовое, бетонное, грунтовое, иное) - бетон</w:t>
            </w:r>
          </w:p>
        </w:tc>
        <w:tc>
          <w:tcPr>
            <w:tcW w:w="3606" w:type="dxa"/>
            <w:shd w:val="clear" w:color="auto" w:fill="auto"/>
          </w:tcPr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Администрация Усть-Балейского муниципального образования – Администрация сельского поселения; </w:t>
            </w:r>
          </w:p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ОГРН – 1053827058812; </w:t>
            </w:r>
          </w:p>
          <w:p w:rsidR="00D03AE1" w:rsidRPr="00FF7B27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Адрес: Иркутская область, Иркутский район, д. Зорино-Быково, ул. Трактовая, д. 2.</w:t>
            </w:r>
          </w:p>
        </w:tc>
        <w:tc>
          <w:tcPr>
            <w:tcW w:w="5574" w:type="dxa"/>
            <w:tcBorders>
              <w:righ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Жилые дома с 1 по 30 по ул.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Центральная</w:t>
            </w:r>
            <w:proofErr w:type="gramEnd"/>
          </w:p>
        </w:tc>
      </w:tr>
      <w:tr w:rsidR="00D03AE1" w:rsidRPr="00366848" w:rsidTr="00A6037E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ул. Заводская, 1А</w:t>
            </w:r>
          </w:p>
        </w:tc>
        <w:tc>
          <w:tcPr>
            <w:tcW w:w="2835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Контейнерная площадка оснащена: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1) мусорными баками для сбора ТКО;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2) Материал, из которого изготовлен контейнер (металл, пластик) – металл;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3) Количество установленных на КП контейнеров, шт. – 3 </w:t>
            </w:r>
            <w:proofErr w:type="spellStart"/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4) Вместимость по каждому виду установленных на КП контейнеров – 0,75;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5) Вид покрытия КП (асфальтовое, бетонное, грунтовое, иное) - бетон</w:t>
            </w:r>
          </w:p>
        </w:tc>
        <w:tc>
          <w:tcPr>
            <w:tcW w:w="3606" w:type="dxa"/>
            <w:shd w:val="clear" w:color="auto" w:fill="auto"/>
          </w:tcPr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Администрация Усть-Балейского муниципального образования – Администрация сельского поселения; </w:t>
            </w:r>
          </w:p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ОГРН – 1053827058812; </w:t>
            </w:r>
          </w:p>
          <w:p w:rsidR="00D03AE1" w:rsidRPr="00FF7B27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Адрес: Иркутская область, Иркутский район, д. Зорино-Быково, ул. Трактовая, д. 2.</w:t>
            </w:r>
          </w:p>
        </w:tc>
        <w:tc>
          <w:tcPr>
            <w:tcW w:w="5574" w:type="dxa"/>
            <w:tcBorders>
              <w:righ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Жилые дома с 1 по 11 по ул. </w:t>
            </w:r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Заводская</w:t>
            </w:r>
            <w:proofErr w:type="gramEnd"/>
          </w:p>
        </w:tc>
      </w:tr>
      <w:tr w:rsidR="00D03AE1" w:rsidRPr="00366848" w:rsidTr="00A6037E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highlight w:val="yellow"/>
              </w:rPr>
            </w:pPr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ул. Трактовая, 4</w:t>
            </w:r>
          </w:p>
        </w:tc>
        <w:tc>
          <w:tcPr>
            <w:tcW w:w="2835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Контейнерная площадка оснащена: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1) мусорными баками для сбора ТКО;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2) Материал, из которого изготовлен контейнер (металл, пластик) – металл;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3) Количество установленных на КП контейнеров, шт. – 3 </w:t>
            </w:r>
            <w:proofErr w:type="spellStart"/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4) Вместимость по каждому виду установленных на КП контейнеров – 0,75;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5) Вид покрытия КП (асфальтовое, бетонное, грунтовое, иное) - бетон</w:t>
            </w:r>
          </w:p>
        </w:tc>
        <w:tc>
          <w:tcPr>
            <w:tcW w:w="3606" w:type="dxa"/>
            <w:shd w:val="clear" w:color="auto" w:fill="auto"/>
          </w:tcPr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Усть-Балейского муниципального образования – Администрация сельского поселения; </w:t>
            </w:r>
          </w:p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ОГРН – 1053827058812; </w:t>
            </w:r>
          </w:p>
          <w:p w:rsidR="00D03AE1" w:rsidRDefault="00D03AE1" w:rsidP="00D03AE1"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Адрес: Иркутская область, Иркутский район, д. Зорино-Быково,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ул. Трактовая, д. 2.</w:t>
            </w:r>
          </w:p>
        </w:tc>
        <w:tc>
          <w:tcPr>
            <w:tcW w:w="5574" w:type="dxa"/>
            <w:tcBorders>
              <w:righ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Контейнерная площадка временно находится на реконструкции</w:t>
            </w:r>
          </w:p>
        </w:tc>
      </w:tr>
      <w:tr w:rsidR="00D03AE1" w:rsidRPr="00366848" w:rsidTr="00A6037E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433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366848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ул. Трактовая, 2</w:t>
            </w:r>
          </w:p>
        </w:tc>
        <w:tc>
          <w:tcPr>
            <w:tcW w:w="2835" w:type="dxa"/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Контейнерная площадка оснащена: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1) мусорными баками для сбора ТКО;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2) Материал, из которого изготовлен контейнер (металл, пластик) – металл;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3) Количество установленных на КП контейнеров, шт. – 3 </w:t>
            </w:r>
            <w:proofErr w:type="spellStart"/>
            <w:proofErr w:type="gramStart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4) Вместимость по каждому виду установленных на КП контейнеров – 0,75;</w:t>
            </w:r>
          </w:p>
          <w:p w:rsidR="00D03AE1" w:rsidRPr="00366848" w:rsidRDefault="00D03AE1" w:rsidP="00366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5) Вид покрытия КП (асфальтовое, бетонное, грунтовое, иное) – грунтовое.</w:t>
            </w:r>
          </w:p>
        </w:tc>
        <w:tc>
          <w:tcPr>
            <w:tcW w:w="3606" w:type="dxa"/>
            <w:shd w:val="clear" w:color="auto" w:fill="auto"/>
          </w:tcPr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Администрация Усть-Балейского муниципального образования – Администрация сельского поселения; </w:t>
            </w:r>
          </w:p>
          <w:p w:rsidR="00D03AE1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ОГРН – 1053827058812; </w:t>
            </w:r>
          </w:p>
          <w:p w:rsidR="00D03AE1" w:rsidRPr="00FF7B27" w:rsidRDefault="00D03AE1" w:rsidP="00D03AE1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Адрес: Иркутская область, Иркутский район, д. Зорино-Быково, ул. Трактовая, д. 2.</w:t>
            </w:r>
          </w:p>
        </w:tc>
        <w:tc>
          <w:tcPr>
            <w:tcW w:w="5574" w:type="dxa"/>
            <w:tcBorders>
              <w:right w:val="single" w:sz="18" w:space="0" w:color="auto"/>
            </w:tcBorders>
            <w:shd w:val="clear" w:color="auto" w:fill="auto"/>
          </w:tcPr>
          <w:p w:rsidR="00D03AE1" w:rsidRPr="00366848" w:rsidRDefault="00D03AE1" w:rsidP="00366848">
            <w:pPr>
              <w:widowControl w:val="0"/>
              <w:suppressAutoHyphens/>
              <w:contextualSpacing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366848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Администрация Усть-Балейского муниципального образования</w:t>
            </w:r>
          </w:p>
        </w:tc>
      </w:tr>
    </w:tbl>
    <w:p w:rsidR="00366848" w:rsidRPr="00366848" w:rsidRDefault="00366848" w:rsidP="00366848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eastAsia="Lucida Sans Unicode"/>
          <w:kern w:val="1"/>
          <w:lang w:eastAsia="ar-SA"/>
        </w:rPr>
      </w:pPr>
      <w:bookmarkStart w:id="0" w:name="_GoBack"/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bookmarkEnd w:id="0"/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vanish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ascii="Arial" w:eastAsia="Lucida Sans Unicode" w:hAnsi="Arial" w:cs="Arial"/>
          <w:vanish/>
          <w:kern w:val="1"/>
          <w:sz w:val="20"/>
          <w:lang w:eastAsia="ar-SA"/>
        </w:rPr>
      </w:pPr>
    </w:p>
    <w:p w:rsidR="00366848" w:rsidRPr="00366848" w:rsidRDefault="00366848" w:rsidP="00366848">
      <w:pPr>
        <w:widowControl w:val="0"/>
        <w:suppressAutoHyphens/>
        <w:rPr>
          <w:rFonts w:cs="Arial"/>
          <w:kern w:val="1"/>
          <w:sz w:val="28"/>
          <w:szCs w:val="28"/>
          <w:lang w:eastAsia="ar-SA"/>
        </w:rPr>
      </w:pPr>
      <w:r w:rsidRPr="00366848">
        <w:rPr>
          <w:rFonts w:eastAsia="Lucida Sans Unicode"/>
          <w:kern w:val="1"/>
          <w:sz w:val="28"/>
          <w:lang w:eastAsia="ar-SA"/>
        </w:rPr>
        <w:tab/>
      </w:r>
      <w:r w:rsidRPr="00366848">
        <w:rPr>
          <w:rFonts w:eastAsia="Lucida Sans Unicode"/>
          <w:kern w:val="1"/>
          <w:sz w:val="28"/>
          <w:lang w:eastAsia="ar-SA"/>
        </w:rPr>
        <w:tab/>
      </w:r>
      <w:r w:rsidRPr="00366848">
        <w:rPr>
          <w:rFonts w:eastAsia="Lucida Sans Unicode"/>
          <w:kern w:val="1"/>
          <w:sz w:val="28"/>
          <w:lang w:eastAsia="ar-SA"/>
        </w:rPr>
        <w:tab/>
      </w:r>
      <w:r w:rsidRPr="00366848">
        <w:rPr>
          <w:rFonts w:eastAsia="Lucida Sans Unicode"/>
          <w:kern w:val="1"/>
          <w:sz w:val="28"/>
          <w:lang w:eastAsia="ar-SA"/>
        </w:rPr>
        <w:tab/>
      </w:r>
      <w:r w:rsidRPr="00366848">
        <w:rPr>
          <w:rFonts w:eastAsia="Lucida Sans Unicode"/>
          <w:kern w:val="1"/>
          <w:sz w:val="28"/>
          <w:lang w:eastAsia="ar-SA"/>
        </w:rPr>
        <w:tab/>
      </w:r>
    </w:p>
    <w:p w:rsidR="00CD7559" w:rsidRDefault="00CD7559" w:rsidP="00CD7559">
      <w:pPr>
        <w:spacing w:after="200" w:line="276" w:lineRule="auto"/>
        <w:rPr>
          <w:rFonts w:ascii="Arial" w:hAnsi="Arial" w:cs="Arial"/>
          <w:lang w:eastAsia="ar-SA"/>
        </w:rPr>
      </w:pPr>
    </w:p>
    <w:sectPr w:rsidR="00CD7559" w:rsidSect="00366848">
      <w:pgSz w:w="16838" w:h="11906" w:orient="landscape"/>
      <w:pgMar w:top="1134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59"/>
    <w:rsid w:val="0003407D"/>
    <w:rsid w:val="00067F98"/>
    <w:rsid w:val="000868BC"/>
    <w:rsid w:val="00366848"/>
    <w:rsid w:val="007049FB"/>
    <w:rsid w:val="00760096"/>
    <w:rsid w:val="00827661"/>
    <w:rsid w:val="009F164A"/>
    <w:rsid w:val="00C031D9"/>
    <w:rsid w:val="00CD7559"/>
    <w:rsid w:val="00D0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694D8ECD2D4EE11581A893174729CC352424165D6EF3190EC8ADE4995A5A50BDE959DA7A2B267A3EF9E6bF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2019-12-06T01:39:00Z</cp:lastPrinted>
  <dcterms:created xsi:type="dcterms:W3CDTF">2019-12-05T05:46:00Z</dcterms:created>
  <dcterms:modified xsi:type="dcterms:W3CDTF">2019-12-06T01:40:00Z</dcterms:modified>
</cp:coreProperties>
</file>