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F1" w:rsidRPr="00BF5E9F" w:rsidRDefault="00FC515B" w:rsidP="008F5534">
      <w:pPr>
        <w:spacing w:after="0" w:line="240" w:lineRule="auto"/>
        <w:jc w:val="center"/>
        <w:rPr>
          <w:rFonts w:ascii="Arial" w:hAnsi="Arial" w:cs="Arial"/>
          <w:b/>
          <w:bCs/>
          <w:sz w:val="32"/>
          <w:szCs w:val="32"/>
        </w:rPr>
      </w:pPr>
      <w:r w:rsidRPr="00FC515B">
        <w:rPr>
          <w:rFonts w:ascii="Arial" w:hAnsi="Arial" w:cs="Arial"/>
          <w:b/>
          <w:bCs/>
          <w:sz w:val="32"/>
          <w:szCs w:val="32"/>
        </w:rPr>
        <w:t>24.02.2022</w:t>
      </w:r>
      <w:r w:rsidR="000F0FF1" w:rsidRPr="00FC515B">
        <w:rPr>
          <w:rFonts w:ascii="Arial" w:hAnsi="Arial" w:cs="Arial"/>
          <w:b/>
          <w:bCs/>
          <w:sz w:val="32"/>
          <w:szCs w:val="32"/>
        </w:rPr>
        <w:t>г. №</w:t>
      </w:r>
      <w:r>
        <w:rPr>
          <w:rFonts w:ascii="Arial" w:hAnsi="Arial" w:cs="Arial"/>
          <w:b/>
          <w:bCs/>
          <w:sz w:val="32"/>
          <w:szCs w:val="32"/>
        </w:rPr>
        <w:t xml:space="preserve"> </w:t>
      </w:r>
      <w:r w:rsidRPr="00FC515B">
        <w:rPr>
          <w:rFonts w:ascii="Arial" w:hAnsi="Arial" w:cs="Arial"/>
          <w:b/>
          <w:bCs/>
          <w:sz w:val="32"/>
          <w:szCs w:val="32"/>
        </w:rPr>
        <w:t>56-213-5</w:t>
      </w:r>
      <w:r w:rsidR="000F0FF1" w:rsidRPr="00FC515B">
        <w:rPr>
          <w:rFonts w:ascii="Arial" w:hAnsi="Arial" w:cs="Arial"/>
          <w:b/>
          <w:bCs/>
          <w:sz w:val="32"/>
          <w:szCs w:val="32"/>
        </w:rPr>
        <w:t>/дсп</w:t>
      </w:r>
    </w:p>
    <w:p w:rsidR="000F0FF1" w:rsidRPr="00BF5E9F" w:rsidRDefault="000F0FF1" w:rsidP="008F5534">
      <w:pPr>
        <w:spacing w:after="0" w:line="240" w:lineRule="auto"/>
        <w:jc w:val="center"/>
        <w:rPr>
          <w:rFonts w:ascii="Arial" w:hAnsi="Arial" w:cs="Arial"/>
          <w:b/>
          <w:bCs/>
          <w:sz w:val="32"/>
          <w:szCs w:val="32"/>
        </w:rPr>
      </w:pPr>
      <w:r w:rsidRPr="00BF5E9F">
        <w:rPr>
          <w:rFonts w:ascii="Arial" w:hAnsi="Arial" w:cs="Arial"/>
          <w:b/>
          <w:bCs/>
          <w:sz w:val="32"/>
          <w:szCs w:val="32"/>
        </w:rPr>
        <w:t>РОССИЙСКАЯ</w:t>
      </w:r>
      <w:r>
        <w:rPr>
          <w:rFonts w:ascii="Arial" w:hAnsi="Arial" w:cs="Arial"/>
          <w:b/>
          <w:bCs/>
          <w:sz w:val="32"/>
          <w:szCs w:val="32"/>
        </w:rPr>
        <w:t xml:space="preserve"> </w:t>
      </w:r>
      <w:r w:rsidRPr="00BF5E9F">
        <w:rPr>
          <w:rFonts w:ascii="Arial" w:hAnsi="Arial" w:cs="Arial"/>
          <w:b/>
          <w:bCs/>
          <w:sz w:val="32"/>
          <w:szCs w:val="32"/>
        </w:rPr>
        <w:t>ФЕДЕРАЦИЯ</w:t>
      </w:r>
    </w:p>
    <w:p w:rsidR="000F0FF1" w:rsidRPr="00BF5E9F" w:rsidRDefault="000F0FF1" w:rsidP="008F5534">
      <w:pPr>
        <w:spacing w:after="0" w:line="240" w:lineRule="auto"/>
        <w:jc w:val="center"/>
        <w:rPr>
          <w:rFonts w:ascii="Arial" w:hAnsi="Arial" w:cs="Arial"/>
          <w:b/>
          <w:bCs/>
          <w:sz w:val="32"/>
          <w:szCs w:val="32"/>
        </w:rPr>
      </w:pPr>
      <w:r w:rsidRPr="00BF5E9F">
        <w:rPr>
          <w:rFonts w:ascii="Arial" w:hAnsi="Arial" w:cs="Arial"/>
          <w:b/>
          <w:bCs/>
          <w:sz w:val="32"/>
          <w:szCs w:val="32"/>
        </w:rPr>
        <w:t>ИРКУТСКАЯ</w:t>
      </w:r>
      <w:r>
        <w:rPr>
          <w:rFonts w:ascii="Arial" w:hAnsi="Arial" w:cs="Arial"/>
          <w:b/>
          <w:bCs/>
          <w:sz w:val="32"/>
          <w:szCs w:val="32"/>
        </w:rPr>
        <w:t xml:space="preserve"> </w:t>
      </w:r>
      <w:r w:rsidRPr="00BF5E9F">
        <w:rPr>
          <w:rFonts w:ascii="Arial" w:hAnsi="Arial" w:cs="Arial"/>
          <w:b/>
          <w:bCs/>
          <w:sz w:val="32"/>
          <w:szCs w:val="32"/>
        </w:rPr>
        <w:t>ОБЛАСТЬ</w:t>
      </w:r>
    </w:p>
    <w:p w:rsidR="000F0FF1" w:rsidRPr="00BF5E9F" w:rsidRDefault="000F0FF1" w:rsidP="008F5534">
      <w:pPr>
        <w:spacing w:after="0" w:line="240" w:lineRule="auto"/>
        <w:jc w:val="center"/>
        <w:rPr>
          <w:rFonts w:ascii="Arial" w:hAnsi="Arial" w:cs="Arial"/>
          <w:b/>
          <w:bCs/>
          <w:sz w:val="32"/>
          <w:szCs w:val="32"/>
        </w:rPr>
      </w:pPr>
      <w:r w:rsidRPr="00BF5E9F">
        <w:rPr>
          <w:rFonts w:ascii="Arial" w:hAnsi="Arial" w:cs="Arial"/>
          <w:b/>
          <w:bCs/>
          <w:sz w:val="32"/>
          <w:szCs w:val="32"/>
        </w:rPr>
        <w:t>ИРКУТСКИЙ</w:t>
      </w:r>
      <w:r>
        <w:rPr>
          <w:rFonts w:ascii="Arial" w:hAnsi="Arial" w:cs="Arial"/>
          <w:b/>
          <w:bCs/>
          <w:sz w:val="32"/>
          <w:szCs w:val="32"/>
        </w:rPr>
        <w:t xml:space="preserve"> </w:t>
      </w:r>
      <w:r w:rsidRPr="00BF5E9F">
        <w:rPr>
          <w:rFonts w:ascii="Arial" w:hAnsi="Arial" w:cs="Arial"/>
          <w:b/>
          <w:bCs/>
          <w:sz w:val="32"/>
          <w:szCs w:val="32"/>
        </w:rPr>
        <w:t>РАЙОН</w:t>
      </w:r>
    </w:p>
    <w:p w:rsidR="000F0FF1" w:rsidRPr="00BF5E9F" w:rsidRDefault="000F0FF1" w:rsidP="008F5534">
      <w:pPr>
        <w:spacing w:after="0" w:line="240" w:lineRule="auto"/>
        <w:jc w:val="center"/>
        <w:rPr>
          <w:rFonts w:ascii="Arial" w:hAnsi="Arial" w:cs="Arial"/>
          <w:b/>
          <w:bCs/>
          <w:sz w:val="32"/>
          <w:szCs w:val="32"/>
        </w:rPr>
      </w:pPr>
      <w:r w:rsidRPr="00BF5E9F">
        <w:rPr>
          <w:rFonts w:ascii="Arial" w:hAnsi="Arial" w:cs="Arial"/>
          <w:b/>
          <w:bCs/>
          <w:sz w:val="32"/>
          <w:szCs w:val="32"/>
        </w:rPr>
        <w:t>УСТЬ-БАЛЕЙСКОЕ</w:t>
      </w:r>
      <w:r>
        <w:rPr>
          <w:rFonts w:ascii="Arial" w:hAnsi="Arial" w:cs="Arial"/>
          <w:b/>
          <w:bCs/>
          <w:sz w:val="32"/>
          <w:szCs w:val="32"/>
        </w:rPr>
        <w:t xml:space="preserve"> </w:t>
      </w:r>
      <w:r w:rsidRPr="00BF5E9F">
        <w:rPr>
          <w:rFonts w:ascii="Arial" w:hAnsi="Arial" w:cs="Arial"/>
          <w:b/>
          <w:bCs/>
          <w:sz w:val="32"/>
          <w:szCs w:val="32"/>
        </w:rPr>
        <w:t>МУНИЦИПАЛЬНОЕ</w:t>
      </w:r>
      <w:r>
        <w:rPr>
          <w:rFonts w:ascii="Arial" w:hAnsi="Arial" w:cs="Arial"/>
          <w:b/>
          <w:bCs/>
          <w:sz w:val="32"/>
          <w:szCs w:val="32"/>
        </w:rPr>
        <w:t xml:space="preserve"> </w:t>
      </w:r>
      <w:r w:rsidRPr="00BF5E9F">
        <w:rPr>
          <w:rFonts w:ascii="Arial" w:hAnsi="Arial" w:cs="Arial"/>
          <w:b/>
          <w:bCs/>
          <w:sz w:val="32"/>
          <w:szCs w:val="32"/>
        </w:rPr>
        <w:t>ОБРАЗОВАНИЕ</w:t>
      </w:r>
    </w:p>
    <w:p w:rsidR="000F0FF1" w:rsidRPr="00FC0ACC" w:rsidRDefault="000F0FF1" w:rsidP="008F5534">
      <w:pPr>
        <w:suppressAutoHyphens/>
        <w:spacing w:after="0" w:line="240" w:lineRule="auto"/>
        <w:jc w:val="center"/>
        <w:rPr>
          <w:rFonts w:ascii="Times New Roman" w:hAnsi="Times New Roman" w:cs="Times New Roman"/>
          <w:sz w:val="24"/>
          <w:szCs w:val="24"/>
        </w:rPr>
      </w:pPr>
    </w:p>
    <w:p w:rsidR="000F0FF1" w:rsidRPr="00BF5E9F" w:rsidRDefault="000F0FF1" w:rsidP="008F5534">
      <w:pPr>
        <w:shd w:val="clear" w:color="auto" w:fill="FFFFFF"/>
        <w:spacing w:after="0" w:line="240" w:lineRule="auto"/>
        <w:jc w:val="center"/>
        <w:rPr>
          <w:rFonts w:ascii="Arial" w:hAnsi="Arial" w:cs="Arial"/>
          <w:b/>
          <w:color w:val="2C2C2C"/>
          <w:sz w:val="32"/>
          <w:szCs w:val="32"/>
        </w:rPr>
      </w:pPr>
      <w:r w:rsidRPr="00BF5E9F">
        <w:rPr>
          <w:rFonts w:ascii="Arial" w:hAnsi="Arial" w:cs="Arial"/>
          <w:b/>
          <w:color w:val="2C2C2C"/>
          <w:sz w:val="32"/>
          <w:szCs w:val="32"/>
        </w:rPr>
        <w:t>О</w:t>
      </w:r>
      <w:r>
        <w:rPr>
          <w:rFonts w:ascii="Arial" w:hAnsi="Arial" w:cs="Arial"/>
          <w:b/>
          <w:color w:val="2C2C2C"/>
          <w:sz w:val="32"/>
          <w:szCs w:val="32"/>
        </w:rPr>
        <w:t xml:space="preserve"> </w:t>
      </w:r>
      <w:r w:rsidRPr="00BF5E9F">
        <w:rPr>
          <w:rFonts w:ascii="Arial" w:hAnsi="Arial" w:cs="Arial"/>
          <w:b/>
          <w:color w:val="2C2C2C"/>
          <w:sz w:val="32"/>
          <w:szCs w:val="32"/>
        </w:rPr>
        <w:t>ПРОЕКТЕ</w:t>
      </w:r>
      <w:r>
        <w:rPr>
          <w:rFonts w:ascii="Arial" w:hAnsi="Arial" w:cs="Arial"/>
          <w:b/>
          <w:color w:val="2C2C2C"/>
          <w:sz w:val="32"/>
          <w:szCs w:val="32"/>
        </w:rPr>
        <w:t xml:space="preserve"> </w:t>
      </w:r>
      <w:r w:rsidRPr="00BF5E9F">
        <w:rPr>
          <w:rFonts w:ascii="Arial" w:hAnsi="Arial" w:cs="Arial"/>
          <w:b/>
          <w:color w:val="2C2C2C"/>
          <w:sz w:val="32"/>
          <w:szCs w:val="32"/>
        </w:rPr>
        <w:t>РЕШЕНИЯ</w:t>
      </w:r>
      <w:r>
        <w:rPr>
          <w:rFonts w:ascii="Arial" w:hAnsi="Arial" w:cs="Arial"/>
          <w:b/>
          <w:color w:val="2C2C2C"/>
          <w:sz w:val="32"/>
          <w:szCs w:val="32"/>
        </w:rPr>
        <w:t xml:space="preserve"> </w:t>
      </w:r>
      <w:r w:rsidRPr="00BF5E9F">
        <w:rPr>
          <w:rFonts w:ascii="Arial" w:hAnsi="Arial" w:cs="Arial"/>
          <w:b/>
          <w:color w:val="2C2C2C"/>
          <w:sz w:val="32"/>
          <w:szCs w:val="32"/>
        </w:rPr>
        <w:t>ДУМЫ</w:t>
      </w:r>
      <w:r>
        <w:rPr>
          <w:rFonts w:ascii="Arial" w:hAnsi="Arial" w:cs="Arial"/>
          <w:b/>
          <w:color w:val="2C2C2C"/>
          <w:sz w:val="32"/>
          <w:szCs w:val="32"/>
        </w:rPr>
        <w:t xml:space="preserve"> </w:t>
      </w:r>
      <w:r w:rsidRPr="00BF5E9F">
        <w:rPr>
          <w:rFonts w:ascii="Arial" w:hAnsi="Arial" w:cs="Arial"/>
          <w:b/>
          <w:color w:val="2C2C2C"/>
          <w:sz w:val="32"/>
          <w:szCs w:val="32"/>
        </w:rPr>
        <w:t>УСТЬ-БАЛЕЙСКОГО</w:t>
      </w:r>
      <w:r>
        <w:rPr>
          <w:rFonts w:ascii="Arial" w:hAnsi="Arial" w:cs="Arial"/>
          <w:b/>
          <w:color w:val="2C2C2C"/>
          <w:sz w:val="32"/>
          <w:szCs w:val="32"/>
        </w:rPr>
        <w:t xml:space="preserve"> </w:t>
      </w:r>
      <w:r w:rsidRPr="00BF5E9F">
        <w:rPr>
          <w:rFonts w:ascii="Arial" w:hAnsi="Arial" w:cs="Arial"/>
          <w:b/>
          <w:color w:val="2C2C2C"/>
          <w:sz w:val="32"/>
          <w:szCs w:val="32"/>
        </w:rPr>
        <w:t>МУНИЦИПАЛЬНОГО</w:t>
      </w:r>
      <w:r>
        <w:rPr>
          <w:rFonts w:ascii="Arial" w:hAnsi="Arial" w:cs="Arial"/>
          <w:b/>
          <w:color w:val="2C2C2C"/>
          <w:sz w:val="32"/>
          <w:szCs w:val="32"/>
        </w:rPr>
        <w:t xml:space="preserve"> </w:t>
      </w:r>
      <w:r w:rsidRPr="00BF5E9F">
        <w:rPr>
          <w:rFonts w:ascii="Arial" w:hAnsi="Arial" w:cs="Arial"/>
          <w:b/>
          <w:color w:val="2C2C2C"/>
          <w:sz w:val="32"/>
          <w:szCs w:val="32"/>
        </w:rPr>
        <w:t>ОБРАЗОВАНИЯ</w:t>
      </w:r>
    </w:p>
    <w:p w:rsidR="000F0FF1" w:rsidRPr="00BF5E9F" w:rsidRDefault="000F0FF1" w:rsidP="008F5534">
      <w:pPr>
        <w:shd w:val="clear" w:color="auto" w:fill="FFFFFF"/>
        <w:spacing w:after="0" w:line="240" w:lineRule="auto"/>
        <w:jc w:val="center"/>
        <w:rPr>
          <w:rFonts w:ascii="Arial" w:hAnsi="Arial" w:cs="Arial"/>
          <w:b/>
          <w:color w:val="2C2C2C"/>
          <w:sz w:val="32"/>
          <w:szCs w:val="32"/>
        </w:rPr>
      </w:pPr>
      <w:r w:rsidRPr="00BF5E9F">
        <w:rPr>
          <w:rFonts w:ascii="Arial" w:hAnsi="Arial" w:cs="Arial"/>
          <w:b/>
          <w:color w:val="2C2C2C"/>
          <w:sz w:val="32"/>
          <w:szCs w:val="32"/>
        </w:rPr>
        <w:t>«О</w:t>
      </w:r>
      <w:r>
        <w:rPr>
          <w:rFonts w:ascii="Arial" w:hAnsi="Arial" w:cs="Arial"/>
          <w:b/>
          <w:color w:val="2C2C2C"/>
          <w:sz w:val="32"/>
          <w:szCs w:val="32"/>
        </w:rPr>
        <w:t xml:space="preserve"> </w:t>
      </w:r>
      <w:r w:rsidRPr="00BF5E9F">
        <w:rPr>
          <w:rFonts w:ascii="Arial" w:hAnsi="Arial" w:cs="Arial"/>
          <w:b/>
          <w:color w:val="2C2C2C"/>
          <w:sz w:val="32"/>
          <w:szCs w:val="32"/>
        </w:rPr>
        <w:t>ВНЕСЕНИИИ</w:t>
      </w:r>
      <w:r>
        <w:rPr>
          <w:rFonts w:ascii="Arial" w:hAnsi="Arial" w:cs="Arial"/>
          <w:b/>
          <w:color w:val="2C2C2C"/>
          <w:sz w:val="32"/>
          <w:szCs w:val="32"/>
        </w:rPr>
        <w:t xml:space="preserve"> </w:t>
      </w:r>
      <w:r w:rsidRPr="00BF5E9F">
        <w:rPr>
          <w:rFonts w:ascii="Arial" w:hAnsi="Arial" w:cs="Arial"/>
          <w:b/>
          <w:color w:val="2C2C2C"/>
          <w:sz w:val="32"/>
          <w:szCs w:val="32"/>
        </w:rPr>
        <w:t>ЗМЕНЕНИЙ</w:t>
      </w:r>
      <w:r>
        <w:rPr>
          <w:rFonts w:ascii="Arial" w:hAnsi="Arial" w:cs="Arial"/>
          <w:b/>
          <w:color w:val="2C2C2C"/>
          <w:sz w:val="32"/>
          <w:szCs w:val="32"/>
        </w:rPr>
        <w:t xml:space="preserve"> </w:t>
      </w:r>
      <w:r w:rsidRPr="00BF5E9F">
        <w:rPr>
          <w:rFonts w:ascii="Arial" w:hAnsi="Arial" w:cs="Arial"/>
          <w:b/>
          <w:color w:val="2C2C2C"/>
          <w:sz w:val="32"/>
          <w:szCs w:val="32"/>
        </w:rPr>
        <w:t>И</w:t>
      </w:r>
      <w:r>
        <w:rPr>
          <w:rFonts w:ascii="Arial" w:hAnsi="Arial" w:cs="Arial"/>
          <w:b/>
          <w:color w:val="2C2C2C"/>
          <w:sz w:val="32"/>
          <w:szCs w:val="32"/>
        </w:rPr>
        <w:t xml:space="preserve"> </w:t>
      </w:r>
      <w:r w:rsidRPr="00BF5E9F">
        <w:rPr>
          <w:rFonts w:ascii="Arial" w:hAnsi="Arial" w:cs="Arial"/>
          <w:b/>
          <w:color w:val="2C2C2C"/>
          <w:sz w:val="32"/>
          <w:szCs w:val="32"/>
        </w:rPr>
        <w:t>ДОПОЛНЕНИЙ</w:t>
      </w:r>
      <w:r>
        <w:rPr>
          <w:rFonts w:ascii="Arial" w:hAnsi="Arial" w:cs="Arial"/>
          <w:b/>
          <w:color w:val="2C2C2C"/>
          <w:sz w:val="32"/>
          <w:szCs w:val="32"/>
        </w:rPr>
        <w:t xml:space="preserve"> </w:t>
      </w:r>
      <w:r w:rsidRPr="00BF5E9F">
        <w:rPr>
          <w:rFonts w:ascii="Arial" w:hAnsi="Arial" w:cs="Arial"/>
          <w:b/>
          <w:color w:val="2C2C2C"/>
          <w:sz w:val="32"/>
          <w:szCs w:val="32"/>
        </w:rPr>
        <w:t>В</w:t>
      </w:r>
      <w:r>
        <w:rPr>
          <w:rFonts w:ascii="Arial" w:hAnsi="Arial" w:cs="Arial"/>
          <w:b/>
          <w:color w:val="2C2C2C"/>
          <w:sz w:val="32"/>
          <w:szCs w:val="32"/>
        </w:rPr>
        <w:t xml:space="preserve"> </w:t>
      </w:r>
      <w:r w:rsidRPr="00BF5E9F">
        <w:rPr>
          <w:rFonts w:ascii="Arial" w:hAnsi="Arial" w:cs="Arial"/>
          <w:b/>
          <w:color w:val="2C2C2C"/>
          <w:sz w:val="32"/>
          <w:szCs w:val="32"/>
        </w:rPr>
        <w:t>УСТАВ</w:t>
      </w:r>
      <w:r>
        <w:rPr>
          <w:rFonts w:ascii="Arial" w:hAnsi="Arial" w:cs="Arial"/>
          <w:b/>
          <w:color w:val="2C2C2C"/>
          <w:sz w:val="32"/>
          <w:szCs w:val="32"/>
        </w:rPr>
        <w:t xml:space="preserve"> </w:t>
      </w:r>
      <w:r w:rsidRPr="00BF5E9F">
        <w:rPr>
          <w:rFonts w:ascii="Arial" w:hAnsi="Arial" w:cs="Arial"/>
          <w:b/>
          <w:color w:val="2C2C2C"/>
          <w:sz w:val="32"/>
          <w:szCs w:val="32"/>
        </w:rPr>
        <w:t>УСТЬ-БАЛЕЙСКОГО</w:t>
      </w:r>
      <w:r>
        <w:rPr>
          <w:rFonts w:ascii="Arial" w:hAnsi="Arial" w:cs="Arial"/>
          <w:b/>
          <w:color w:val="2C2C2C"/>
          <w:sz w:val="32"/>
          <w:szCs w:val="32"/>
        </w:rPr>
        <w:t xml:space="preserve"> </w:t>
      </w:r>
      <w:r w:rsidRPr="00BF5E9F">
        <w:rPr>
          <w:rFonts w:ascii="Arial" w:hAnsi="Arial" w:cs="Arial"/>
          <w:b/>
          <w:color w:val="2C2C2C"/>
          <w:sz w:val="32"/>
          <w:szCs w:val="32"/>
        </w:rPr>
        <w:t>МУНИЦИПАЛЬНОГО</w:t>
      </w:r>
      <w:r>
        <w:rPr>
          <w:rFonts w:ascii="Arial" w:hAnsi="Arial" w:cs="Arial"/>
          <w:b/>
          <w:color w:val="2C2C2C"/>
          <w:sz w:val="32"/>
          <w:szCs w:val="32"/>
        </w:rPr>
        <w:t xml:space="preserve"> </w:t>
      </w:r>
      <w:r w:rsidRPr="00BF5E9F">
        <w:rPr>
          <w:rFonts w:ascii="Arial" w:hAnsi="Arial" w:cs="Arial"/>
          <w:b/>
          <w:color w:val="2C2C2C"/>
          <w:sz w:val="32"/>
          <w:szCs w:val="32"/>
        </w:rPr>
        <w:t>ОБРАЗОВАНИЯ»</w:t>
      </w:r>
    </w:p>
    <w:p w:rsidR="000F0FF1" w:rsidRPr="00FC0ACC" w:rsidRDefault="000F0FF1" w:rsidP="000F0FF1">
      <w:pPr>
        <w:shd w:val="clear" w:color="auto" w:fill="FFFFFF"/>
        <w:spacing w:after="0" w:line="240" w:lineRule="auto"/>
        <w:jc w:val="both"/>
        <w:rPr>
          <w:rFonts w:ascii="Times New Roman" w:hAnsi="Times New Roman" w:cs="Times New Roman"/>
          <w:color w:val="2C2C2C"/>
          <w:sz w:val="24"/>
          <w:szCs w:val="24"/>
        </w:rPr>
      </w:pPr>
    </w:p>
    <w:p w:rsidR="000F0FF1" w:rsidRPr="002C5392" w:rsidRDefault="000F0FF1" w:rsidP="002C5392">
      <w:pPr>
        <w:shd w:val="clear" w:color="auto" w:fill="FFFFFF"/>
        <w:spacing w:after="0" w:line="240" w:lineRule="auto"/>
        <w:ind w:firstLine="426"/>
        <w:jc w:val="both"/>
        <w:rPr>
          <w:rFonts w:ascii="Arial" w:hAnsi="Arial" w:cs="Arial"/>
          <w:sz w:val="24"/>
          <w:szCs w:val="24"/>
        </w:rPr>
      </w:pPr>
      <w:proofErr w:type="gramStart"/>
      <w:r w:rsidRPr="002C5392">
        <w:rPr>
          <w:rFonts w:ascii="Arial" w:hAnsi="Arial" w:cs="Arial"/>
          <w:sz w:val="24"/>
          <w:szCs w:val="24"/>
        </w:rPr>
        <w:t>В целях обеспечения участия жителей Поселения в обсуждении проекта решения Думы Усть-Балейского муниципального образования «О внесении изменений и дополнений в Устав Усть-Балейского муниципального образования, во исполнение требований статей 28, 44  Федерального закона №131-ФЗ от 06.10.2003 года «Об общих принципах организации местного самоуправления в Российской Федерации, руководствуясь Уставом Усть-Балейского муниципального образования, Дума Усть-Балейского муниципального образования,</w:t>
      </w:r>
      <w:proofErr w:type="gramEnd"/>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8F5534" w:rsidRDefault="000F0FF1" w:rsidP="008F5534">
      <w:pPr>
        <w:shd w:val="clear" w:color="auto" w:fill="FFFFFF"/>
        <w:spacing w:after="0" w:line="240" w:lineRule="auto"/>
        <w:jc w:val="center"/>
        <w:rPr>
          <w:rFonts w:ascii="Arial" w:hAnsi="Arial" w:cs="Arial"/>
          <w:b/>
          <w:sz w:val="32"/>
          <w:szCs w:val="32"/>
        </w:rPr>
      </w:pPr>
      <w:r w:rsidRPr="008F5534">
        <w:rPr>
          <w:rFonts w:ascii="Arial" w:hAnsi="Arial" w:cs="Arial"/>
          <w:b/>
          <w:sz w:val="32"/>
          <w:szCs w:val="32"/>
        </w:rPr>
        <w:t>РЕШИЛА:</w:t>
      </w:r>
    </w:p>
    <w:p w:rsidR="008F5534" w:rsidRPr="002C5392" w:rsidRDefault="008F5534" w:rsidP="002C5392">
      <w:pPr>
        <w:shd w:val="clear" w:color="auto" w:fill="FFFFFF"/>
        <w:spacing w:after="0" w:line="240" w:lineRule="auto"/>
        <w:jc w:val="both"/>
        <w:rPr>
          <w:rFonts w:ascii="Arial" w:hAnsi="Arial" w:cs="Arial"/>
          <w:sz w:val="24"/>
          <w:szCs w:val="24"/>
        </w:rPr>
      </w:pPr>
    </w:p>
    <w:p w:rsidR="000F0FF1" w:rsidRPr="002C5392" w:rsidRDefault="000F0FF1" w:rsidP="002C5392">
      <w:pPr>
        <w:shd w:val="clear" w:color="auto" w:fill="FFFFFF"/>
        <w:spacing w:after="0" w:line="240" w:lineRule="auto"/>
        <w:ind w:firstLine="284"/>
        <w:jc w:val="both"/>
        <w:rPr>
          <w:rFonts w:ascii="Arial" w:hAnsi="Arial" w:cs="Arial"/>
          <w:sz w:val="24"/>
          <w:szCs w:val="24"/>
        </w:rPr>
      </w:pPr>
      <w:r w:rsidRPr="002C5392">
        <w:rPr>
          <w:rFonts w:ascii="Arial" w:hAnsi="Arial" w:cs="Arial"/>
          <w:sz w:val="24"/>
          <w:szCs w:val="24"/>
        </w:rPr>
        <w:t xml:space="preserve"> 1. Принять внесенный Главой Усть-Балейского муниципального образования проект решения Думы Усть-Балейского муниципального образования «О внесении изменений и дополнений в Устав Усть-Балейского муниципального образования» согласно приложению.</w:t>
      </w:r>
    </w:p>
    <w:p w:rsidR="000F0FF1" w:rsidRPr="002C5392" w:rsidRDefault="000F0FF1" w:rsidP="002C5392">
      <w:pPr>
        <w:shd w:val="clear" w:color="auto" w:fill="FFFFFF"/>
        <w:spacing w:after="0" w:line="240" w:lineRule="auto"/>
        <w:ind w:firstLine="284"/>
        <w:jc w:val="both"/>
        <w:rPr>
          <w:rFonts w:ascii="Arial" w:hAnsi="Arial" w:cs="Arial"/>
          <w:sz w:val="24"/>
          <w:szCs w:val="24"/>
        </w:rPr>
      </w:pPr>
      <w:r w:rsidRPr="002C5392">
        <w:rPr>
          <w:rFonts w:ascii="Arial" w:hAnsi="Arial" w:cs="Arial"/>
          <w:sz w:val="24"/>
          <w:szCs w:val="24"/>
        </w:rPr>
        <w:t xml:space="preserve"> 2. Назначить и провести публичные слушания по обсуждению проекта решения Думы «О внесении изменений и дополнений в Устав Усть-Балейского муниципального образования» на 10 </w:t>
      </w:r>
      <w:r w:rsidR="00FC515B" w:rsidRPr="002C5392">
        <w:rPr>
          <w:rFonts w:ascii="Arial" w:hAnsi="Arial" w:cs="Arial"/>
          <w:sz w:val="24"/>
          <w:szCs w:val="24"/>
        </w:rPr>
        <w:t>марта 2022</w:t>
      </w:r>
      <w:r w:rsidRPr="002C5392">
        <w:rPr>
          <w:rFonts w:ascii="Arial" w:hAnsi="Arial" w:cs="Arial"/>
          <w:sz w:val="24"/>
          <w:szCs w:val="24"/>
        </w:rPr>
        <w:t xml:space="preserve"> года в 14-00 часов, в здании Администрации Усть-Балейского МО, расположенного по адресу: Иркутская область, Иркутский район, д. Зорино-Быково, ул. Трактовая, д.2</w:t>
      </w:r>
    </w:p>
    <w:p w:rsidR="000F0FF1" w:rsidRPr="002C5392" w:rsidRDefault="000F0FF1" w:rsidP="002C5392">
      <w:pPr>
        <w:shd w:val="clear" w:color="auto" w:fill="FFFFFF"/>
        <w:spacing w:after="0" w:line="240" w:lineRule="auto"/>
        <w:ind w:firstLine="284"/>
        <w:jc w:val="both"/>
        <w:rPr>
          <w:rFonts w:ascii="Arial" w:hAnsi="Arial" w:cs="Arial"/>
          <w:sz w:val="24"/>
          <w:szCs w:val="24"/>
        </w:rPr>
      </w:pPr>
      <w:r w:rsidRPr="002C5392">
        <w:rPr>
          <w:rFonts w:ascii="Arial" w:hAnsi="Arial" w:cs="Arial"/>
          <w:sz w:val="24"/>
          <w:szCs w:val="24"/>
        </w:rPr>
        <w:t xml:space="preserve"> 3. Утвердить рабочую комиссию по организации проведения публичных слушаний в составе:</w:t>
      </w:r>
    </w:p>
    <w:p w:rsidR="000F0FF1" w:rsidRPr="002C5392" w:rsidRDefault="000F0FF1" w:rsidP="002C5392">
      <w:pPr>
        <w:tabs>
          <w:tab w:val="num" w:pos="851"/>
        </w:tabs>
        <w:spacing w:after="0" w:line="240" w:lineRule="auto"/>
        <w:jc w:val="both"/>
        <w:rPr>
          <w:rFonts w:ascii="Arial" w:hAnsi="Arial" w:cs="Arial"/>
          <w:sz w:val="24"/>
          <w:szCs w:val="24"/>
        </w:rPr>
      </w:pPr>
      <w:r w:rsidRPr="002C5392">
        <w:rPr>
          <w:rFonts w:ascii="Arial" w:hAnsi="Arial" w:cs="Arial"/>
          <w:sz w:val="24"/>
          <w:szCs w:val="24"/>
        </w:rPr>
        <w:t>Тирских В.В. – Глава Усть-Балейского МО</w:t>
      </w:r>
    </w:p>
    <w:p w:rsidR="000F0FF1" w:rsidRPr="002C5392" w:rsidRDefault="000F0FF1" w:rsidP="002C5392">
      <w:pPr>
        <w:tabs>
          <w:tab w:val="num" w:pos="851"/>
        </w:tabs>
        <w:spacing w:after="0" w:line="240" w:lineRule="auto"/>
        <w:jc w:val="both"/>
        <w:rPr>
          <w:rFonts w:ascii="Arial" w:hAnsi="Arial" w:cs="Arial"/>
          <w:sz w:val="24"/>
          <w:szCs w:val="24"/>
        </w:rPr>
      </w:pPr>
      <w:r w:rsidRPr="002C5392">
        <w:rPr>
          <w:rFonts w:ascii="Arial" w:hAnsi="Arial" w:cs="Arial"/>
          <w:sz w:val="24"/>
          <w:szCs w:val="24"/>
        </w:rPr>
        <w:t xml:space="preserve">Бутырский А.А.– зам. Главы Усть-Балейского МО </w:t>
      </w:r>
    </w:p>
    <w:p w:rsidR="000F0FF1" w:rsidRPr="002C5392" w:rsidRDefault="000F0FF1" w:rsidP="002C5392">
      <w:pPr>
        <w:tabs>
          <w:tab w:val="num" w:pos="851"/>
        </w:tabs>
        <w:spacing w:after="0" w:line="240" w:lineRule="auto"/>
        <w:jc w:val="both"/>
        <w:rPr>
          <w:rFonts w:ascii="Arial" w:hAnsi="Arial" w:cs="Arial"/>
          <w:sz w:val="24"/>
          <w:szCs w:val="24"/>
        </w:rPr>
      </w:pPr>
      <w:r w:rsidRPr="002C5392">
        <w:rPr>
          <w:rFonts w:ascii="Arial" w:hAnsi="Arial" w:cs="Arial"/>
          <w:sz w:val="24"/>
          <w:szCs w:val="24"/>
        </w:rPr>
        <w:t>Барсукова Н.А. – ведущий специалист по общим вопросам Усть-Балейского МО.</w:t>
      </w:r>
    </w:p>
    <w:p w:rsidR="000F0FF1" w:rsidRPr="002C5392" w:rsidRDefault="000F0FF1" w:rsidP="002C5392">
      <w:pPr>
        <w:pStyle w:val="a3"/>
        <w:tabs>
          <w:tab w:val="num" w:pos="851"/>
          <w:tab w:val="left" w:pos="993"/>
        </w:tabs>
        <w:ind w:left="0" w:firstLine="284"/>
        <w:jc w:val="both"/>
        <w:rPr>
          <w:rFonts w:ascii="Arial" w:hAnsi="Arial" w:cs="Arial"/>
          <w:sz w:val="24"/>
          <w:szCs w:val="24"/>
        </w:rPr>
      </w:pPr>
      <w:r w:rsidRPr="002C5392">
        <w:rPr>
          <w:rFonts w:ascii="Arial" w:hAnsi="Arial" w:cs="Arial"/>
          <w:sz w:val="24"/>
          <w:szCs w:val="24"/>
        </w:rPr>
        <w:t xml:space="preserve"> 4. Предложения по изменениям и дополнениям в проект решения Думы «О внесении изменений и дополнений в Устав Усть-Балейского муниципального образования принимаются по адресу: Иркутская область, Иркутский район, д. Зорино-Быково, ул. Трактовая д. 2 в рабочие дни с 8-00 до 15-00 часов.</w:t>
      </w:r>
    </w:p>
    <w:p w:rsidR="000F0FF1" w:rsidRPr="002C5392" w:rsidRDefault="000F0FF1" w:rsidP="002C5392">
      <w:pPr>
        <w:shd w:val="clear" w:color="auto" w:fill="FFFFFF"/>
        <w:spacing w:after="0" w:line="240" w:lineRule="auto"/>
        <w:ind w:firstLine="284"/>
        <w:jc w:val="both"/>
        <w:rPr>
          <w:rFonts w:ascii="Arial" w:hAnsi="Arial" w:cs="Arial"/>
          <w:sz w:val="24"/>
          <w:szCs w:val="24"/>
        </w:rPr>
      </w:pPr>
      <w:r w:rsidRPr="002C5392">
        <w:rPr>
          <w:rFonts w:ascii="Arial" w:hAnsi="Arial" w:cs="Arial"/>
          <w:sz w:val="24"/>
          <w:szCs w:val="24"/>
        </w:rPr>
        <w:t xml:space="preserve"> 5. Опубликовать настоящее решение в информационном бюллетене «Вестник Усть-Балейского муниципального образования» и на интернет-сайте администрации.</w:t>
      </w:r>
    </w:p>
    <w:p w:rsidR="000F0FF1" w:rsidRPr="002C5392" w:rsidRDefault="000F0FF1" w:rsidP="002C5392">
      <w:pPr>
        <w:shd w:val="clear" w:color="auto" w:fill="FFFFFF"/>
        <w:spacing w:after="0" w:line="240" w:lineRule="auto"/>
        <w:ind w:firstLine="426"/>
        <w:jc w:val="both"/>
        <w:rPr>
          <w:rFonts w:ascii="Arial" w:hAnsi="Arial" w:cs="Arial"/>
          <w:color w:val="2C2C2C"/>
          <w:sz w:val="24"/>
          <w:szCs w:val="24"/>
        </w:rPr>
      </w:pPr>
      <w:r w:rsidRPr="002C5392">
        <w:rPr>
          <w:rFonts w:ascii="Arial" w:hAnsi="Arial" w:cs="Arial"/>
          <w:color w:val="2C2C2C"/>
          <w:sz w:val="24"/>
          <w:szCs w:val="24"/>
        </w:rPr>
        <w:t xml:space="preserve">6. </w:t>
      </w:r>
      <w:proofErr w:type="gramStart"/>
      <w:r w:rsidRPr="002C5392">
        <w:rPr>
          <w:rFonts w:ascii="Arial" w:hAnsi="Arial" w:cs="Arial"/>
          <w:color w:val="2C2C2C"/>
          <w:sz w:val="24"/>
          <w:szCs w:val="24"/>
        </w:rPr>
        <w:t>Контроль за</w:t>
      </w:r>
      <w:proofErr w:type="gramEnd"/>
      <w:r w:rsidRPr="002C5392">
        <w:rPr>
          <w:rFonts w:ascii="Arial" w:hAnsi="Arial" w:cs="Arial"/>
          <w:color w:val="2C2C2C"/>
          <w:sz w:val="24"/>
          <w:szCs w:val="24"/>
        </w:rPr>
        <w:t xml:space="preserve"> исполнением настоящего Решения оставляю за собой. </w:t>
      </w:r>
    </w:p>
    <w:p w:rsidR="000F0FF1" w:rsidRPr="002C5392" w:rsidRDefault="000F0FF1" w:rsidP="002C5392">
      <w:pPr>
        <w:spacing w:after="0" w:line="240" w:lineRule="auto"/>
        <w:jc w:val="both"/>
        <w:rPr>
          <w:rFonts w:ascii="Arial" w:hAnsi="Arial" w:cs="Arial"/>
          <w:sz w:val="24"/>
          <w:szCs w:val="24"/>
        </w:rPr>
      </w:pPr>
    </w:p>
    <w:p w:rsidR="000F0FF1" w:rsidRPr="002C5392" w:rsidRDefault="000F0FF1" w:rsidP="002C5392">
      <w:pPr>
        <w:spacing w:after="0" w:line="240" w:lineRule="auto"/>
        <w:ind w:firstLine="567"/>
        <w:jc w:val="both"/>
        <w:rPr>
          <w:rFonts w:ascii="Arial" w:hAnsi="Arial" w:cs="Arial"/>
          <w:sz w:val="24"/>
          <w:szCs w:val="24"/>
        </w:rPr>
      </w:pPr>
    </w:p>
    <w:p w:rsidR="000F0FF1" w:rsidRPr="002C5392" w:rsidRDefault="000F0FF1" w:rsidP="002C5392">
      <w:pPr>
        <w:spacing w:after="0" w:line="240" w:lineRule="auto"/>
        <w:jc w:val="both"/>
        <w:rPr>
          <w:rFonts w:ascii="Arial" w:hAnsi="Arial" w:cs="Arial"/>
          <w:sz w:val="24"/>
          <w:szCs w:val="24"/>
        </w:rPr>
      </w:pPr>
      <w:r w:rsidRPr="002C5392">
        <w:rPr>
          <w:rFonts w:ascii="Arial" w:hAnsi="Arial" w:cs="Arial"/>
          <w:sz w:val="24"/>
          <w:szCs w:val="24"/>
        </w:rPr>
        <w:t>Глава Усть-Балейского</w:t>
      </w:r>
    </w:p>
    <w:p w:rsidR="000F0FF1" w:rsidRPr="002C5392" w:rsidRDefault="000F0FF1" w:rsidP="002C5392">
      <w:pPr>
        <w:spacing w:after="0" w:line="240" w:lineRule="auto"/>
        <w:jc w:val="both"/>
        <w:rPr>
          <w:rFonts w:ascii="Arial" w:hAnsi="Arial" w:cs="Arial"/>
          <w:sz w:val="24"/>
          <w:szCs w:val="24"/>
        </w:rPr>
      </w:pPr>
      <w:r w:rsidRPr="002C5392">
        <w:rPr>
          <w:rFonts w:ascii="Arial" w:hAnsi="Arial" w:cs="Arial"/>
          <w:sz w:val="24"/>
          <w:szCs w:val="24"/>
        </w:rPr>
        <w:t xml:space="preserve">муниципального образования – </w:t>
      </w:r>
    </w:p>
    <w:p w:rsidR="000F0FF1" w:rsidRPr="002C5392" w:rsidRDefault="000F0FF1" w:rsidP="002C5392">
      <w:pPr>
        <w:spacing w:after="0" w:line="240" w:lineRule="auto"/>
        <w:jc w:val="both"/>
        <w:rPr>
          <w:rFonts w:ascii="Arial" w:hAnsi="Arial" w:cs="Arial"/>
          <w:sz w:val="24"/>
          <w:szCs w:val="24"/>
        </w:rPr>
      </w:pPr>
      <w:r w:rsidRPr="002C5392">
        <w:rPr>
          <w:rFonts w:ascii="Arial" w:hAnsi="Arial" w:cs="Arial"/>
          <w:sz w:val="24"/>
          <w:szCs w:val="24"/>
        </w:rPr>
        <w:t>Председатель Думы Усть-Балейского</w:t>
      </w:r>
    </w:p>
    <w:p w:rsidR="000F0FF1" w:rsidRPr="002C5392" w:rsidRDefault="000F0FF1" w:rsidP="002C5392">
      <w:pPr>
        <w:spacing w:after="0" w:line="240" w:lineRule="auto"/>
        <w:jc w:val="both"/>
        <w:rPr>
          <w:rFonts w:ascii="Arial" w:hAnsi="Arial" w:cs="Arial"/>
          <w:sz w:val="24"/>
          <w:szCs w:val="24"/>
        </w:rPr>
      </w:pPr>
      <w:r w:rsidRPr="002C5392">
        <w:rPr>
          <w:rFonts w:ascii="Arial" w:hAnsi="Arial" w:cs="Arial"/>
          <w:sz w:val="24"/>
          <w:szCs w:val="24"/>
        </w:rPr>
        <w:t>муниципального образования                                                            В.В. Тирских</w:t>
      </w:r>
    </w:p>
    <w:p w:rsidR="000F0FF1" w:rsidRPr="002C5392" w:rsidRDefault="000F0FF1" w:rsidP="002C5392">
      <w:pPr>
        <w:shd w:val="clear" w:color="auto" w:fill="FFFFFF"/>
        <w:spacing w:after="0" w:line="240" w:lineRule="auto"/>
        <w:jc w:val="right"/>
        <w:rPr>
          <w:rFonts w:ascii="Arial" w:hAnsi="Arial" w:cs="Arial"/>
          <w:color w:val="2C2C2C"/>
          <w:sz w:val="24"/>
          <w:szCs w:val="24"/>
        </w:rPr>
      </w:pPr>
    </w:p>
    <w:p w:rsidR="000F0FF1" w:rsidRPr="002C5392" w:rsidRDefault="000F0FF1" w:rsidP="002C5392">
      <w:pPr>
        <w:shd w:val="clear" w:color="auto" w:fill="FFFFFF"/>
        <w:spacing w:after="0" w:line="240" w:lineRule="auto"/>
        <w:jc w:val="right"/>
        <w:rPr>
          <w:rFonts w:ascii="Arial" w:hAnsi="Arial" w:cs="Arial"/>
          <w:color w:val="2C2C2C"/>
          <w:sz w:val="24"/>
          <w:szCs w:val="24"/>
        </w:rPr>
      </w:pPr>
    </w:p>
    <w:p w:rsidR="000F0FF1" w:rsidRPr="008F5534" w:rsidRDefault="000F0FF1" w:rsidP="002C5392">
      <w:pPr>
        <w:shd w:val="clear" w:color="auto" w:fill="FFFFFF"/>
        <w:spacing w:after="0" w:line="240" w:lineRule="auto"/>
        <w:jc w:val="right"/>
        <w:rPr>
          <w:rFonts w:ascii="Courier New" w:hAnsi="Courier New" w:cs="Courier New"/>
          <w:color w:val="2C2C2C"/>
          <w:sz w:val="20"/>
          <w:szCs w:val="20"/>
        </w:rPr>
      </w:pPr>
    </w:p>
    <w:p w:rsidR="000F0FF1" w:rsidRPr="008F5534" w:rsidRDefault="000F0FF1" w:rsidP="002C5392">
      <w:pPr>
        <w:shd w:val="clear" w:color="auto" w:fill="FFFFFF"/>
        <w:spacing w:after="0" w:line="240" w:lineRule="auto"/>
        <w:jc w:val="right"/>
        <w:rPr>
          <w:rFonts w:ascii="Courier New" w:hAnsi="Courier New" w:cs="Courier New"/>
          <w:sz w:val="20"/>
          <w:szCs w:val="20"/>
        </w:rPr>
      </w:pPr>
      <w:r w:rsidRPr="008F5534">
        <w:rPr>
          <w:rFonts w:ascii="Courier New" w:hAnsi="Courier New" w:cs="Courier New"/>
          <w:sz w:val="20"/>
          <w:szCs w:val="20"/>
        </w:rPr>
        <w:t>Приложение к решению Думы</w:t>
      </w:r>
    </w:p>
    <w:p w:rsidR="000F0FF1" w:rsidRPr="008F5534" w:rsidRDefault="000F0FF1" w:rsidP="002C5392">
      <w:pPr>
        <w:shd w:val="clear" w:color="auto" w:fill="FFFFFF"/>
        <w:spacing w:after="0" w:line="240" w:lineRule="auto"/>
        <w:jc w:val="right"/>
        <w:rPr>
          <w:rFonts w:ascii="Courier New" w:hAnsi="Courier New" w:cs="Courier New"/>
          <w:sz w:val="20"/>
          <w:szCs w:val="20"/>
        </w:rPr>
      </w:pPr>
      <w:r w:rsidRPr="008F5534">
        <w:rPr>
          <w:rFonts w:ascii="Courier New" w:hAnsi="Courier New" w:cs="Courier New"/>
          <w:sz w:val="20"/>
          <w:szCs w:val="20"/>
        </w:rPr>
        <w:t>Усть-Балейского муниципального образования</w:t>
      </w:r>
    </w:p>
    <w:p w:rsidR="000F0FF1" w:rsidRPr="008F5534" w:rsidRDefault="008F5534" w:rsidP="002C5392">
      <w:pPr>
        <w:suppressAutoHyphens/>
        <w:spacing w:after="0" w:line="240" w:lineRule="auto"/>
        <w:jc w:val="right"/>
        <w:rPr>
          <w:rFonts w:ascii="Courier New" w:hAnsi="Courier New" w:cs="Courier New"/>
          <w:sz w:val="20"/>
          <w:szCs w:val="20"/>
        </w:rPr>
      </w:pPr>
      <w:r w:rsidRPr="008F5534">
        <w:rPr>
          <w:rFonts w:ascii="Courier New" w:hAnsi="Courier New" w:cs="Courier New"/>
          <w:sz w:val="20"/>
          <w:szCs w:val="20"/>
        </w:rPr>
        <w:t>о</w:t>
      </w:r>
      <w:r w:rsidR="00FC515B" w:rsidRPr="008F5534">
        <w:rPr>
          <w:rFonts w:ascii="Courier New" w:hAnsi="Courier New" w:cs="Courier New"/>
          <w:sz w:val="20"/>
          <w:szCs w:val="20"/>
        </w:rPr>
        <w:t>т 24.02.2022</w:t>
      </w:r>
      <w:r w:rsidR="000F0FF1" w:rsidRPr="008F5534">
        <w:rPr>
          <w:rFonts w:ascii="Courier New" w:hAnsi="Courier New" w:cs="Courier New"/>
          <w:sz w:val="20"/>
          <w:szCs w:val="20"/>
        </w:rPr>
        <w:t>г.№</w:t>
      </w:r>
      <w:r w:rsidR="00FC515B" w:rsidRPr="008F5534">
        <w:rPr>
          <w:rFonts w:ascii="Courier New" w:hAnsi="Courier New" w:cs="Courier New"/>
          <w:b/>
          <w:bCs/>
          <w:sz w:val="20"/>
          <w:szCs w:val="20"/>
        </w:rPr>
        <w:t xml:space="preserve"> </w:t>
      </w:r>
      <w:r w:rsidR="00FC515B" w:rsidRPr="008F5534">
        <w:rPr>
          <w:rFonts w:ascii="Courier New" w:hAnsi="Courier New" w:cs="Courier New"/>
          <w:bCs/>
          <w:sz w:val="20"/>
          <w:szCs w:val="20"/>
        </w:rPr>
        <w:t>56-213-5</w:t>
      </w:r>
      <w:r w:rsidR="000F0FF1" w:rsidRPr="008F5534">
        <w:rPr>
          <w:rFonts w:ascii="Courier New" w:hAnsi="Courier New" w:cs="Courier New"/>
          <w:sz w:val="20"/>
          <w:szCs w:val="20"/>
        </w:rPr>
        <w:t>/дсп</w:t>
      </w:r>
    </w:p>
    <w:p w:rsidR="000F0FF1" w:rsidRPr="002C5392" w:rsidRDefault="000F0FF1" w:rsidP="002C5392">
      <w:pPr>
        <w:shd w:val="clear" w:color="auto" w:fill="FFFFFF"/>
        <w:spacing w:after="0" w:line="240" w:lineRule="auto"/>
        <w:jc w:val="right"/>
        <w:rPr>
          <w:rFonts w:ascii="Arial" w:hAnsi="Arial" w:cs="Arial"/>
          <w:color w:val="2C2C2C"/>
          <w:sz w:val="24"/>
          <w:szCs w:val="24"/>
        </w:rPr>
      </w:pPr>
    </w:p>
    <w:p w:rsidR="000F0FF1" w:rsidRPr="002C5392" w:rsidRDefault="000F0FF1" w:rsidP="002C5392">
      <w:pPr>
        <w:shd w:val="clear" w:color="auto" w:fill="FFFFFF"/>
        <w:spacing w:after="0" w:line="240" w:lineRule="auto"/>
        <w:jc w:val="center"/>
        <w:rPr>
          <w:rFonts w:ascii="Arial" w:hAnsi="Arial" w:cs="Arial"/>
          <w:color w:val="2C2C2C"/>
          <w:sz w:val="24"/>
          <w:szCs w:val="24"/>
        </w:rPr>
      </w:pPr>
      <w:r w:rsidRPr="002C5392">
        <w:rPr>
          <w:rFonts w:ascii="Arial" w:hAnsi="Arial" w:cs="Arial"/>
          <w:b/>
          <w:bCs/>
          <w:color w:val="2C2C2C"/>
          <w:sz w:val="24"/>
          <w:szCs w:val="24"/>
        </w:rPr>
        <w:t>«О ВНЕСЕНИИ ИЗМЕНЕНИЙ И ДОПОЛНЕНИЙ В УСТАВ УСТЬ-БАЛЕЙСКОГО  МУНИЦИПАЛЬНОГО ОБРАЗОВАНИЯ»</w:t>
      </w:r>
    </w:p>
    <w:p w:rsidR="000F0FF1" w:rsidRPr="002C5392" w:rsidRDefault="000F0FF1" w:rsidP="002C5392">
      <w:pPr>
        <w:shd w:val="clear" w:color="auto" w:fill="FFFFFF"/>
        <w:spacing w:after="0" w:line="240" w:lineRule="auto"/>
        <w:jc w:val="both"/>
        <w:rPr>
          <w:rFonts w:ascii="Arial" w:hAnsi="Arial" w:cs="Arial"/>
          <w:color w:val="2C2C2C"/>
          <w:sz w:val="24"/>
          <w:szCs w:val="24"/>
        </w:rPr>
      </w:pP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В целях приведения Устава Усть-Балейского муниципального образования в соответствии с действующим законодательством, руководствуясь ст. 28, 44 Федерального закона №131-ФЗ от 06.10.2003 года «Об общих принципах организации местного самоуправления в Российской Федерации», руководствуясь Уставом Усть-Балейского муниципального образования,  Дума Усть-Балейского муниципального образования, </w:t>
      </w:r>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2C5392" w:rsidRDefault="000F0FF1" w:rsidP="002C5392">
      <w:pPr>
        <w:pStyle w:val="a3"/>
        <w:numPr>
          <w:ilvl w:val="0"/>
          <w:numId w:val="1"/>
        </w:numPr>
        <w:shd w:val="clear" w:color="auto" w:fill="FFFFFF"/>
        <w:ind w:left="0" w:firstLine="0"/>
        <w:jc w:val="both"/>
        <w:rPr>
          <w:rFonts w:ascii="Arial" w:hAnsi="Arial" w:cs="Arial"/>
          <w:sz w:val="24"/>
          <w:szCs w:val="24"/>
        </w:rPr>
      </w:pPr>
      <w:r w:rsidRPr="002C5392">
        <w:rPr>
          <w:rFonts w:ascii="Arial" w:hAnsi="Arial" w:cs="Arial"/>
          <w:sz w:val="24"/>
          <w:szCs w:val="24"/>
        </w:rPr>
        <w:t>Внести следующие изменения и дополнения в Устав Усть-Балейского муниципального образования:</w:t>
      </w:r>
    </w:p>
    <w:p w:rsidR="000F0FF1" w:rsidRPr="002C5392" w:rsidRDefault="000F0FF1" w:rsidP="002C5392">
      <w:pPr>
        <w:pStyle w:val="a3"/>
        <w:numPr>
          <w:ilvl w:val="1"/>
          <w:numId w:val="1"/>
        </w:numPr>
        <w:shd w:val="clear" w:color="auto" w:fill="FFFFFF"/>
        <w:jc w:val="both"/>
        <w:rPr>
          <w:rFonts w:ascii="Arial" w:hAnsi="Arial" w:cs="Arial"/>
          <w:sz w:val="24"/>
          <w:szCs w:val="24"/>
        </w:rPr>
      </w:pPr>
      <w:r w:rsidRPr="002C5392">
        <w:rPr>
          <w:rFonts w:ascii="Arial" w:hAnsi="Arial" w:cs="Arial"/>
          <w:sz w:val="24"/>
          <w:szCs w:val="24"/>
        </w:rPr>
        <w:t xml:space="preserve">пункт  1 части  7 статьи 29 Устава изложить в новой редакции </w:t>
      </w:r>
    </w:p>
    <w:p w:rsidR="000F0FF1" w:rsidRPr="002C5392" w:rsidRDefault="000F0FF1" w:rsidP="002C5392">
      <w:pPr>
        <w:shd w:val="clear" w:color="auto" w:fill="FFFFFF"/>
        <w:spacing w:line="240" w:lineRule="auto"/>
        <w:jc w:val="both"/>
        <w:rPr>
          <w:rFonts w:ascii="Arial" w:hAnsi="Arial" w:cs="Arial"/>
          <w:sz w:val="24"/>
          <w:szCs w:val="24"/>
        </w:rPr>
      </w:pPr>
      <w:r w:rsidRPr="002C5392">
        <w:rPr>
          <w:rFonts w:ascii="Arial" w:hAnsi="Arial" w:cs="Arial"/>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w:t>
      </w:r>
      <w:r w:rsidR="008F5534">
        <w:rPr>
          <w:rFonts w:ascii="Arial" w:hAnsi="Arial" w:cs="Arial"/>
          <w:sz w:val="24"/>
          <w:szCs w:val="24"/>
        </w:rPr>
        <w:t>риод шесть рабочих дней в месяц</w:t>
      </w:r>
      <w:r w:rsidRPr="002C5392">
        <w:rPr>
          <w:rFonts w:ascii="Arial" w:hAnsi="Arial" w:cs="Arial"/>
          <w:sz w:val="24"/>
          <w:szCs w:val="24"/>
        </w:rPr>
        <w:t>»</w:t>
      </w:r>
    </w:p>
    <w:p w:rsidR="000F0FF1" w:rsidRPr="002C5392" w:rsidRDefault="000F0FF1" w:rsidP="002C5392">
      <w:pPr>
        <w:pStyle w:val="a3"/>
        <w:numPr>
          <w:ilvl w:val="1"/>
          <w:numId w:val="1"/>
        </w:numPr>
        <w:shd w:val="clear" w:color="auto" w:fill="FFFFFF"/>
        <w:jc w:val="both"/>
        <w:rPr>
          <w:rFonts w:ascii="Arial" w:hAnsi="Arial" w:cs="Arial"/>
          <w:sz w:val="24"/>
          <w:szCs w:val="24"/>
        </w:rPr>
      </w:pPr>
      <w:r w:rsidRPr="002C5392">
        <w:rPr>
          <w:rFonts w:ascii="Arial" w:hAnsi="Arial" w:cs="Arial"/>
          <w:sz w:val="24"/>
          <w:szCs w:val="24"/>
        </w:rPr>
        <w:t>В части 1 статьи 7 Устава: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Дополнить  пунктом 19 следующего содержания: </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8F5534">
        <w:rPr>
          <w:rFonts w:ascii="Arial" w:hAnsi="Arial" w:cs="Arial"/>
          <w:sz w:val="24"/>
          <w:szCs w:val="24"/>
        </w:rPr>
        <w:t>сотрудником указанной должности</w:t>
      </w:r>
      <w:r w:rsidRPr="002C5392">
        <w:rPr>
          <w:rFonts w:ascii="Arial" w:hAnsi="Arial" w:cs="Arial"/>
          <w:sz w:val="24"/>
          <w:szCs w:val="24"/>
        </w:rPr>
        <w:t>»</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Дополнить пунктом 20 следующего содержания </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C5392">
        <w:rPr>
          <w:rFonts w:ascii="Arial" w:hAnsi="Arial" w:cs="Arial"/>
          <w:sz w:val="24"/>
          <w:szCs w:val="24"/>
        </w:rPr>
        <w:t>.»</w:t>
      </w:r>
      <w:proofErr w:type="gramEnd"/>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1.3.</w:t>
      </w:r>
      <w:r w:rsidRPr="002C5392">
        <w:rPr>
          <w:rFonts w:ascii="Arial" w:hAnsi="Arial" w:cs="Arial"/>
          <w:sz w:val="24"/>
          <w:szCs w:val="24"/>
        </w:rPr>
        <w:tab/>
        <w:t xml:space="preserve">В статье 11.1 Устава. </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Часть 1 дополнить пунктом 3.1</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«3.1) в соответствии с законом Иркутской области </w:t>
      </w:r>
      <w:proofErr w:type="gramStart"/>
      <w:r w:rsidRPr="002C5392">
        <w:rPr>
          <w:rFonts w:ascii="Arial" w:hAnsi="Arial" w:cs="Arial"/>
          <w:sz w:val="24"/>
          <w:szCs w:val="24"/>
        </w:rPr>
        <w:t>на части территории</w:t>
      </w:r>
      <w:proofErr w:type="gramEnd"/>
      <w:r w:rsidRPr="002C5392">
        <w:rPr>
          <w:rFonts w:ascii="Arial" w:hAnsi="Arial" w:cs="Arial"/>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Дополнить пунктом 1.2. следующего содержания </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«1.2. Сход граждан, предусмотренный пунктом 3.1 части 1 настоящей статьи, может созываться Думой Поселения по инициативе </w:t>
      </w:r>
      <w:proofErr w:type="gramStart"/>
      <w:r w:rsidRPr="002C5392">
        <w:rPr>
          <w:rFonts w:ascii="Arial" w:hAnsi="Arial" w:cs="Arial"/>
          <w:sz w:val="24"/>
          <w:szCs w:val="24"/>
        </w:rPr>
        <w:t>группы жителей соответствующей части территории населенного пункта</w:t>
      </w:r>
      <w:proofErr w:type="gramEnd"/>
      <w:r w:rsidRPr="002C5392">
        <w:rPr>
          <w:rFonts w:ascii="Arial" w:hAnsi="Arial" w:cs="Arial"/>
          <w:sz w:val="24"/>
          <w:szCs w:val="24"/>
        </w:rPr>
        <w:t xml:space="preserve"> численностью не менее 10 человек.</w:t>
      </w:r>
    </w:p>
    <w:p w:rsidR="000F0FF1" w:rsidRPr="002C5392" w:rsidRDefault="000F0FF1" w:rsidP="002C5392">
      <w:pPr>
        <w:shd w:val="clear" w:color="auto" w:fill="FFFFFF"/>
        <w:spacing w:line="240" w:lineRule="auto"/>
        <w:jc w:val="both"/>
        <w:rPr>
          <w:rFonts w:ascii="Arial" w:hAnsi="Arial" w:cs="Arial"/>
          <w:sz w:val="24"/>
          <w:szCs w:val="24"/>
        </w:rPr>
      </w:pPr>
      <w:r w:rsidRPr="002C5392">
        <w:rPr>
          <w:rFonts w:ascii="Arial"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0F0FF1" w:rsidRPr="002C5392" w:rsidRDefault="000F0FF1" w:rsidP="002C5392">
      <w:pPr>
        <w:shd w:val="clear" w:color="auto" w:fill="FFFFFF"/>
        <w:spacing w:line="240" w:lineRule="auto"/>
        <w:jc w:val="both"/>
        <w:rPr>
          <w:rFonts w:ascii="Arial" w:hAnsi="Arial" w:cs="Arial"/>
          <w:sz w:val="24"/>
          <w:szCs w:val="24"/>
        </w:rPr>
      </w:pPr>
      <w:r w:rsidRPr="002C5392">
        <w:rPr>
          <w:rFonts w:ascii="Arial" w:hAnsi="Arial" w:cs="Arial"/>
          <w:sz w:val="24"/>
          <w:szCs w:val="24"/>
        </w:rPr>
        <w:t xml:space="preserve">1.4. пункт 5 части 4 статьи 34 изложить в новой редакции </w:t>
      </w:r>
    </w:p>
    <w:p w:rsidR="000F0FF1" w:rsidRPr="002C5392" w:rsidRDefault="000F0FF1" w:rsidP="002C5392">
      <w:pPr>
        <w:shd w:val="clear" w:color="auto" w:fill="FFFFFF"/>
        <w:spacing w:after="0" w:line="240" w:lineRule="auto"/>
        <w:jc w:val="both"/>
        <w:rPr>
          <w:rFonts w:ascii="Arial" w:hAnsi="Arial" w:cs="Arial"/>
          <w:sz w:val="24"/>
          <w:szCs w:val="24"/>
        </w:rPr>
      </w:pPr>
      <w:proofErr w:type="gramStart"/>
      <w:r w:rsidRPr="002C5392">
        <w:rPr>
          <w:rFonts w:ascii="Arial" w:hAnsi="Arial" w:cs="Arial"/>
          <w:sz w:val="24"/>
          <w:szCs w:val="24"/>
        </w:rPr>
        <w:lastRenderedPageBreak/>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размере тридцати процентов от его размера заработной платы (оплаты труда) (с учетом районного  коэффициента и северных надбавок), порядок установления ежемесячной доплаты к страховой пенсии, оформления</w:t>
      </w:r>
      <w:proofErr w:type="gramEnd"/>
      <w:r w:rsidRPr="002C5392">
        <w:rPr>
          <w:rFonts w:ascii="Arial" w:hAnsi="Arial" w:cs="Arial"/>
          <w:sz w:val="24"/>
          <w:szCs w:val="24"/>
        </w:rPr>
        <w:t xml:space="preserve"> документов и ведения личных дел по установлению и выплате ежемесячной доплаты к страховой пенс</w:t>
      </w:r>
      <w:r w:rsidR="008F5534">
        <w:rPr>
          <w:rFonts w:ascii="Arial" w:hAnsi="Arial" w:cs="Arial"/>
          <w:sz w:val="24"/>
          <w:szCs w:val="24"/>
        </w:rPr>
        <w:t>ии определяется Думой поселения</w:t>
      </w:r>
      <w:r w:rsidRPr="002C5392">
        <w:rPr>
          <w:rFonts w:ascii="Arial" w:hAnsi="Arial" w:cs="Arial"/>
          <w:sz w:val="24"/>
          <w:szCs w:val="24"/>
        </w:rPr>
        <w:t>»</w:t>
      </w:r>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2C5392" w:rsidRDefault="000F0FF1" w:rsidP="002C5392">
      <w:pPr>
        <w:shd w:val="clear" w:color="auto" w:fill="FFFFFF"/>
        <w:spacing w:line="240" w:lineRule="auto"/>
        <w:jc w:val="both"/>
        <w:rPr>
          <w:rFonts w:ascii="Arial" w:hAnsi="Arial" w:cs="Arial"/>
          <w:sz w:val="24"/>
          <w:szCs w:val="24"/>
        </w:rPr>
      </w:pPr>
      <w:r w:rsidRPr="002C5392">
        <w:rPr>
          <w:rFonts w:ascii="Arial" w:hAnsi="Arial" w:cs="Arial"/>
          <w:sz w:val="24"/>
          <w:szCs w:val="24"/>
        </w:rPr>
        <w:t>1.5.</w:t>
      </w:r>
      <w:r w:rsidRPr="002C5392">
        <w:rPr>
          <w:rFonts w:ascii="Arial" w:hAnsi="Arial" w:cs="Arial"/>
          <w:sz w:val="24"/>
          <w:szCs w:val="24"/>
        </w:rPr>
        <w:tab/>
      </w:r>
      <w:proofErr w:type="gramStart"/>
      <w:r w:rsidRPr="002C5392">
        <w:rPr>
          <w:rFonts w:ascii="Arial" w:hAnsi="Arial" w:cs="Arial"/>
          <w:sz w:val="24"/>
          <w:szCs w:val="24"/>
        </w:rPr>
        <w:t>В абзаце первом части 4 статьи 41 Устава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End"/>
      <w:r w:rsidRPr="002C5392">
        <w:rPr>
          <w:rFonts w:ascii="Arial" w:hAnsi="Arial" w:cs="Arial"/>
          <w:sz w:val="24"/>
          <w:szCs w:val="24"/>
        </w:rPr>
        <w:t>".</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1.6. В статье 6 Устава:</w:t>
      </w:r>
      <w:r w:rsidRPr="002C5392">
        <w:rPr>
          <w:rFonts w:ascii="Arial" w:hAnsi="Arial" w:cs="Arial"/>
          <w:sz w:val="24"/>
          <w:szCs w:val="24"/>
        </w:rPr>
        <w:tab/>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добавить пункт 35 следующего содержания </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«35:принятие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w:t>
      </w:r>
      <w:r w:rsidR="008F5534">
        <w:rPr>
          <w:rFonts w:ascii="Arial" w:hAnsi="Arial" w:cs="Arial"/>
          <w:sz w:val="24"/>
          <w:szCs w:val="24"/>
        </w:rPr>
        <w:t>жимости</w:t>
      </w:r>
      <w:r w:rsidRPr="002C5392">
        <w:rPr>
          <w:rFonts w:ascii="Arial" w:hAnsi="Arial" w:cs="Arial"/>
          <w:sz w:val="24"/>
          <w:szCs w:val="24"/>
        </w:rPr>
        <w:t>";</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Добавить пункт 36 следующего содержания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«36) осуществление муниципального </w:t>
      </w:r>
      <w:proofErr w:type="gramStart"/>
      <w:r w:rsidRPr="002C5392">
        <w:rPr>
          <w:rFonts w:ascii="Arial" w:hAnsi="Arial" w:cs="Arial"/>
          <w:sz w:val="24"/>
          <w:szCs w:val="24"/>
        </w:rPr>
        <w:t>контроля за</w:t>
      </w:r>
      <w:proofErr w:type="gramEnd"/>
      <w:r w:rsidRPr="002C5392">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w:t>
      </w:r>
      <w:r w:rsidR="008F5534">
        <w:rPr>
          <w:rFonts w:ascii="Arial" w:hAnsi="Arial" w:cs="Arial"/>
          <w:sz w:val="24"/>
          <w:szCs w:val="24"/>
        </w:rPr>
        <w:t>низации объектов теплоснабжения</w:t>
      </w:r>
      <w:r w:rsidRPr="002C5392">
        <w:rPr>
          <w:rFonts w:ascii="Arial" w:hAnsi="Arial" w:cs="Arial"/>
          <w:sz w:val="24"/>
          <w:szCs w:val="24"/>
        </w:rPr>
        <w:t>";</w:t>
      </w:r>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1.7.</w:t>
      </w:r>
      <w:r w:rsidRPr="002C5392">
        <w:rPr>
          <w:rFonts w:ascii="Arial" w:hAnsi="Arial" w:cs="Arial"/>
          <w:sz w:val="24"/>
          <w:szCs w:val="24"/>
        </w:rPr>
        <w:tab/>
        <w:t xml:space="preserve">часть 4.1. статьи 17 Устава  изложить в новой редакции </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«4.1. </w:t>
      </w:r>
      <w:proofErr w:type="gramStart"/>
      <w:r w:rsidRPr="002C5392">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5392">
        <w:rPr>
          <w:rFonts w:ascii="Arial" w:hAnsi="Arial" w:cs="Arial"/>
          <w:sz w:val="24"/>
          <w:szCs w:val="24"/>
        </w:rPr>
        <w:t xml:space="preserve"> </w:t>
      </w:r>
      <w:proofErr w:type="gramStart"/>
      <w:r w:rsidRPr="002C5392">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w:t>
      </w:r>
      <w:r w:rsidR="008F5534">
        <w:rPr>
          <w:rFonts w:ascii="Arial" w:hAnsi="Arial" w:cs="Arial"/>
          <w:sz w:val="24"/>
          <w:szCs w:val="24"/>
        </w:rPr>
        <w:t xml:space="preserve"> градостроительной деятельности</w:t>
      </w:r>
      <w:r w:rsidRPr="002C5392">
        <w:rPr>
          <w:rFonts w:ascii="Arial" w:hAnsi="Arial" w:cs="Arial"/>
          <w:sz w:val="24"/>
          <w:szCs w:val="24"/>
        </w:rPr>
        <w:t>»;</w:t>
      </w:r>
      <w:proofErr w:type="gramEnd"/>
    </w:p>
    <w:p w:rsidR="000F0FF1" w:rsidRPr="002C5392" w:rsidRDefault="000F0FF1" w:rsidP="002C5392">
      <w:pPr>
        <w:shd w:val="clear" w:color="auto" w:fill="FFFFFF"/>
        <w:spacing w:line="240" w:lineRule="auto"/>
        <w:jc w:val="both"/>
        <w:rPr>
          <w:rFonts w:ascii="Arial" w:hAnsi="Arial" w:cs="Arial"/>
          <w:sz w:val="24"/>
          <w:szCs w:val="24"/>
        </w:rPr>
      </w:pP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1.8. Статью 15 Устава изложить в новой редакции</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«15. Правотворческая инициатива граждан</w:t>
      </w:r>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 Граждане вправе выступить с правотворческой инициативой по вопросам местного значения Поселения.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4. </w:t>
      </w:r>
      <w:proofErr w:type="gramStart"/>
      <w:r w:rsidRPr="002C5392">
        <w:rPr>
          <w:rFonts w:ascii="Arial" w:hAnsi="Arial" w:cs="Arial"/>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 принять муниципальный правовой а</w:t>
      </w:r>
      <w:proofErr w:type="gramStart"/>
      <w:r w:rsidRPr="002C5392">
        <w:rPr>
          <w:rFonts w:ascii="Arial" w:hAnsi="Arial" w:cs="Arial"/>
          <w:sz w:val="24"/>
          <w:szCs w:val="24"/>
        </w:rPr>
        <w:t>кт в пр</w:t>
      </w:r>
      <w:proofErr w:type="gramEnd"/>
      <w:r w:rsidRPr="002C5392">
        <w:rPr>
          <w:rFonts w:ascii="Arial" w:hAnsi="Arial" w:cs="Arial"/>
          <w:sz w:val="24"/>
          <w:szCs w:val="24"/>
        </w:rPr>
        <w:t>едложенной редакции;</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2) принять муниципальный правовой акт с учетом необходимых изменений и дополнений;</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3) доработать проект муниципального правового акта;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4) отклонить проект муниципального правового акта.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2C5392">
        <w:rPr>
          <w:rFonts w:ascii="Arial" w:hAnsi="Arial" w:cs="Arial"/>
          <w:sz w:val="24"/>
          <w:szCs w:val="24"/>
        </w:rPr>
        <w:t>утратившими</w:t>
      </w:r>
      <w:proofErr w:type="gramEnd"/>
      <w:r w:rsidRPr="002C5392">
        <w:rPr>
          <w:rFonts w:ascii="Arial" w:hAnsi="Arial" w:cs="Arial"/>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lastRenderedPageBreak/>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1.9</w:t>
      </w:r>
      <w:proofErr w:type="gramStart"/>
      <w:r w:rsidRPr="002C5392">
        <w:rPr>
          <w:rFonts w:ascii="Arial" w:hAnsi="Arial" w:cs="Arial"/>
          <w:sz w:val="24"/>
          <w:szCs w:val="24"/>
        </w:rPr>
        <w:t xml:space="preserve"> Д</w:t>
      </w:r>
      <w:proofErr w:type="gramEnd"/>
      <w:r w:rsidRPr="002C5392">
        <w:rPr>
          <w:rFonts w:ascii="Arial" w:hAnsi="Arial" w:cs="Arial"/>
          <w:sz w:val="24"/>
          <w:szCs w:val="24"/>
        </w:rPr>
        <w:t>обавить в Устав статью 15.1. следующего содержания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«15.1. Инициативные проекты</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C5392">
        <w:rPr>
          <w:rFonts w:ascii="Arial" w:hAnsi="Arial" w:cs="Arial"/>
          <w:sz w:val="24"/>
          <w:szCs w:val="24"/>
        </w:rPr>
        <w:t>решения</w:t>
      </w:r>
      <w:proofErr w:type="gramEnd"/>
      <w:r w:rsidRPr="002C5392">
        <w:rPr>
          <w:rFonts w:ascii="Arial" w:hAnsi="Arial" w:cs="Arial"/>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8F5534">
        <w:rPr>
          <w:rFonts w:ascii="Arial" w:hAnsi="Arial" w:cs="Arial"/>
          <w:sz w:val="24"/>
          <w:szCs w:val="24"/>
        </w:rPr>
        <w:t xml:space="preserve">Усть-Балейского </w:t>
      </w:r>
      <w:bookmarkStart w:id="0" w:name="_GoBack"/>
      <w:bookmarkEnd w:id="0"/>
      <w:r w:rsidRPr="002C5392">
        <w:rPr>
          <w:rFonts w:ascii="Arial" w:hAnsi="Arial" w:cs="Arial"/>
          <w:sz w:val="24"/>
          <w:szCs w:val="24"/>
        </w:rPr>
        <w:t>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Усть-Балейского муниципального образования.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3. Инициативный проект должен содержать следующие сведения: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2) обоснование предложений по решению указанной проблемы;</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3) описание ожидаемого результата (ожидаемых результатов) реализации инициативного проекта;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4) предварительный расчет необходимых расходов на реализацию инициативного проекта;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5) планируемые сроки реализации инициативного проекта;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Думой Поселения;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9) иные сведения, предусмотренные нормативным правовым актом Думы Поселения.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4. </w:t>
      </w:r>
      <w:proofErr w:type="gramStart"/>
      <w:r w:rsidRPr="002C5392">
        <w:rPr>
          <w:rFonts w:ascii="Arial"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C5392">
        <w:rPr>
          <w:rFonts w:ascii="Arial"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lastRenderedPageBreak/>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 результатам рассмотрения инициативного проекта принимает одно из следующих решений:</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 несоблюдение установленного порядка внесения инициативного проекта и его рассмотрения;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6) признание инициативного проекта не прошедшим конкурсный отбор.</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10. </w:t>
      </w:r>
      <w:proofErr w:type="gramStart"/>
      <w:r w:rsidRPr="002C5392">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2C5392">
        <w:rPr>
          <w:rFonts w:ascii="Arial" w:hAnsi="Arial" w:cs="Arial"/>
          <w:sz w:val="24"/>
          <w:szCs w:val="24"/>
        </w:rPr>
        <w:t>. В этом случае требования частей 3, 6, 7, 8, 9, 11 и 12 настоящей статьи не применяются.</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11. В случае</w:t>
      </w:r>
      <w:proofErr w:type="gramStart"/>
      <w:r w:rsidRPr="002C5392">
        <w:rPr>
          <w:rFonts w:ascii="Arial" w:hAnsi="Arial" w:cs="Arial"/>
          <w:sz w:val="24"/>
          <w:szCs w:val="24"/>
        </w:rPr>
        <w:t>,</w:t>
      </w:r>
      <w:proofErr w:type="gramEnd"/>
      <w:r w:rsidRPr="002C5392">
        <w:rPr>
          <w:rFonts w:ascii="Arial"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 </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13. Инициаторы проекта, другие граждане, проживающие на территории Усть-Балейского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C5392">
        <w:rPr>
          <w:rFonts w:ascii="Arial" w:hAnsi="Arial" w:cs="Arial"/>
          <w:sz w:val="24"/>
          <w:szCs w:val="24"/>
        </w:rPr>
        <w:t>контроль за</w:t>
      </w:r>
      <w:proofErr w:type="gramEnd"/>
      <w:r w:rsidRPr="002C5392">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2C5392">
        <w:rPr>
          <w:rFonts w:ascii="Arial" w:hAnsi="Arial" w:cs="Arial"/>
          <w:sz w:val="24"/>
          <w:szCs w:val="24"/>
        </w:rPr>
        <w:t>.»</w:t>
      </w:r>
      <w:proofErr w:type="gramEnd"/>
    </w:p>
    <w:p w:rsidR="000F0FF1" w:rsidRPr="002C5392" w:rsidRDefault="000F0FF1" w:rsidP="002C5392">
      <w:pPr>
        <w:shd w:val="clear" w:color="auto" w:fill="FFFFFF"/>
        <w:spacing w:after="0" w:line="240" w:lineRule="auto"/>
        <w:jc w:val="both"/>
        <w:rPr>
          <w:rFonts w:ascii="Arial" w:hAnsi="Arial" w:cs="Arial"/>
          <w:sz w:val="24"/>
          <w:szCs w:val="24"/>
        </w:rPr>
      </w:pPr>
      <w:r w:rsidRPr="002C5392">
        <w:rPr>
          <w:rFonts w:ascii="Arial" w:hAnsi="Arial" w:cs="Arial"/>
          <w:sz w:val="24"/>
          <w:szCs w:val="24"/>
        </w:rPr>
        <w:t xml:space="preserve">2. </w:t>
      </w:r>
      <w:r w:rsidRPr="002C5392">
        <w:rPr>
          <w:rFonts w:ascii="Arial" w:eastAsia="Times New Roman" w:hAnsi="Arial" w:cs="Arial"/>
          <w:sz w:val="24"/>
          <w:szCs w:val="24"/>
        </w:rPr>
        <w:t>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0F0FF1" w:rsidRPr="002C5392" w:rsidRDefault="000F0FF1" w:rsidP="002C5392">
      <w:pPr>
        <w:shd w:val="clear" w:color="auto" w:fill="FFFFFF"/>
        <w:spacing w:after="0" w:line="240" w:lineRule="auto"/>
        <w:jc w:val="both"/>
        <w:rPr>
          <w:rFonts w:ascii="Arial" w:eastAsia="Times New Roman" w:hAnsi="Arial" w:cs="Arial"/>
          <w:sz w:val="24"/>
          <w:szCs w:val="24"/>
        </w:rPr>
      </w:pPr>
      <w:r w:rsidRPr="002C5392">
        <w:rPr>
          <w:rFonts w:ascii="Arial" w:eastAsia="Times New Roman" w:hAnsi="Arial" w:cs="Arial"/>
          <w:sz w:val="24"/>
          <w:szCs w:val="24"/>
        </w:rPr>
        <w:t xml:space="preserve">3. </w:t>
      </w:r>
      <w:proofErr w:type="gramStart"/>
      <w:r w:rsidRPr="002C5392">
        <w:rPr>
          <w:rFonts w:ascii="Arial" w:eastAsia="Times New Roman" w:hAnsi="Arial" w:cs="Arial"/>
          <w:sz w:val="24"/>
          <w:szCs w:val="24"/>
        </w:rPr>
        <w:t xml:space="preserve">Опубликовать муниципальный правовой акт Усть-Балейского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w:t>
      </w:r>
      <w:r w:rsidRPr="002C5392">
        <w:rPr>
          <w:rFonts w:ascii="Arial" w:eastAsia="Times New Roman" w:hAnsi="Arial" w:cs="Arial"/>
          <w:sz w:val="24"/>
          <w:szCs w:val="24"/>
        </w:rPr>
        <w:lastRenderedPageBreak/>
        <w:t>муниципального правового акта Усть-Балейского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 </w:t>
      </w:r>
      <w:proofErr w:type="gramEnd"/>
    </w:p>
    <w:p w:rsidR="000F0FF1" w:rsidRPr="002C5392" w:rsidRDefault="000F0FF1" w:rsidP="002C5392">
      <w:pPr>
        <w:shd w:val="clear" w:color="auto" w:fill="FFFFFF"/>
        <w:spacing w:after="0" w:line="240" w:lineRule="auto"/>
        <w:jc w:val="both"/>
        <w:rPr>
          <w:rFonts w:ascii="Arial" w:eastAsia="Times New Roman" w:hAnsi="Arial" w:cs="Arial"/>
          <w:sz w:val="24"/>
          <w:szCs w:val="24"/>
        </w:rPr>
      </w:pPr>
      <w:r w:rsidRPr="002C5392">
        <w:rPr>
          <w:rFonts w:ascii="Arial" w:eastAsia="Times New Roman" w:hAnsi="Arial" w:cs="Arial"/>
          <w:sz w:val="24"/>
          <w:szCs w:val="24"/>
        </w:rPr>
        <w:t xml:space="preserve">4. Настоящее решение вступает в силу после его государственной регистрации и опубликования  в информационном бюллетене «Вестник Усть-Балейского муниципального образования» </w:t>
      </w:r>
      <w:r w:rsidRPr="002C5392">
        <w:rPr>
          <w:rFonts w:ascii="Arial" w:hAnsi="Arial" w:cs="Arial"/>
          <w:sz w:val="24"/>
          <w:szCs w:val="24"/>
        </w:rPr>
        <w:t>и на интернет-сайте администрации.</w:t>
      </w:r>
    </w:p>
    <w:p w:rsidR="000F0FF1" w:rsidRPr="002C5392" w:rsidRDefault="000F0FF1" w:rsidP="002C5392">
      <w:pPr>
        <w:shd w:val="clear" w:color="auto" w:fill="FFFFFF"/>
        <w:spacing w:after="0" w:line="240" w:lineRule="auto"/>
        <w:jc w:val="both"/>
        <w:rPr>
          <w:rFonts w:ascii="Arial" w:hAnsi="Arial" w:cs="Arial"/>
          <w:sz w:val="24"/>
          <w:szCs w:val="24"/>
        </w:rPr>
      </w:pPr>
    </w:p>
    <w:p w:rsidR="000F0FF1" w:rsidRPr="00C56B5B" w:rsidRDefault="000F0FF1" w:rsidP="000F0FF1">
      <w:pPr>
        <w:spacing w:after="0" w:line="240" w:lineRule="auto"/>
        <w:jc w:val="both"/>
        <w:rPr>
          <w:rFonts w:ascii="Arial" w:hAnsi="Arial" w:cs="Arial"/>
          <w:sz w:val="24"/>
          <w:szCs w:val="24"/>
        </w:rPr>
      </w:pPr>
    </w:p>
    <w:p w:rsidR="000F0FF1" w:rsidRPr="00C56B5B" w:rsidRDefault="000F0FF1" w:rsidP="000F0FF1">
      <w:pPr>
        <w:spacing w:after="0" w:line="240" w:lineRule="auto"/>
        <w:jc w:val="both"/>
        <w:rPr>
          <w:rFonts w:ascii="Arial" w:hAnsi="Arial" w:cs="Arial"/>
          <w:sz w:val="24"/>
          <w:szCs w:val="24"/>
        </w:rPr>
      </w:pPr>
      <w:r w:rsidRPr="00C56B5B">
        <w:rPr>
          <w:rFonts w:ascii="Arial" w:hAnsi="Arial" w:cs="Arial"/>
          <w:sz w:val="24"/>
          <w:szCs w:val="24"/>
        </w:rPr>
        <w:t>Глава Усть-Балейского</w:t>
      </w:r>
    </w:p>
    <w:p w:rsidR="000F0FF1" w:rsidRPr="00C56B5B" w:rsidRDefault="000F0FF1" w:rsidP="000F0FF1">
      <w:pPr>
        <w:spacing w:after="0" w:line="240" w:lineRule="auto"/>
        <w:jc w:val="both"/>
        <w:rPr>
          <w:rFonts w:ascii="Arial" w:hAnsi="Arial" w:cs="Arial"/>
          <w:sz w:val="24"/>
          <w:szCs w:val="24"/>
        </w:rPr>
      </w:pPr>
      <w:r w:rsidRPr="00C56B5B">
        <w:rPr>
          <w:rFonts w:ascii="Arial" w:hAnsi="Arial" w:cs="Arial"/>
          <w:sz w:val="24"/>
          <w:szCs w:val="24"/>
        </w:rPr>
        <w:t xml:space="preserve">муниципального образования – </w:t>
      </w:r>
    </w:p>
    <w:p w:rsidR="000F0FF1" w:rsidRPr="00C56B5B" w:rsidRDefault="000F0FF1" w:rsidP="000F0FF1">
      <w:pPr>
        <w:spacing w:after="0" w:line="240" w:lineRule="auto"/>
        <w:jc w:val="both"/>
        <w:rPr>
          <w:rFonts w:ascii="Arial" w:hAnsi="Arial" w:cs="Arial"/>
          <w:sz w:val="24"/>
          <w:szCs w:val="24"/>
        </w:rPr>
      </w:pPr>
      <w:r w:rsidRPr="00C56B5B">
        <w:rPr>
          <w:rFonts w:ascii="Arial" w:hAnsi="Arial" w:cs="Arial"/>
          <w:sz w:val="24"/>
          <w:szCs w:val="24"/>
        </w:rPr>
        <w:t>Председатель Думы Усть-Балейского</w:t>
      </w:r>
    </w:p>
    <w:p w:rsidR="000F0FF1" w:rsidRPr="00C56B5B" w:rsidRDefault="000F0FF1" w:rsidP="000F0FF1">
      <w:pPr>
        <w:spacing w:after="0" w:line="240" w:lineRule="auto"/>
        <w:jc w:val="both"/>
        <w:rPr>
          <w:rFonts w:ascii="Arial" w:hAnsi="Arial" w:cs="Arial"/>
          <w:sz w:val="24"/>
          <w:szCs w:val="24"/>
        </w:rPr>
      </w:pPr>
      <w:r w:rsidRPr="00C56B5B">
        <w:rPr>
          <w:rFonts w:ascii="Arial" w:hAnsi="Arial" w:cs="Arial"/>
          <w:sz w:val="24"/>
          <w:szCs w:val="24"/>
        </w:rPr>
        <w:t>муниципального образования                                                     В.В. Тирских</w:t>
      </w:r>
    </w:p>
    <w:p w:rsidR="000F0FF1" w:rsidRPr="00C56B5B" w:rsidRDefault="000F0FF1" w:rsidP="000F0FF1">
      <w:pPr>
        <w:spacing w:after="0" w:line="240" w:lineRule="auto"/>
        <w:rPr>
          <w:rFonts w:ascii="Arial" w:hAnsi="Arial" w:cs="Arial"/>
          <w:sz w:val="24"/>
          <w:szCs w:val="24"/>
        </w:rPr>
      </w:pPr>
    </w:p>
    <w:p w:rsidR="000F0FF1" w:rsidRPr="00C56B5B" w:rsidRDefault="000F0FF1" w:rsidP="000F0FF1">
      <w:pPr>
        <w:spacing w:after="0" w:line="240" w:lineRule="auto"/>
        <w:rPr>
          <w:rFonts w:ascii="Arial" w:hAnsi="Arial" w:cs="Arial"/>
          <w:sz w:val="24"/>
          <w:szCs w:val="24"/>
        </w:rPr>
      </w:pPr>
    </w:p>
    <w:p w:rsidR="000F0FF1" w:rsidRPr="00C56B5B" w:rsidRDefault="000F0FF1" w:rsidP="000F0FF1">
      <w:pPr>
        <w:rPr>
          <w:rFonts w:ascii="Arial" w:hAnsi="Arial" w:cs="Arial"/>
        </w:rPr>
      </w:pPr>
    </w:p>
    <w:p w:rsidR="000F0FF1" w:rsidRPr="00C56B5B" w:rsidRDefault="000F0FF1" w:rsidP="000F0FF1">
      <w:pPr>
        <w:rPr>
          <w:rFonts w:ascii="Arial" w:hAnsi="Arial" w:cs="Arial"/>
        </w:rPr>
      </w:pPr>
    </w:p>
    <w:p w:rsidR="0026284E" w:rsidRDefault="0026284E"/>
    <w:sectPr w:rsidR="00262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C89"/>
    <w:multiLevelType w:val="multilevel"/>
    <w:tmpl w:val="7AE628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F1"/>
    <w:rsid w:val="000F0FF1"/>
    <w:rsid w:val="0026284E"/>
    <w:rsid w:val="002C5392"/>
    <w:rsid w:val="008F5534"/>
    <w:rsid w:val="00FC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FF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FF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01</cp:lastModifiedBy>
  <cp:revision>2</cp:revision>
  <dcterms:created xsi:type="dcterms:W3CDTF">2022-02-02T07:42:00Z</dcterms:created>
  <dcterms:modified xsi:type="dcterms:W3CDTF">2022-02-24T04:51:00Z</dcterms:modified>
</cp:coreProperties>
</file>