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8D18" w14:textId="77777777" w:rsidR="00316278" w:rsidRPr="007764B8" w:rsidRDefault="00316278" w:rsidP="00316278">
      <w:pPr>
        <w:rPr>
          <w:rFonts w:ascii="Century Gothic" w:eastAsia="Times New Roman" w:hAnsi="Century Gothic" w:cs="Times New Roman"/>
          <w:sz w:val="20"/>
          <w:szCs w:val="20"/>
        </w:rPr>
      </w:pPr>
      <w:bookmarkStart w:id="0" w:name="_Toc305051752"/>
      <w:bookmarkStart w:id="1" w:name="_Toc305145165"/>
      <w:bookmarkStart w:id="2" w:name="_Toc337639621"/>
      <w:r w:rsidRPr="007764B8">
        <w:rPr>
          <w:rFonts w:ascii="Calibri" w:eastAsia="Times New Roman" w:hAnsi="Calibri" w:cs="Calibri"/>
          <w:noProof/>
        </w:rPr>
        <w:drawing>
          <wp:anchor distT="0" distB="0" distL="0" distR="0" simplePos="0" relativeHeight="251656192" behindDoc="0" locked="0" layoutInCell="1" allowOverlap="1" wp14:anchorId="2EACE97A" wp14:editId="3A85BB06">
            <wp:simplePos x="0" y="0"/>
            <wp:positionH relativeFrom="column">
              <wp:posOffset>-241300</wp:posOffset>
            </wp:positionH>
            <wp:positionV relativeFrom="paragraph">
              <wp:posOffset>183515</wp:posOffset>
            </wp:positionV>
            <wp:extent cx="6659880" cy="410210"/>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0B992" w14:textId="77777777" w:rsidR="00316278" w:rsidRPr="007764B8" w:rsidRDefault="00316278" w:rsidP="00316278">
      <w:pPr>
        <w:rPr>
          <w:rFonts w:ascii="Century Gothic" w:eastAsia="Times New Roman" w:hAnsi="Century Gothic" w:cs="Times New Roman"/>
          <w:sz w:val="20"/>
          <w:szCs w:val="20"/>
        </w:rPr>
      </w:pPr>
    </w:p>
    <w:p w14:paraId="39675CC8" w14:textId="77777777" w:rsidR="001223E8" w:rsidRPr="007764B8" w:rsidRDefault="001223E8" w:rsidP="001223E8">
      <w:pPr>
        <w:spacing w:after="4" w:line="240" w:lineRule="auto"/>
        <w:ind w:firstLine="550"/>
        <w:jc w:val="right"/>
        <w:rPr>
          <w:rFonts w:ascii="Century Gothic" w:hAnsi="Century Gothic" w:cs="Times New Roman"/>
          <w:b/>
          <w:sz w:val="20"/>
          <w:szCs w:val="20"/>
        </w:rPr>
      </w:pPr>
      <w:r w:rsidRPr="007764B8">
        <w:rPr>
          <w:rFonts w:ascii="Century Gothic" w:hAnsi="Century Gothic" w:cs="Times New Roman"/>
          <w:b/>
          <w:sz w:val="20"/>
          <w:szCs w:val="20"/>
        </w:rPr>
        <w:t>Заказчик</w:t>
      </w:r>
    </w:p>
    <w:p w14:paraId="4D5F2F36" w14:textId="6873A8B7" w:rsidR="001223E8" w:rsidRPr="007764B8" w:rsidRDefault="001223E8" w:rsidP="001223E8">
      <w:pPr>
        <w:spacing w:after="4" w:line="240" w:lineRule="auto"/>
        <w:ind w:firstLine="550"/>
        <w:jc w:val="right"/>
        <w:rPr>
          <w:rFonts w:ascii="Century Gothic" w:hAnsi="Century Gothic" w:cs="Times New Roman"/>
          <w:b/>
          <w:sz w:val="20"/>
          <w:szCs w:val="20"/>
        </w:rPr>
      </w:pPr>
      <w:r w:rsidRPr="007764B8">
        <w:rPr>
          <w:rFonts w:ascii="Century Gothic" w:hAnsi="Century Gothic" w:cs="Times New Roman"/>
          <w:b/>
          <w:sz w:val="20"/>
          <w:szCs w:val="20"/>
        </w:rPr>
        <w:t xml:space="preserve">Администрация </w:t>
      </w:r>
      <w:proofErr w:type="spellStart"/>
      <w:r w:rsidR="00E54B78" w:rsidRPr="007764B8">
        <w:rPr>
          <w:rFonts w:ascii="Century Gothic" w:hAnsi="Century Gothic" w:cs="Times New Roman"/>
          <w:b/>
          <w:sz w:val="20"/>
          <w:szCs w:val="20"/>
        </w:rPr>
        <w:t>Усть</w:t>
      </w:r>
      <w:proofErr w:type="spellEnd"/>
      <w:r w:rsidR="00E54B78" w:rsidRPr="007764B8">
        <w:rPr>
          <w:rFonts w:ascii="Century Gothic" w:hAnsi="Century Gothic" w:cs="Times New Roman"/>
          <w:b/>
          <w:sz w:val="20"/>
          <w:szCs w:val="20"/>
        </w:rPr>
        <w:t xml:space="preserve">-Балейского </w:t>
      </w:r>
    </w:p>
    <w:p w14:paraId="57A2FA31" w14:textId="2638F081" w:rsidR="001223E8" w:rsidRPr="007764B8" w:rsidRDefault="001223E8" w:rsidP="001223E8">
      <w:pPr>
        <w:spacing w:after="4" w:line="240" w:lineRule="auto"/>
        <w:ind w:firstLine="550"/>
        <w:jc w:val="right"/>
        <w:rPr>
          <w:rFonts w:ascii="Century Gothic" w:hAnsi="Century Gothic" w:cs="Times New Roman"/>
          <w:b/>
          <w:sz w:val="20"/>
          <w:szCs w:val="20"/>
        </w:rPr>
      </w:pPr>
      <w:r w:rsidRPr="007764B8">
        <w:rPr>
          <w:rFonts w:ascii="Century Gothic" w:hAnsi="Century Gothic" w:cs="Times New Roman"/>
          <w:b/>
          <w:sz w:val="20"/>
          <w:szCs w:val="20"/>
        </w:rPr>
        <w:t xml:space="preserve">сельского поселения </w:t>
      </w:r>
      <w:r w:rsidR="004B06B3" w:rsidRPr="007764B8">
        <w:rPr>
          <w:rFonts w:ascii="Century Gothic" w:hAnsi="Century Gothic" w:cs="Times New Roman"/>
          <w:b/>
          <w:sz w:val="20"/>
          <w:szCs w:val="20"/>
        </w:rPr>
        <w:t xml:space="preserve">Иркутского района </w:t>
      </w:r>
    </w:p>
    <w:p w14:paraId="2264FFE5" w14:textId="62FD74AF" w:rsidR="001223E8" w:rsidRPr="007764B8" w:rsidRDefault="001223E8" w:rsidP="001223E8">
      <w:pPr>
        <w:spacing w:after="4" w:line="240" w:lineRule="auto"/>
        <w:ind w:firstLine="550"/>
        <w:jc w:val="right"/>
        <w:rPr>
          <w:rFonts w:ascii="Century Gothic" w:hAnsi="Century Gothic" w:cs="Times New Roman"/>
          <w:b/>
          <w:sz w:val="20"/>
          <w:szCs w:val="20"/>
        </w:rPr>
      </w:pPr>
      <w:r w:rsidRPr="007764B8">
        <w:rPr>
          <w:rFonts w:ascii="Century Gothic" w:hAnsi="Century Gothic" w:cs="Times New Roman"/>
          <w:b/>
          <w:sz w:val="20"/>
          <w:szCs w:val="20"/>
        </w:rPr>
        <w:t xml:space="preserve">Муниципальный контракт </w:t>
      </w:r>
      <w:r w:rsidR="008A1B7A" w:rsidRPr="007764B8">
        <w:rPr>
          <w:rFonts w:ascii="Century Gothic" w:hAnsi="Century Gothic" w:cs="Times New Roman"/>
          <w:b/>
          <w:sz w:val="20"/>
          <w:szCs w:val="20"/>
        </w:rPr>
        <w:t xml:space="preserve">№ 21-18 от 21.06.2021 </w:t>
      </w:r>
      <w:r w:rsidRPr="007764B8">
        <w:rPr>
          <w:rFonts w:ascii="Century Gothic" w:hAnsi="Century Gothic" w:cs="Times New Roman"/>
          <w:b/>
          <w:sz w:val="20"/>
          <w:szCs w:val="20"/>
        </w:rPr>
        <w:t>г.</w:t>
      </w:r>
    </w:p>
    <w:p w14:paraId="01E7DBFC" w14:textId="77777777" w:rsidR="00316278" w:rsidRPr="007764B8" w:rsidRDefault="00316278" w:rsidP="00316278">
      <w:pPr>
        <w:rPr>
          <w:rFonts w:ascii="Times New Roman" w:eastAsia="Times New Roman" w:hAnsi="Times New Roman" w:cs="Times New Roman"/>
        </w:rPr>
      </w:pPr>
    </w:p>
    <w:p w14:paraId="36EF11F0" w14:textId="30592E50" w:rsidR="00316278" w:rsidRPr="007764B8" w:rsidRDefault="00316278" w:rsidP="00316278">
      <w:pPr>
        <w:spacing w:line="360" w:lineRule="auto"/>
        <w:rPr>
          <w:rFonts w:ascii="Times New Roman" w:eastAsia="Times New Roman" w:hAnsi="Times New Roman" w:cs="Times New Roman"/>
        </w:rPr>
      </w:pPr>
    </w:p>
    <w:p w14:paraId="68528508" w14:textId="7842C3A9" w:rsidR="00A27325" w:rsidRPr="007764B8" w:rsidRDefault="00A27325" w:rsidP="00316278">
      <w:pPr>
        <w:spacing w:line="360" w:lineRule="auto"/>
        <w:rPr>
          <w:rFonts w:ascii="Times New Roman" w:eastAsia="Times New Roman" w:hAnsi="Times New Roman" w:cs="Times New Roman"/>
        </w:rPr>
      </w:pPr>
    </w:p>
    <w:p w14:paraId="34593324" w14:textId="77777777" w:rsidR="001223E8" w:rsidRPr="007764B8" w:rsidRDefault="001223E8" w:rsidP="00316278">
      <w:pPr>
        <w:spacing w:line="360" w:lineRule="auto"/>
        <w:rPr>
          <w:rFonts w:ascii="Times New Roman" w:eastAsia="Times New Roman" w:hAnsi="Times New Roman" w:cs="Times New Roman"/>
        </w:rPr>
      </w:pPr>
    </w:p>
    <w:p w14:paraId="7C4B8C08" w14:textId="77777777" w:rsidR="00155670" w:rsidRPr="007764B8" w:rsidRDefault="00155670" w:rsidP="00316278">
      <w:pPr>
        <w:spacing w:line="360" w:lineRule="auto"/>
        <w:rPr>
          <w:rFonts w:ascii="Times New Roman" w:eastAsia="Times New Roman" w:hAnsi="Times New Roman" w:cs="Times New Roman"/>
        </w:rPr>
      </w:pPr>
    </w:p>
    <w:p w14:paraId="0C8FF14B" w14:textId="77777777" w:rsidR="00316278" w:rsidRPr="007764B8" w:rsidRDefault="00316278" w:rsidP="00316278">
      <w:pPr>
        <w:spacing w:line="360" w:lineRule="auto"/>
        <w:rPr>
          <w:rFonts w:ascii="Times New Roman" w:eastAsia="Times New Roman" w:hAnsi="Times New Roman" w:cs="Times New Roman"/>
        </w:rPr>
      </w:pPr>
    </w:p>
    <w:p w14:paraId="311DD1C5" w14:textId="1783ED61" w:rsidR="000873ED" w:rsidRPr="007764B8" w:rsidRDefault="001223E8" w:rsidP="00316278">
      <w:pPr>
        <w:autoSpaceDE w:val="0"/>
        <w:autoSpaceDN w:val="0"/>
        <w:adjustRightInd w:val="0"/>
        <w:spacing w:after="0" w:line="240" w:lineRule="auto"/>
        <w:ind w:left="567"/>
        <w:jc w:val="center"/>
        <w:rPr>
          <w:rFonts w:ascii="Century Gothic" w:eastAsia="Times New Roman" w:hAnsi="Century Gothic" w:cs="Calibri"/>
          <w:b/>
          <w:sz w:val="32"/>
          <w:szCs w:val="32"/>
        </w:rPr>
      </w:pPr>
      <w:r w:rsidRPr="007764B8">
        <w:rPr>
          <w:rFonts w:ascii="Century Gothic" w:eastAsia="Times New Roman" w:hAnsi="Century Gothic" w:cs="Calibri"/>
          <w:b/>
          <w:sz w:val="32"/>
          <w:szCs w:val="32"/>
        </w:rPr>
        <w:t xml:space="preserve">ПРОЕКТ </w:t>
      </w:r>
      <w:r w:rsidR="000873ED" w:rsidRPr="007764B8">
        <w:rPr>
          <w:rFonts w:ascii="Century Gothic" w:eastAsia="Times New Roman" w:hAnsi="Century Gothic" w:cs="Calibri"/>
          <w:b/>
          <w:sz w:val="32"/>
          <w:szCs w:val="32"/>
        </w:rPr>
        <w:t>ВНЕСЕНИ</w:t>
      </w:r>
      <w:r w:rsidRPr="007764B8">
        <w:rPr>
          <w:rFonts w:ascii="Century Gothic" w:eastAsia="Times New Roman" w:hAnsi="Century Gothic" w:cs="Calibri"/>
          <w:b/>
          <w:sz w:val="32"/>
          <w:szCs w:val="32"/>
        </w:rPr>
        <w:t>Я</w:t>
      </w:r>
      <w:r w:rsidR="000873ED" w:rsidRPr="007764B8">
        <w:rPr>
          <w:rFonts w:ascii="Century Gothic" w:eastAsia="Times New Roman" w:hAnsi="Century Gothic" w:cs="Calibri"/>
          <w:b/>
          <w:sz w:val="32"/>
          <w:szCs w:val="32"/>
        </w:rPr>
        <w:t xml:space="preserve"> ИЗМЕНЕНИЙ </w:t>
      </w:r>
    </w:p>
    <w:p w14:paraId="4A1A2BF3" w14:textId="3A6C6B95" w:rsidR="0052125A" w:rsidRPr="007764B8" w:rsidRDefault="000873ED" w:rsidP="00316278">
      <w:pPr>
        <w:autoSpaceDE w:val="0"/>
        <w:autoSpaceDN w:val="0"/>
        <w:adjustRightInd w:val="0"/>
        <w:spacing w:after="0" w:line="240" w:lineRule="auto"/>
        <w:ind w:left="567"/>
        <w:jc w:val="center"/>
        <w:rPr>
          <w:rFonts w:ascii="Century Gothic" w:eastAsia="Times New Roman" w:hAnsi="Century Gothic" w:cs="Calibri"/>
          <w:b/>
          <w:sz w:val="32"/>
          <w:szCs w:val="32"/>
        </w:rPr>
      </w:pPr>
      <w:r w:rsidRPr="007764B8">
        <w:rPr>
          <w:rFonts w:ascii="Century Gothic" w:eastAsia="Times New Roman" w:hAnsi="Century Gothic" w:cs="Calibri"/>
          <w:b/>
          <w:sz w:val="32"/>
          <w:szCs w:val="32"/>
        </w:rPr>
        <w:t xml:space="preserve">В </w:t>
      </w:r>
      <w:r w:rsidR="00316278" w:rsidRPr="007764B8">
        <w:rPr>
          <w:rFonts w:ascii="Century Gothic" w:eastAsia="Times New Roman" w:hAnsi="Century Gothic" w:cs="Calibri"/>
          <w:b/>
          <w:sz w:val="32"/>
          <w:szCs w:val="32"/>
        </w:rPr>
        <w:t>ПРАВИЛА ЗЕМЛЕПОЛЬЗОВАНИЯ И ЗАСТРОЙКИ</w:t>
      </w:r>
      <w:r w:rsidR="00426F74" w:rsidRPr="007764B8">
        <w:rPr>
          <w:rFonts w:ascii="Century Gothic" w:eastAsia="Times New Roman" w:hAnsi="Century Gothic" w:cs="Calibri"/>
          <w:b/>
          <w:sz w:val="32"/>
          <w:szCs w:val="32"/>
        </w:rPr>
        <w:br/>
      </w:r>
      <w:r w:rsidR="00E54B78" w:rsidRPr="007764B8">
        <w:rPr>
          <w:rFonts w:ascii="Century Gothic" w:eastAsia="Times New Roman" w:hAnsi="Century Gothic" w:cs="Calibri"/>
          <w:b/>
          <w:sz w:val="32"/>
          <w:szCs w:val="32"/>
        </w:rPr>
        <w:t xml:space="preserve">УСТЬ-БАЛЕЙСКОГО </w:t>
      </w:r>
      <w:r w:rsidR="00316278" w:rsidRPr="007764B8">
        <w:rPr>
          <w:rFonts w:ascii="Century Gothic" w:eastAsia="Times New Roman" w:hAnsi="Century Gothic" w:cs="Calibri"/>
          <w:b/>
          <w:sz w:val="32"/>
          <w:szCs w:val="32"/>
        </w:rPr>
        <w:t>МУНИЦИПАЛЬНОГО ОБРАЗОВАНИЯ</w:t>
      </w:r>
    </w:p>
    <w:p w14:paraId="09289135" w14:textId="00A3C0F3" w:rsidR="00316278" w:rsidRPr="007764B8" w:rsidRDefault="004B06B3" w:rsidP="00316278">
      <w:pPr>
        <w:autoSpaceDE w:val="0"/>
        <w:autoSpaceDN w:val="0"/>
        <w:adjustRightInd w:val="0"/>
        <w:spacing w:after="0" w:line="240" w:lineRule="auto"/>
        <w:ind w:left="567"/>
        <w:jc w:val="center"/>
        <w:rPr>
          <w:rFonts w:ascii="Century Gothic" w:eastAsia="Times New Roman" w:hAnsi="Century Gothic" w:cs="Times New Roman"/>
          <w:b/>
          <w:bCs/>
          <w:sz w:val="32"/>
          <w:szCs w:val="32"/>
        </w:rPr>
      </w:pPr>
      <w:r w:rsidRPr="007764B8">
        <w:rPr>
          <w:rFonts w:ascii="Century Gothic" w:eastAsia="Times New Roman" w:hAnsi="Century Gothic" w:cs="Calibri"/>
          <w:b/>
          <w:sz w:val="32"/>
          <w:szCs w:val="32"/>
        </w:rPr>
        <w:t xml:space="preserve">ИРКУТСКОГО РАЙОНА </w:t>
      </w:r>
      <w:r w:rsidR="00316278" w:rsidRPr="007764B8">
        <w:rPr>
          <w:rFonts w:ascii="Century Gothic" w:eastAsia="Times New Roman" w:hAnsi="Century Gothic" w:cs="Calibri"/>
          <w:b/>
          <w:sz w:val="32"/>
          <w:szCs w:val="32"/>
        </w:rPr>
        <w:t>ИРКУТСКОЙ ОБЛАСТИ</w:t>
      </w:r>
    </w:p>
    <w:p w14:paraId="74575240" w14:textId="77777777" w:rsidR="00316278" w:rsidRPr="007764B8" w:rsidRDefault="00316278" w:rsidP="00316278">
      <w:pPr>
        <w:rPr>
          <w:rFonts w:ascii="Times New Roman" w:eastAsia="Times New Roman" w:hAnsi="Times New Roman" w:cs="Times New Roman"/>
        </w:rPr>
      </w:pPr>
    </w:p>
    <w:p w14:paraId="19234ABA" w14:textId="4384507F" w:rsidR="00A27325" w:rsidRPr="007764B8" w:rsidRDefault="00A27325" w:rsidP="00316278">
      <w:pPr>
        <w:rPr>
          <w:rFonts w:ascii="Times New Roman" w:eastAsia="Times New Roman" w:hAnsi="Times New Roman" w:cs="Times New Roman"/>
        </w:rPr>
      </w:pPr>
    </w:p>
    <w:p w14:paraId="4610F9EB" w14:textId="77777777" w:rsidR="00241EB7" w:rsidRPr="007764B8" w:rsidRDefault="00241EB7" w:rsidP="00316278">
      <w:pPr>
        <w:rPr>
          <w:rFonts w:ascii="Times New Roman" w:eastAsia="Times New Roman" w:hAnsi="Times New Roman" w:cs="Times New Roman"/>
        </w:rPr>
      </w:pPr>
    </w:p>
    <w:p w14:paraId="0BF5FD8C" w14:textId="77777777" w:rsidR="00316278" w:rsidRPr="007764B8" w:rsidRDefault="00316278" w:rsidP="00316278">
      <w:pPr>
        <w:suppressAutoHyphens/>
        <w:spacing w:line="240" w:lineRule="auto"/>
        <w:jc w:val="center"/>
        <w:rPr>
          <w:rFonts w:ascii="Century Gothic" w:eastAsia="Times New Roman" w:hAnsi="Century Gothic" w:cs="Calibri"/>
          <w:b/>
          <w:sz w:val="28"/>
          <w:szCs w:val="28"/>
        </w:rPr>
      </w:pPr>
      <w:r w:rsidRPr="007764B8">
        <w:rPr>
          <w:rFonts w:ascii="Century Gothic" w:eastAsia="Times New Roman" w:hAnsi="Century Gothic" w:cs="Calibri"/>
          <w:b/>
          <w:sz w:val="28"/>
          <w:szCs w:val="28"/>
        </w:rPr>
        <w:t>Текстовые материалы</w:t>
      </w:r>
    </w:p>
    <w:p w14:paraId="770C92D6" w14:textId="096B5AD6" w:rsidR="00316278" w:rsidRPr="007764B8" w:rsidRDefault="00316278" w:rsidP="00316278">
      <w:pPr>
        <w:spacing w:after="0" w:line="240" w:lineRule="auto"/>
        <w:jc w:val="center"/>
        <w:rPr>
          <w:rFonts w:ascii="Century Gothic" w:eastAsia="Times New Roman" w:hAnsi="Century Gothic" w:cs="Calibri"/>
          <w:b/>
          <w:sz w:val="28"/>
          <w:szCs w:val="28"/>
        </w:rPr>
      </w:pPr>
    </w:p>
    <w:p w14:paraId="76888AEC" w14:textId="77777777" w:rsidR="00155670" w:rsidRPr="007764B8" w:rsidRDefault="00155670" w:rsidP="00316278">
      <w:pPr>
        <w:spacing w:after="0" w:line="240" w:lineRule="auto"/>
        <w:jc w:val="center"/>
        <w:rPr>
          <w:rFonts w:ascii="Century Gothic" w:eastAsia="Times New Roman" w:hAnsi="Century Gothic" w:cs="Calibri"/>
          <w:b/>
          <w:sz w:val="28"/>
          <w:szCs w:val="28"/>
        </w:rPr>
      </w:pPr>
    </w:p>
    <w:p w14:paraId="386A17AD" w14:textId="77777777" w:rsidR="00316278" w:rsidRPr="007764B8" w:rsidRDefault="00316278" w:rsidP="00316278">
      <w:pPr>
        <w:spacing w:after="0" w:line="240" w:lineRule="auto"/>
        <w:jc w:val="center"/>
        <w:rPr>
          <w:rFonts w:ascii="Century Gothic" w:eastAsia="Times New Roman" w:hAnsi="Century Gothic" w:cs="Calibri"/>
          <w:b/>
          <w:sz w:val="28"/>
          <w:szCs w:val="28"/>
        </w:rPr>
      </w:pPr>
    </w:p>
    <w:p w14:paraId="591B0C1B" w14:textId="34978721" w:rsidR="00316278" w:rsidRPr="007764B8" w:rsidRDefault="00426F74" w:rsidP="00A774BA">
      <w:pPr>
        <w:jc w:val="center"/>
        <w:rPr>
          <w:rFonts w:ascii="Century Gothic" w:eastAsia="Times New Roman" w:hAnsi="Century Gothic" w:cs="Calibri"/>
          <w:b/>
          <w:sz w:val="28"/>
          <w:szCs w:val="28"/>
        </w:rPr>
      </w:pPr>
      <w:r w:rsidRPr="007764B8">
        <w:rPr>
          <w:rFonts w:ascii="Century Gothic" w:hAnsi="Century Gothic"/>
          <w:b/>
          <w:sz w:val="28"/>
          <w:szCs w:val="28"/>
        </w:rPr>
        <w:t>21-18</w:t>
      </w:r>
      <w:r w:rsidR="00A774BA" w:rsidRPr="007764B8">
        <w:rPr>
          <w:rFonts w:ascii="Century Gothic" w:hAnsi="Century Gothic"/>
          <w:b/>
          <w:sz w:val="28"/>
          <w:szCs w:val="28"/>
        </w:rPr>
        <w:t>-</w:t>
      </w:r>
      <w:r w:rsidR="00316278" w:rsidRPr="007764B8">
        <w:rPr>
          <w:rFonts w:ascii="Century Gothic" w:eastAsia="Times New Roman" w:hAnsi="Century Gothic" w:cs="Calibri"/>
          <w:b/>
          <w:sz w:val="28"/>
          <w:szCs w:val="28"/>
        </w:rPr>
        <w:t>измПЗЗ</w:t>
      </w:r>
    </w:p>
    <w:p w14:paraId="7DAC53DA" w14:textId="77777777" w:rsidR="00316278" w:rsidRPr="007764B8" w:rsidRDefault="00316278" w:rsidP="00316278">
      <w:pPr>
        <w:rPr>
          <w:rFonts w:ascii="Times New Roman" w:eastAsia="Times New Roman" w:hAnsi="Times New Roman" w:cs="Times New Roman"/>
          <w:sz w:val="24"/>
          <w:szCs w:val="24"/>
        </w:rPr>
      </w:pPr>
    </w:p>
    <w:p w14:paraId="373C7627" w14:textId="3CB5C85F" w:rsidR="00316278" w:rsidRPr="007764B8" w:rsidRDefault="00316278" w:rsidP="00316278">
      <w:pPr>
        <w:jc w:val="center"/>
        <w:rPr>
          <w:rFonts w:ascii="Times New Roman" w:eastAsia="Times New Roman" w:hAnsi="Times New Roman" w:cs="Times New Roman"/>
          <w:sz w:val="24"/>
          <w:szCs w:val="24"/>
        </w:rPr>
      </w:pPr>
    </w:p>
    <w:p w14:paraId="258D8E5C" w14:textId="4E3BB74C" w:rsidR="00316278" w:rsidRPr="007764B8" w:rsidRDefault="00316278" w:rsidP="00316278">
      <w:pPr>
        <w:jc w:val="center"/>
        <w:rPr>
          <w:rFonts w:ascii="Times New Roman" w:eastAsia="Times New Roman" w:hAnsi="Times New Roman" w:cs="Times New Roman"/>
          <w:sz w:val="24"/>
          <w:szCs w:val="24"/>
        </w:rPr>
      </w:pPr>
    </w:p>
    <w:p w14:paraId="63F3CA34" w14:textId="77777777" w:rsidR="00155670" w:rsidRPr="007764B8" w:rsidRDefault="00155670" w:rsidP="00316278">
      <w:pPr>
        <w:jc w:val="center"/>
        <w:rPr>
          <w:rFonts w:ascii="Times New Roman" w:eastAsia="Times New Roman" w:hAnsi="Times New Roman" w:cs="Times New Roman"/>
          <w:sz w:val="24"/>
          <w:szCs w:val="24"/>
        </w:rPr>
      </w:pPr>
    </w:p>
    <w:p w14:paraId="429B313E" w14:textId="77777777" w:rsidR="00A774BA" w:rsidRPr="007764B8" w:rsidRDefault="00A774BA" w:rsidP="00316278">
      <w:pPr>
        <w:jc w:val="center"/>
        <w:rPr>
          <w:rFonts w:ascii="Times New Roman" w:eastAsia="Times New Roman" w:hAnsi="Times New Roman" w:cs="Times New Roman"/>
          <w:sz w:val="24"/>
          <w:szCs w:val="24"/>
        </w:rPr>
      </w:pPr>
    </w:p>
    <w:p w14:paraId="56BCFED9" w14:textId="77777777" w:rsidR="00A774BA" w:rsidRPr="007764B8" w:rsidRDefault="00A774BA" w:rsidP="00316278">
      <w:pPr>
        <w:jc w:val="center"/>
        <w:rPr>
          <w:rFonts w:ascii="Times New Roman" w:eastAsia="Times New Roman" w:hAnsi="Times New Roman" w:cs="Times New Roman"/>
          <w:sz w:val="24"/>
          <w:szCs w:val="24"/>
        </w:rPr>
      </w:pPr>
    </w:p>
    <w:p w14:paraId="2B89B72E" w14:textId="5B6E2309" w:rsidR="00316278" w:rsidRPr="007764B8" w:rsidRDefault="00316278" w:rsidP="00316278">
      <w:pPr>
        <w:jc w:val="center"/>
        <w:rPr>
          <w:rFonts w:ascii="Century Gothic" w:eastAsia="Times New Roman" w:hAnsi="Century Gothic" w:cs="Times New Roman"/>
          <w:sz w:val="24"/>
          <w:szCs w:val="24"/>
        </w:rPr>
      </w:pPr>
      <w:r w:rsidRPr="007764B8">
        <w:rPr>
          <w:rFonts w:ascii="Century Gothic" w:eastAsia="Times New Roman" w:hAnsi="Century Gothic" w:cs="Times New Roman"/>
          <w:sz w:val="24"/>
          <w:szCs w:val="24"/>
        </w:rPr>
        <w:t>20</w:t>
      </w:r>
      <w:r w:rsidR="00A774BA" w:rsidRPr="007764B8">
        <w:rPr>
          <w:rFonts w:ascii="Century Gothic" w:eastAsia="Times New Roman" w:hAnsi="Century Gothic" w:cs="Times New Roman"/>
          <w:sz w:val="24"/>
          <w:szCs w:val="24"/>
        </w:rPr>
        <w:t>2</w:t>
      </w:r>
      <w:r w:rsidR="000873ED" w:rsidRPr="007764B8">
        <w:rPr>
          <w:rFonts w:ascii="Century Gothic" w:eastAsia="Times New Roman" w:hAnsi="Century Gothic" w:cs="Times New Roman"/>
          <w:sz w:val="24"/>
          <w:szCs w:val="24"/>
        </w:rPr>
        <w:t>1</w:t>
      </w:r>
    </w:p>
    <w:p w14:paraId="5D452C36" w14:textId="77777777" w:rsidR="00316278" w:rsidRPr="007764B8" w:rsidRDefault="00316278" w:rsidP="00316278">
      <w:pPr>
        <w:jc w:val="center"/>
        <w:rPr>
          <w:rFonts w:ascii="Times New Roman" w:eastAsia="Times New Roman" w:hAnsi="Times New Roman" w:cs="Times New Roman"/>
          <w:sz w:val="24"/>
          <w:szCs w:val="24"/>
        </w:rPr>
        <w:sectPr w:rsidR="00316278" w:rsidRPr="007764B8" w:rsidSect="00316278">
          <w:headerReference w:type="default" r:id="rId9"/>
          <w:footerReference w:type="default" r:id="rId10"/>
          <w:pgSz w:w="11907" w:h="16840" w:code="9"/>
          <w:pgMar w:top="1253" w:right="851" w:bottom="737" w:left="1418" w:header="567" w:footer="96" w:gutter="0"/>
          <w:pgNumType w:start="1"/>
          <w:cols w:space="708"/>
          <w:titlePg/>
          <w:docGrid w:linePitch="360"/>
        </w:sectPr>
      </w:pPr>
    </w:p>
    <w:p w14:paraId="41BDFEEA" w14:textId="77777777" w:rsidR="00316278" w:rsidRPr="007764B8" w:rsidRDefault="00316278" w:rsidP="00316278">
      <w:pPr>
        <w:jc w:val="center"/>
        <w:rPr>
          <w:rFonts w:ascii="Times New Roman" w:eastAsia="Times New Roman" w:hAnsi="Times New Roman" w:cs="Times New Roman"/>
          <w:sz w:val="24"/>
          <w:szCs w:val="24"/>
        </w:rPr>
        <w:sectPr w:rsidR="00316278" w:rsidRPr="007764B8" w:rsidSect="00316278">
          <w:type w:val="oddPage"/>
          <w:pgSz w:w="11907" w:h="16840" w:code="9"/>
          <w:pgMar w:top="1253" w:right="1418" w:bottom="737" w:left="851" w:header="567" w:footer="96" w:gutter="0"/>
          <w:pgNumType w:start="1"/>
          <w:cols w:space="708"/>
          <w:titlePg/>
          <w:docGrid w:linePitch="360"/>
        </w:sectPr>
      </w:pPr>
    </w:p>
    <w:p w14:paraId="30E9350B" w14:textId="77777777" w:rsidR="00316278" w:rsidRPr="007764B8" w:rsidRDefault="00316278" w:rsidP="00316278">
      <w:pPr>
        <w:rPr>
          <w:rFonts w:ascii="Century Gothic" w:eastAsia="Times New Roman" w:hAnsi="Century Gothic" w:cs="Times New Roman"/>
          <w:sz w:val="20"/>
          <w:szCs w:val="20"/>
        </w:rPr>
      </w:pPr>
      <w:r w:rsidRPr="007764B8">
        <w:rPr>
          <w:rFonts w:ascii="Calibri" w:eastAsia="Times New Roman" w:hAnsi="Calibri" w:cs="Calibri"/>
          <w:noProof/>
        </w:rPr>
        <w:lastRenderedPageBreak/>
        <w:drawing>
          <wp:anchor distT="0" distB="0" distL="0" distR="0" simplePos="0" relativeHeight="251658240" behindDoc="0" locked="0" layoutInCell="1" allowOverlap="1" wp14:anchorId="37649685" wp14:editId="28EF2EC8">
            <wp:simplePos x="0" y="0"/>
            <wp:positionH relativeFrom="column">
              <wp:posOffset>-241300</wp:posOffset>
            </wp:positionH>
            <wp:positionV relativeFrom="paragraph">
              <wp:posOffset>183515</wp:posOffset>
            </wp:positionV>
            <wp:extent cx="6659880" cy="41021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4B8">
        <w:rPr>
          <w:rFonts w:ascii="Calibri" w:eastAsia="Times New Roman" w:hAnsi="Calibri" w:cs="Calibri"/>
          <w:noProof/>
        </w:rPr>
        <w:drawing>
          <wp:anchor distT="0" distB="0" distL="0" distR="0" simplePos="0" relativeHeight="251660288" behindDoc="0" locked="0" layoutInCell="1" allowOverlap="1" wp14:anchorId="7AE2668D" wp14:editId="5A851C64">
            <wp:simplePos x="0" y="0"/>
            <wp:positionH relativeFrom="column">
              <wp:posOffset>-241300</wp:posOffset>
            </wp:positionH>
            <wp:positionV relativeFrom="paragraph">
              <wp:posOffset>183515</wp:posOffset>
            </wp:positionV>
            <wp:extent cx="6659880" cy="41021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4BF42" w14:textId="77777777" w:rsidR="00316278" w:rsidRPr="007764B8" w:rsidRDefault="00316278" w:rsidP="00316278">
      <w:pPr>
        <w:rPr>
          <w:rFonts w:ascii="Times New Roman" w:eastAsia="Times New Roman" w:hAnsi="Times New Roman" w:cs="Times New Roman"/>
        </w:rPr>
      </w:pPr>
    </w:p>
    <w:p w14:paraId="344A4622" w14:textId="77777777" w:rsidR="00316278" w:rsidRPr="007764B8" w:rsidRDefault="00316278" w:rsidP="00316278">
      <w:pPr>
        <w:rPr>
          <w:rFonts w:ascii="Times New Roman" w:eastAsia="Times New Roman" w:hAnsi="Times New Roman" w:cs="Times New Roman"/>
        </w:rPr>
      </w:pPr>
    </w:p>
    <w:p w14:paraId="20714345" w14:textId="77777777" w:rsidR="00316278" w:rsidRPr="007764B8" w:rsidRDefault="00316278" w:rsidP="00316278">
      <w:pPr>
        <w:spacing w:line="360" w:lineRule="auto"/>
        <w:rPr>
          <w:rFonts w:ascii="Times New Roman" w:eastAsia="Times New Roman" w:hAnsi="Times New Roman" w:cs="Times New Roman"/>
        </w:rPr>
      </w:pPr>
    </w:p>
    <w:p w14:paraId="342E7B65" w14:textId="77777777" w:rsidR="00316278" w:rsidRPr="007764B8" w:rsidRDefault="00316278" w:rsidP="00316278">
      <w:pPr>
        <w:spacing w:line="360" w:lineRule="auto"/>
        <w:rPr>
          <w:rFonts w:ascii="Times New Roman" w:eastAsia="Times New Roman" w:hAnsi="Times New Roman" w:cs="Times New Roman"/>
        </w:rPr>
      </w:pPr>
    </w:p>
    <w:p w14:paraId="7640968C" w14:textId="1AA126CD" w:rsidR="00316278" w:rsidRPr="007764B8" w:rsidRDefault="00316278" w:rsidP="00316278">
      <w:pPr>
        <w:spacing w:line="360" w:lineRule="auto"/>
        <w:rPr>
          <w:rFonts w:ascii="Times New Roman" w:eastAsia="Times New Roman" w:hAnsi="Times New Roman" w:cs="Times New Roman"/>
        </w:rPr>
      </w:pPr>
    </w:p>
    <w:p w14:paraId="335A4E41" w14:textId="77777777" w:rsidR="00155670" w:rsidRPr="007764B8" w:rsidRDefault="00155670" w:rsidP="00316278">
      <w:pPr>
        <w:spacing w:line="360" w:lineRule="auto"/>
        <w:rPr>
          <w:rFonts w:ascii="Times New Roman" w:eastAsia="Times New Roman" w:hAnsi="Times New Roman" w:cs="Times New Roman"/>
        </w:rPr>
      </w:pPr>
    </w:p>
    <w:p w14:paraId="43D7D31F" w14:textId="77777777" w:rsidR="001223E8" w:rsidRPr="007764B8" w:rsidRDefault="001223E8" w:rsidP="001223E8">
      <w:pPr>
        <w:autoSpaceDE w:val="0"/>
        <w:autoSpaceDN w:val="0"/>
        <w:adjustRightInd w:val="0"/>
        <w:spacing w:after="0" w:line="240" w:lineRule="auto"/>
        <w:ind w:left="567"/>
        <w:jc w:val="center"/>
        <w:rPr>
          <w:rFonts w:ascii="Century Gothic" w:eastAsia="Times New Roman" w:hAnsi="Century Gothic" w:cs="Calibri"/>
          <w:b/>
          <w:sz w:val="32"/>
          <w:szCs w:val="32"/>
        </w:rPr>
      </w:pPr>
      <w:r w:rsidRPr="007764B8">
        <w:rPr>
          <w:rFonts w:ascii="Century Gothic" w:eastAsia="Times New Roman" w:hAnsi="Century Gothic" w:cs="Calibri"/>
          <w:b/>
          <w:sz w:val="32"/>
          <w:szCs w:val="32"/>
        </w:rPr>
        <w:t xml:space="preserve">ПРОЕКТ ВНЕСЕНИЯ ИЗМЕНЕНИЙ </w:t>
      </w:r>
    </w:p>
    <w:p w14:paraId="49CB2E7E" w14:textId="52B1DB91" w:rsidR="001223E8" w:rsidRPr="007764B8" w:rsidRDefault="001223E8" w:rsidP="001223E8">
      <w:pPr>
        <w:autoSpaceDE w:val="0"/>
        <w:autoSpaceDN w:val="0"/>
        <w:adjustRightInd w:val="0"/>
        <w:spacing w:after="0" w:line="240" w:lineRule="auto"/>
        <w:ind w:left="567"/>
        <w:jc w:val="center"/>
        <w:rPr>
          <w:rFonts w:ascii="Century Gothic" w:eastAsia="Times New Roman" w:hAnsi="Century Gothic" w:cs="Calibri"/>
          <w:b/>
          <w:sz w:val="32"/>
          <w:szCs w:val="32"/>
        </w:rPr>
      </w:pPr>
      <w:r w:rsidRPr="007764B8">
        <w:rPr>
          <w:rFonts w:ascii="Century Gothic" w:eastAsia="Times New Roman" w:hAnsi="Century Gothic" w:cs="Calibri"/>
          <w:b/>
          <w:sz w:val="32"/>
          <w:szCs w:val="32"/>
        </w:rPr>
        <w:t>В ПРАВИЛА ЗЕМЛЕПОЛЬЗОВАНИЯ И ЗАСТРОЙКИ</w:t>
      </w:r>
      <w:r w:rsidR="00426F74" w:rsidRPr="007764B8">
        <w:rPr>
          <w:rFonts w:ascii="Century Gothic" w:eastAsia="Times New Roman" w:hAnsi="Century Gothic" w:cs="Calibri"/>
          <w:b/>
          <w:sz w:val="32"/>
          <w:szCs w:val="32"/>
        </w:rPr>
        <w:br/>
      </w:r>
      <w:r w:rsidR="00E54B78" w:rsidRPr="007764B8">
        <w:rPr>
          <w:rFonts w:ascii="Century Gothic" w:eastAsia="Times New Roman" w:hAnsi="Century Gothic" w:cs="Calibri"/>
          <w:b/>
          <w:sz w:val="32"/>
          <w:szCs w:val="32"/>
        </w:rPr>
        <w:t xml:space="preserve">УСТЬ-БАЛЕЙСКОГО </w:t>
      </w:r>
      <w:r w:rsidRPr="007764B8">
        <w:rPr>
          <w:rFonts w:ascii="Century Gothic" w:eastAsia="Times New Roman" w:hAnsi="Century Gothic" w:cs="Calibri"/>
          <w:b/>
          <w:sz w:val="32"/>
          <w:szCs w:val="32"/>
        </w:rPr>
        <w:t>МУНИЦИПАЛЬНОГО ОБРАЗОВАНИЯ</w:t>
      </w:r>
    </w:p>
    <w:p w14:paraId="12C376A3" w14:textId="7666A053" w:rsidR="001223E8" w:rsidRPr="007764B8" w:rsidRDefault="004B06B3" w:rsidP="001223E8">
      <w:pPr>
        <w:autoSpaceDE w:val="0"/>
        <w:autoSpaceDN w:val="0"/>
        <w:adjustRightInd w:val="0"/>
        <w:spacing w:after="0" w:line="240" w:lineRule="auto"/>
        <w:ind w:left="567"/>
        <w:jc w:val="center"/>
        <w:rPr>
          <w:rFonts w:ascii="Century Gothic" w:eastAsia="Times New Roman" w:hAnsi="Century Gothic" w:cs="Times New Roman"/>
          <w:b/>
          <w:bCs/>
          <w:sz w:val="32"/>
          <w:szCs w:val="32"/>
        </w:rPr>
      </w:pPr>
      <w:r w:rsidRPr="007764B8">
        <w:rPr>
          <w:rFonts w:ascii="Century Gothic" w:eastAsia="Times New Roman" w:hAnsi="Century Gothic" w:cs="Calibri"/>
          <w:b/>
          <w:sz w:val="32"/>
          <w:szCs w:val="32"/>
        </w:rPr>
        <w:t xml:space="preserve">ИРКУТСКОГО РАЙОНА </w:t>
      </w:r>
      <w:r w:rsidR="001223E8" w:rsidRPr="007764B8">
        <w:rPr>
          <w:rFonts w:ascii="Century Gothic" w:eastAsia="Times New Roman" w:hAnsi="Century Gothic" w:cs="Calibri"/>
          <w:b/>
          <w:sz w:val="32"/>
          <w:szCs w:val="32"/>
        </w:rPr>
        <w:t>ИРКУТСКОЙ ОБЛАСТИ</w:t>
      </w:r>
    </w:p>
    <w:p w14:paraId="5118DC39" w14:textId="0363671A" w:rsidR="00316278" w:rsidRPr="007764B8" w:rsidRDefault="00316278" w:rsidP="00316278">
      <w:pPr>
        <w:rPr>
          <w:rFonts w:ascii="Times New Roman" w:eastAsia="Times New Roman" w:hAnsi="Times New Roman" w:cs="Times New Roman"/>
        </w:rPr>
      </w:pPr>
    </w:p>
    <w:p w14:paraId="1776F2B1" w14:textId="6FAAFD0A" w:rsidR="0052125A" w:rsidRPr="007764B8" w:rsidRDefault="0052125A" w:rsidP="00316278">
      <w:pPr>
        <w:rPr>
          <w:rFonts w:ascii="Times New Roman" w:eastAsia="Times New Roman" w:hAnsi="Times New Roman" w:cs="Times New Roman"/>
        </w:rPr>
      </w:pPr>
    </w:p>
    <w:p w14:paraId="0DBA60D2" w14:textId="77777777" w:rsidR="001223E8" w:rsidRPr="007764B8" w:rsidRDefault="001223E8" w:rsidP="00316278">
      <w:pPr>
        <w:rPr>
          <w:rFonts w:ascii="Times New Roman" w:eastAsia="Times New Roman" w:hAnsi="Times New Roman" w:cs="Times New Roman"/>
        </w:rPr>
      </w:pPr>
    </w:p>
    <w:p w14:paraId="41C55557" w14:textId="77777777" w:rsidR="00316278" w:rsidRPr="007764B8" w:rsidRDefault="00316278" w:rsidP="00316278">
      <w:pPr>
        <w:jc w:val="center"/>
        <w:rPr>
          <w:rFonts w:ascii="Times New Roman" w:eastAsia="Times New Roman" w:hAnsi="Times New Roman" w:cs="Times New Roman"/>
        </w:rPr>
      </w:pPr>
    </w:p>
    <w:p w14:paraId="4A67D441" w14:textId="77777777" w:rsidR="00316278" w:rsidRPr="007764B8" w:rsidRDefault="00316278" w:rsidP="00316278">
      <w:pPr>
        <w:suppressAutoHyphens/>
        <w:spacing w:line="240" w:lineRule="auto"/>
        <w:jc w:val="center"/>
        <w:rPr>
          <w:rFonts w:ascii="Century Gothic" w:eastAsia="Times New Roman" w:hAnsi="Century Gothic" w:cs="Calibri"/>
          <w:b/>
          <w:sz w:val="28"/>
          <w:szCs w:val="28"/>
        </w:rPr>
      </w:pPr>
      <w:r w:rsidRPr="007764B8">
        <w:rPr>
          <w:rFonts w:ascii="Century Gothic" w:eastAsia="Times New Roman" w:hAnsi="Century Gothic" w:cs="Calibri"/>
          <w:b/>
          <w:sz w:val="28"/>
          <w:szCs w:val="28"/>
        </w:rPr>
        <w:t>Текстовые материалы</w:t>
      </w:r>
    </w:p>
    <w:p w14:paraId="0C469FCD" w14:textId="49492FA6" w:rsidR="00316278" w:rsidRPr="007764B8" w:rsidRDefault="00316278" w:rsidP="00316278">
      <w:pPr>
        <w:spacing w:after="0" w:line="240" w:lineRule="auto"/>
        <w:jc w:val="center"/>
        <w:rPr>
          <w:rFonts w:ascii="Century Gothic" w:eastAsia="Times New Roman" w:hAnsi="Century Gothic" w:cs="Calibri"/>
          <w:b/>
          <w:sz w:val="28"/>
          <w:szCs w:val="28"/>
        </w:rPr>
      </w:pPr>
    </w:p>
    <w:p w14:paraId="17B5C87B" w14:textId="77777777" w:rsidR="0052125A" w:rsidRPr="007764B8" w:rsidRDefault="0052125A" w:rsidP="00316278">
      <w:pPr>
        <w:spacing w:after="0" w:line="240" w:lineRule="auto"/>
        <w:jc w:val="center"/>
        <w:rPr>
          <w:rFonts w:ascii="Century Gothic" w:eastAsia="Times New Roman" w:hAnsi="Century Gothic" w:cs="Calibri"/>
          <w:b/>
          <w:sz w:val="28"/>
          <w:szCs w:val="28"/>
        </w:rPr>
      </w:pPr>
    </w:p>
    <w:p w14:paraId="0C6D3B51" w14:textId="77777777" w:rsidR="00316278" w:rsidRPr="007764B8" w:rsidRDefault="00316278" w:rsidP="00316278">
      <w:pPr>
        <w:spacing w:after="0" w:line="240" w:lineRule="auto"/>
        <w:jc w:val="center"/>
        <w:rPr>
          <w:rFonts w:ascii="Century Gothic" w:eastAsia="Times New Roman" w:hAnsi="Century Gothic" w:cs="Calibri"/>
          <w:b/>
          <w:sz w:val="28"/>
          <w:szCs w:val="28"/>
        </w:rPr>
      </w:pPr>
    </w:p>
    <w:p w14:paraId="55893C9C" w14:textId="5BF0B1F6" w:rsidR="00316278" w:rsidRPr="007764B8" w:rsidRDefault="00AB677E" w:rsidP="00316278">
      <w:pPr>
        <w:spacing w:after="0" w:line="240" w:lineRule="auto"/>
        <w:jc w:val="center"/>
        <w:rPr>
          <w:rFonts w:ascii="Century Gothic" w:eastAsia="Times New Roman" w:hAnsi="Century Gothic" w:cs="Calibri"/>
          <w:b/>
          <w:sz w:val="28"/>
          <w:szCs w:val="28"/>
        </w:rPr>
      </w:pPr>
      <w:r w:rsidRPr="007764B8">
        <w:rPr>
          <w:rFonts w:ascii="Century Gothic" w:eastAsia="Times New Roman" w:hAnsi="Century Gothic" w:cs="Calibri"/>
          <w:b/>
          <w:sz w:val="28"/>
          <w:szCs w:val="28"/>
        </w:rPr>
        <w:t>21-18</w:t>
      </w:r>
      <w:r w:rsidR="00316278" w:rsidRPr="007764B8">
        <w:rPr>
          <w:rFonts w:ascii="Century Gothic" w:eastAsia="Times New Roman" w:hAnsi="Century Gothic" w:cs="Calibri"/>
          <w:b/>
          <w:sz w:val="28"/>
          <w:szCs w:val="28"/>
        </w:rPr>
        <w:t>-измПЗЗ</w:t>
      </w:r>
    </w:p>
    <w:p w14:paraId="0CE710A1" w14:textId="77777777" w:rsidR="00316278" w:rsidRPr="007764B8" w:rsidRDefault="00316278" w:rsidP="00316278">
      <w:pPr>
        <w:spacing w:after="0" w:line="240" w:lineRule="auto"/>
        <w:jc w:val="center"/>
        <w:rPr>
          <w:rFonts w:ascii="Century Gothic" w:eastAsia="Times New Roman" w:hAnsi="Century Gothic" w:cs="Calibri"/>
          <w:b/>
          <w:sz w:val="28"/>
          <w:szCs w:val="28"/>
        </w:rPr>
      </w:pPr>
    </w:p>
    <w:p w14:paraId="18E637F9" w14:textId="77777777" w:rsidR="00A774BA" w:rsidRPr="007764B8" w:rsidRDefault="00A774BA" w:rsidP="00316278">
      <w:pPr>
        <w:spacing w:after="0" w:line="240" w:lineRule="auto"/>
        <w:jc w:val="center"/>
        <w:rPr>
          <w:rFonts w:ascii="Century Gothic" w:eastAsia="Times New Roman" w:hAnsi="Century Gothic" w:cs="Calibri"/>
          <w:b/>
          <w:sz w:val="28"/>
          <w:szCs w:val="28"/>
        </w:rPr>
      </w:pPr>
    </w:p>
    <w:p w14:paraId="0A8C94F8" w14:textId="77777777" w:rsidR="00155670" w:rsidRPr="007764B8" w:rsidRDefault="00155670" w:rsidP="00316278">
      <w:pPr>
        <w:spacing w:after="0" w:line="240" w:lineRule="auto"/>
        <w:jc w:val="center"/>
        <w:rPr>
          <w:rFonts w:ascii="Century Gothic" w:eastAsia="Times New Roman" w:hAnsi="Century Gothic" w:cs="Calibri"/>
          <w:b/>
          <w:sz w:val="28"/>
          <w:szCs w:val="28"/>
        </w:rPr>
      </w:pPr>
    </w:p>
    <w:p w14:paraId="7540E775" w14:textId="77777777" w:rsidR="00316278" w:rsidRPr="007764B8" w:rsidRDefault="00316278" w:rsidP="00316278">
      <w:pPr>
        <w:spacing w:after="0" w:line="240" w:lineRule="auto"/>
        <w:jc w:val="center"/>
        <w:rPr>
          <w:rFonts w:ascii="Century Gothic" w:eastAsia="Times New Roman" w:hAnsi="Century Gothic" w:cs="Calibri"/>
          <w:b/>
          <w:sz w:val="28"/>
          <w:szCs w:val="28"/>
        </w:rPr>
      </w:pPr>
    </w:p>
    <w:p w14:paraId="55FC78A7" w14:textId="77777777" w:rsidR="00316278" w:rsidRPr="007764B8" w:rsidRDefault="00316278" w:rsidP="00316278">
      <w:pPr>
        <w:rPr>
          <w:rFonts w:ascii="Times New Roman" w:eastAsia="Times New Roman" w:hAnsi="Times New Roman" w:cs="Times New Roman"/>
        </w:rPr>
      </w:pPr>
    </w:p>
    <w:p w14:paraId="51AD6FF7" w14:textId="77777777" w:rsidR="00A774BA" w:rsidRPr="007764B8" w:rsidRDefault="00A774BA" w:rsidP="00A774BA">
      <w:pPr>
        <w:pStyle w:val="af6"/>
        <w:tabs>
          <w:tab w:val="left" w:pos="6804"/>
        </w:tabs>
        <w:jc w:val="left"/>
        <w:rPr>
          <w:rFonts w:ascii="Century Gothic" w:hAnsi="Century Gothic" w:cs="Arial"/>
          <w:b w:val="0"/>
          <w:i w:val="0"/>
          <w:szCs w:val="28"/>
          <w:lang w:eastAsia="en-US"/>
        </w:rPr>
      </w:pPr>
      <w:bookmarkStart w:id="3" w:name="_Hlk529346376"/>
      <w:r w:rsidRPr="007764B8">
        <w:rPr>
          <w:rFonts w:ascii="Century Gothic" w:hAnsi="Century Gothic" w:cs="Arial"/>
          <w:b w:val="0"/>
          <w:i w:val="0"/>
          <w:szCs w:val="28"/>
          <w:lang w:eastAsia="en-US"/>
        </w:rPr>
        <w:t>Директор</w:t>
      </w:r>
      <w:r w:rsidRPr="007764B8">
        <w:rPr>
          <w:rFonts w:ascii="Century Gothic" w:hAnsi="Century Gothic" w:cs="Arial"/>
          <w:b w:val="0"/>
          <w:i w:val="0"/>
          <w:szCs w:val="28"/>
          <w:lang w:eastAsia="en-US"/>
        </w:rPr>
        <w:tab/>
        <w:t>Хотулева В.А.</w:t>
      </w:r>
    </w:p>
    <w:p w14:paraId="05AD33A5" w14:textId="77777777" w:rsidR="00A774BA" w:rsidRPr="007764B8" w:rsidRDefault="00A774BA" w:rsidP="00A774BA">
      <w:pPr>
        <w:pStyle w:val="af6"/>
        <w:jc w:val="left"/>
        <w:rPr>
          <w:rFonts w:ascii="Century Gothic" w:hAnsi="Century Gothic" w:cs="Arial"/>
          <w:b w:val="0"/>
          <w:i w:val="0"/>
          <w:szCs w:val="28"/>
          <w:lang w:eastAsia="en-US"/>
        </w:rPr>
      </w:pPr>
    </w:p>
    <w:p w14:paraId="60A2FD68" w14:textId="72083B38" w:rsidR="00A774BA" w:rsidRPr="007764B8" w:rsidRDefault="00AB677E" w:rsidP="00A774BA">
      <w:pPr>
        <w:pStyle w:val="af6"/>
        <w:tabs>
          <w:tab w:val="left" w:pos="6804"/>
        </w:tabs>
        <w:jc w:val="left"/>
        <w:rPr>
          <w:rFonts w:ascii="Century Gothic" w:hAnsi="Century Gothic" w:cs="Arial"/>
          <w:b w:val="0"/>
          <w:i w:val="0"/>
          <w:szCs w:val="28"/>
          <w:lang w:eastAsia="en-US"/>
        </w:rPr>
      </w:pPr>
      <w:r w:rsidRPr="007764B8">
        <w:rPr>
          <w:rFonts w:ascii="Century Gothic" w:hAnsi="Century Gothic" w:cs="Arial"/>
          <w:b w:val="0"/>
          <w:i w:val="0"/>
          <w:szCs w:val="28"/>
          <w:lang w:eastAsia="en-US"/>
        </w:rPr>
        <w:t xml:space="preserve">Главный </w:t>
      </w:r>
      <w:r w:rsidR="00A774BA" w:rsidRPr="007764B8">
        <w:rPr>
          <w:rFonts w:ascii="Century Gothic" w:hAnsi="Century Gothic" w:cs="Arial"/>
          <w:b w:val="0"/>
          <w:i w:val="0"/>
          <w:szCs w:val="28"/>
          <w:lang w:eastAsia="en-US"/>
        </w:rPr>
        <w:t>архитектор</w:t>
      </w:r>
      <w:r w:rsidRPr="007764B8">
        <w:rPr>
          <w:rFonts w:ascii="Century Gothic" w:hAnsi="Century Gothic" w:cs="Arial"/>
          <w:b w:val="0"/>
          <w:i w:val="0"/>
          <w:szCs w:val="28"/>
          <w:lang w:eastAsia="en-US"/>
        </w:rPr>
        <w:t xml:space="preserve"> проекта</w:t>
      </w:r>
      <w:r w:rsidR="00A774BA" w:rsidRPr="007764B8">
        <w:rPr>
          <w:rFonts w:ascii="Century Gothic" w:hAnsi="Century Gothic" w:cs="Arial"/>
          <w:b w:val="0"/>
          <w:i w:val="0"/>
          <w:szCs w:val="28"/>
          <w:lang w:eastAsia="en-US"/>
        </w:rPr>
        <w:tab/>
      </w:r>
      <w:r w:rsidRPr="007764B8">
        <w:rPr>
          <w:rFonts w:ascii="Century Gothic" w:hAnsi="Century Gothic" w:cs="Arial"/>
          <w:b w:val="0"/>
          <w:i w:val="0"/>
          <w:szCs w:val="28"/>
          <w:lang w:eastAsia="en-US"/>
        </w:rPr>
        <w:t>Мельникова А.С.</w:t>
      </w:r>
    </w:p>
    <w:bookmarkEnd w:id="3"/>
    <w:p w14:paraId="67E06F06" w14:textId="77777777" w:rsidR="00A774BA" w:rsidRPr="007764B8" w:rsidRDefault="00A774BA" w:rsidP="00A774BA">
      <w:pPr>
        <w:jc w:val="center"/>
        <w:rPr>
          <w:rFonts w:ascii="Times New Roman" w:hAnsi="Times New Roman" w:cs="Times New Roman"/>
          <w:sz w:val="24"/>
          <w:szCs w:val="24"/>
        </w:rPr>
      </w:pPr>
    </w:p>
    <w:p w14:paraId="281016C4" w14:textId="77777777" w:rsidR="00316278" w:rsidRPr="007764B8" w:rsidRDefault="00316278" w:rsidP="00316278">
      <w:pPr>
        <w:tabs>
          <w:tab w:val="left" w:pos="6804"/>
        </w:tabs>
        <w:spacing w:after="0" w:line="240" w:lineRule="auto"/>
        <w:rPr>
          <w:rFonts w:ascii="Century Gothic" w:eastAsia="Times New Roman" w:hAnsi="Century Gothic" w:cs="Arial"/>
          <w:sz w:val="28"/>
          <w:szCs w:val="28"/>
          <w:lang w:eastAsia="en-US"/>
        </w:rPr>
      </w:pPr>
      <w:r w:rsidRPr="007764B8">
        <w:rPr>
          <w:rFonts w:ascii="Century Gothic" w:eastAsia="Times New Roman" w:hAnsi="Century Gothic" w:cs="Arial"/>
          <w:sz w:val="28"/>
          <w:szCs w:val="28"/>
          <w:lang w:eastAsia="en-US"/>
        </w:rPr>
        <w:tab/>
      </w:r>
    </w:p>
    <w:p w14:paraId="7BF9DB54" w14:textId="77777777" w:rsidR="00316278" w:rsidRPr="007764B8" w:rsidRDefault="00316278" w:rsidP="00316278">
      <w:pPr>
        <w:jc w:val="center"/>
        <w:rPr>
          <w:rFonts w:ascii="Times New Roman" w:eastAsia="Times New Roman" w:hAnsi="Times New Roman" w:cs="Times New Roman"/>
          <w:sz w:val="24"/>
          <w:szCs w:val="24"/>
        </w:rPr>
      </w:pPr>
    </w:p>
    <w:p w14:paraId="3B602CD6" w14:textId="77777777" w:rsidR="00316278" w:rsidRPr="007764B8" w:rsidRDefault="00316278" w:rsidP="00316278">
      <w:pPr>
        <w:jc w:val="center"/>
        <w:rPr>
          <w:rFonts w:ascii="Times New Roman" w:eastAsia="Times New Roman" w:hAnsi="Times New Roman" w:cs="Times New Roman"/>
          <w:sz w:val="24"/>
          <w:szCs w:val="24"/>
        </w:rPr>
      </w:pPr>
    </w:p>
    <w:p w14:paraId="73A4E960" w14:textId="095838CE" w:rsidR="00316278" w:rsidRPr="007764B8" w:rsidRDefault="00316278" w:rsidP="00316278">
      <w:pPr>
        <w:jc w:val="center"/>
        <w:rPr>
          <w:rFonts w:ascii="Century Gothic" w:eastAsia="Times New Roman" w:hAnsi="Century Gothic" w:cs="Times New Roman"/>
          <w:sz w:val="24"/>
          <w:szCs w:val="24"/>
        </w:rPr>
        <w:sectPr w:rsidR="00316278" w:rsidRPr="007764B8" w:rsidSect="00316278">
          <w:type w:val="oddPage"/>
          <w:pgSz w:w="11907" w:h="16840" w:code="9"/>
          <w:pgMar w:top="1253" w:right="851" w:bottom="737" w:left="1418" w:header="567" w:footer="96" w:gutter="0"/>
          <w:pgNumType w:start="1"/>
          <w:cols w:space="708"/>
          <w:titlePg/>
          <w:docGrid w:linePitch="360"/>
        </w:sectPr>
      </w:pPr>
      <w:r w:rsidRPr="007764B8">
        <w:rPr>
          <w:rFonts w:ascii="Century Gothic" w:eastAsia="Times New Roman" w:hAnsi="Century Gothic" w:cs="Times New Roman"/>
          <w:sz w:val="24"/>
          <w:szCs w:val="24"/>
        </w:rPr>
        <w:t>20</w:t>
      </w:r>
      <w:r w:rsidR="00A774BA" w:rsidRPr="007764B8">
        <w:rPr>
          <w:rFonts w:ascii="Century Gothic" w:eastAsia="Times New Roman" w:hAnsi="Century Gothic" w:cs="Times New Roman"/>
          <w:sz w:val="24"/>
          <w:szCs w:val="24"/>
        </w:rPr>
        <w:t>2</w:t>
      </w:r>
      <w:r w:rsidR="000873ED" w:rsidRPr="007764B8">
        <w:rPr>
          <w:rFonts w:ascii="Century Gothic" w:eastAsia="Times New Roman" w:hAnsi="Century Gothic" w:cs="Times New Roman"/>
          <w:sz w:val="24"/>
          <w:szCs w:val="24"/>
        </w:rPr>
        <w:t>1</w:t>
      </w:r>
    </w:p>
    <w:p w14:paraId="189A0DB3" w14:textId="77777777" w:rsidR="00316278" w:rsidRPr="007764B8" w:rsidRDefault="00316278" w:rsidP="00316278">
      <w:pPr>
        <w:jc w:val="center"/>
        <w:rPr>
          <w:rFonts w:ascii="Century Gothic" w:eastAsia="Times New Roman" w:hAnsi="Century Gothic" w:cs="Times New Roman"/>
          <w:sz w:val="24"/>
          <w:szCs w:val="24"/>
        </w:rPr>
        <w:sectPr w:rsidR="00316278" w:rsidRPr="007764B8" w:rsidSect="00316278">
          <w:type w:val="oddPage"/>
          <w:pgSz w:w="11907" w:h="16840" w:code="9"/>
          <w:pgMar w:top="1253" w:right="1418" w:bottom="737" w:left="851" w:header="567" w:footer="96" w:gutter="0"/>
          <w:pgNumType w:start="1"/>
          <w:cols w:space="708"/>
          <w:titlePg/>
          <w:docGrid w:linePitch="360"/>
        </w:sectPr>
      </w:pPr>
    </w:p>
    <w:p w14:paraId="690C4F63" w14:textId="4DEFEDD4" w:rsidR="00316278" w:rsidRPr="007764B8" w:rsidRDefault="00B328BC" w:rsidP="00316278">
      <w:pPr>
        <w:rPr>
          <w:rFonts w:ascii="Times New Roman" w:eastAsia="Times New Roman" w:hAnsi="Times New Roman" w:cs="Times New Roman"/>
          <w:b/>
          <w:sz w:val="28"/>
          <w:szCs w:val="28"/>
        </w:rPr>
      </w:pPr>
      <w:r w:rsidRPr="007764B8">
        <w:rPr>
          <w:rFonts w:ascii="Times New Roman" w:eastAsia="Times New Roman" w:hAnsi="Times New Roman" w:cs="Times New Roman"/>
          <w:b/>
          <w:sz w:val="28"/>
          <w:szCs w:val="28"/>
        </w:rPr>
        <w:lastRenderedPageBreak/>
        <w:t>Содержание:</w:t>
      </w:r>
    </w:p>
    <w:bookmarkEnd w:id="0"/>
    <w:bookmarkEnd w:id="1"/>
    <w:p w14:paraId="72F2CDBF" w14:textId="77777777" w:rsidR="00C16751" w:rsidRPr="007764B8" w:rsidRDefault="00316278">
      <w:pPr>
        <w:pStyle w:val="11"/>
        <w:tabs>
          <w:tab w:val="right" w:leader="dot" w:pos="9345"/>
        </w:tabs>
        <w:rPr>
          <w:noProof/>
        </w:rPr>
      </w:pPr>
      <w:r w:rsidRPr="007764B8">
        <w:rPr>
          <w:rFonts w:ascii="Times New Roman" w:eastAsia="Arial Unicode MS" w:hAnsi="Times New Roman" w:cs="Times New Roman"/>
          <w:iCs/>
          <w:noProof/>
        </w:rPr>
        <w:fldChar w:fldCharType="begin"/>
      </w:r>
      <w:r w:rsidRPr="007764B8">
        <w:rPr>
          <w:rFonts w:ascii="Times New Roman" w:eastAsia="Arial Unicode MS" w:hAnsi="Times New Roman" w:cs="Times New Roman"/>
          <w:iCs/>
          <w:noProof/>
        </w:rPr>
        <w:instrText xml:space="preserve"> TOC \o "1-3" \h \z \u </w:instrText>
      </w:r>
      <w:r w:rsidRPr="007764B8">
        <w:rPr>
          <w:rFonts w:ascii="Times New Roman" w:eastAsia="Arial Unicode MS" w:hAnsi="Times New Roman" w:cs="Times New Roman"/>
          <w:iCs/>
          <w:noProof/>
        </w:rPr>
        <w:fldChar w:fldCharType="separate"/>
      </w:r>
      <w:hyperlink w:anchor="_Toc78393805" w:history="1">
        <w:r w:rsidR="00C16751" w:rsidRPr="007764B8">
          <w:rPr>
            <w:rStyle w:val="ac"/>
            <w:rFonts w:ascii="Times New Roman" w:eastAsia="Calibri" w:hAnsi="Times New Roman" w:cs="Times New Roman"/>
            <w:b/>
            <w:noProof/>
            <w:lang w:eastAsia="en-US"/>
          </w:rPr>
          <w:t>ЧАСТЬ 1. ПОРЯДОК ПРИМЕНЕНИЯ «ПРАВИЛ ЗЕМЛЕПОЛЬЗОВАНИЯ И ЗАСТРОЙКИ» И ВНЕСЕНИЯ В НИХ ИЗМЕНЕНИЙ</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_Toc78393805 \h </w:instrText>
        </w:r>
        <w:r w:rsidR="00C16751" w:rsidRPr="007764B8">
          <w:rPr>
            <w:noProof/>
            <w:webHidden/>
          </w:rPr>
        </w:r>
        <w:r w:rsidR="00C16751" w:rsidRPr="007764B8">
          <w:rPr>
            <w:noProof/>
            <w:webHidden/>
          </w:rPr>
          <w:fldChar w:fldCharType="separate"/>
        </w:r>
        <w:r w:rsidR="00C16751" w:rsidRPr="007764B8">
          <w:rPr>
            <w:noProof/>
            <w:webHidden/>
          </w:rPr>
          <w:t>5</w:t>
        </w:r>
        <w:r w:rsidR="00C16751" w:rsidRPr="007764B8">
          <w:rPr>
            <w:noProof/>
            <w:webHidden/>
          </w:rPr>
          <w:fldChar w:fldCharType="end"/>
        </w:r>
      </w:hyperlink>
    </w:p>
    <w:p w14:paraId="67CC12AB" w14:textId="77777777" w:rsidR="00C16751" w:rsidRPr="007764B8" w:rsidRDefault="00E57D22">
      <w:pPr>
        <w:pStyle w:val="11"/>
        <w:tabs>
          <w:tab w:val="right" w:leader="dot" w:pos="9345"/>
        </w:tabs>
        <w:rPr>
          <w:noProof/>
        </w:rPr>
      </w:pPr>
      <w:hyperlink w:anchor="_Toc78393806" w:history="1">
        <w:r w:rsidR="00C16751" w:rsidRPr="007764B8">
          <w:rPr>
            <w:rStyle w:val="ac"/>
            <w:rFonts w:ascii="Times New Roman" w:eastAsia="Calibri" w:hAnsi="Times New Roman" w:cs="Times New Roman"/>
            <w:b/>
            <w:noProof/>
            <w:lang w:eastAsia="en-US"/>
          </w:rPr>
          <w:t>Глава 1. Общие положения</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_Toc78393806 \h </w:instrText>
        </w:r>
        <w:r w:rsidR="00C16751" w:rsidRPr="007764B8">
          <w:rPr>
            <w:noProof/>
            <w:webHidden/>
          </w:rPr>
        </w:r>
        <w:r w:rsidR="00C16751" w:rsidRPr="007764B8">
          <w:rPr>
            <w:noProof/>
            <w:webHidden/>
          </w:rPr>
          <w:fldChar w:fldCharType="separate"/>
        </w:r>
        <w:r w:rsidR="00C16751" w:rsidRPr="007764B8">
          <w:rPr>
            <w:noProof/>
            <w:webHidden/>
          </w:rPr>
          <w:t>5</w:t>
        </w:r>
        <w:r w:rsidR="00C16751" w:rsidRPr="007764B8">
          <w:rPr>
            <w:noProof/>
            <w:webHidden/>
          </w:rPr>
          <w:fldChar w:fldCharType="end"/>
        </w:r>
      </w:hyperlink>
    </w:p>
    <w:p w14:paraId="1AF514BF" w14:textId="77777777" w:rsidR="00C16751" w:rsidRPr="007764B8" w:rsidRDefault="00E57D22">
      <w:pPr>
        <w:pStyle w:val="11"/>
        <w:tabs>
          <w:tab w:val="right" w:leader="dot" w:pos="9345"/>
        </w:tabs>
        <w:rPr>
          <w:noProof/>
        </w:rPr>
      </w:pPr>
      <w:hyperlink w:anchor="_Toc78393807" w:history="1">
        <w:r w:rsidR="00C16751" w:rsidRPr="007764B8">
          <w:rPr>
            <w:rStyle w:val="ac"/>
            <w:rFonts w:ascii="Times New Roman" w:eastAsia="Calibri" w:hAnsi="Times New Roman" w:cs="Times New Roman"/>
            <w:b/>
            <w:noProof/>
            <w:lang w:eastAsia="en-US"/>
          </w:rPr>
          <w:t>Глава 2. Положение о регулировании землепользования и застройки органами местного самоуправления</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_Toc78393807 \h </w:instrText>
        </w:r>
        <w:r w:rsidR="00C16751" w:rsidRPr="007764B8">
          <w:rPr>
            <w:noProof/>
            <w:webHidden/>
          </w:rPr>
        </w:r>
        <w:r w:rsidR="00C16751" w:rsidRPr="007764B8">
          <w:rPr>
            <w:noProof/>
            <w:webHidden/>
          </w:rPr>
          <w:fldChar w:fldCharType="separate"/>
        </w:r>
        <w:r w:rsidR="00C16751" w:rsidRPr="007764B8">
          <w:rPr>
            <w:noProof/>
            <w:webHidden/>
          </w:rPr>
          <w:t>16</w:t>
        </w:r>
        <w:r w:rsidR="00C16751" w:rsidRPr="007764B8">
          <w:rPr>
            <w:noProof/>
            <w:webHidden/>
          </w:rPr>
          <w:fldChar w:fldCharType="end"/>
        </w:r>
      </w:hyperlink>
    </w:p>
    <w:p w14:paraId="4729A912" w14:textId="77777777" w:rsidR="00C16751" w:rsidRPr="007764B8" w:rsidRDefault="00E57D22">
      <w:pPr>
        <w:pStyle w:val="11"/>
        <w:tabs>
          <w:tab w:val="right" w:leader="dot" w:pos="9345"/>
        </w:tabs>
        <w:rPr>
          <w:noProof/>
        </w:rPr>
      </w:pPr>
      <w:hyperlink w:anchor="_Toc78393808" w:history="1">
        <w:r w:rsidR="00C16751" w:rsidRPr="007764B8">
          <w:rPr>
            <w:rStyle w:val="ac"/>
            <w:rFonts w:ascii="Times New Roman" w:eastAsia="Calibri" w:hAnsi="Times New Roman" w:cs="Times New Roman"/>
            <w:b/>
            <w:noProof/>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_Toc78393808 \h </w:instrText>
        </w:r>
        <w:r w:rsidR="00C16751" w:rsidRPr="007764B8">
          <w:rPr>
            <w:noProof/>
            <w:webHidden/>
          </w:rPr>
        </w:r>
        <w:r w:rsidR="00C16751" w:rsidRPr="007764B8">
          <w:rPr>
            <w:noProof/>
            <w:webHidden/>
          </w:rPr>
          <w:fldChar w:fldCharType="separate"/>
        </w:r>
        <w:r w:rsidR="00C16751" w:rsidRPr="007764B8">
          <w:rPr>
            <w:noProof/>
            <w:webHidden/>
          </w:rPr>
          <w:t>19</w:t>
        </w:r>
        <w:r w:rsidR="00C16751" w:rsidRPr="007764B8">
          <w:rPr>
            <w:noProof/>
            <w:webHidden/>
          </w:rPr>
          <w:fldChar w:fldCharType="end"/>
        </w:r>
      </w:hyperlink>
    </w:p>
    <w:p w14:paraId="2447EE88" w14:textId="77777777" w:rsidR="00C16751" w:rsidRPr="007764B8" w:rsidRDefault="00E57D22">
      <w:pPr>
        <w:pStyle w:val="11"/>
        <w:tabs>
          <w:tab w:val="right" w:leader="dot" w:pos="9345"/>
        </w:tabs>
        <w:rPr>
          <w:noProof/>
        </w:rPr>
      </w:pPr>
      <w:hyperlink w:anchor="_Toc78393809" w:history="1">
        <w:r w:rsidR="00C16751" w:rsidRPr="007764B8">
          <w:rPr>
            <w:rStyle w:val="ac"/>
            <w:rFonts w:ascii="Times New Roman" w:eastAsia="Calibri" w:hAnsi="Times New Roman" w:cs="Times New Roman"/>
            <w:b/>
            <w:noProof/>
          </w:rPr>
          <w:t>Глава 4. Положение о подготовке документации по планировке территории органами местного самоуправления</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_Toc78393809 \h </w:instrText>
        </w:r>
        <w:r w:rsidR="00C16751" w:rsidRPr="007764B8">
          <w:rPr>
            <w:noProof/>
            <w:webHidden/>
          </w:rPr>
        </w:r>
        <w:r w:rsidR="00C16751" w:rsidRPr="007764B8">
          <w:rPr>
            <w:noProof/>
            <w:webHidden/>
          </w:rPr>
          <w:fldChar w:fldCharType="separate"/>
        </w:r>
        <w:r w:rsidR="00C16751" w:rsidRPr="007764B8">
          <w:rPr>
            <w:noProof/>
            <w:webHidden/>
          </w:rPr>
          <w:t>23</w:t>
        </w:r>
        <w:r w:rsidR="00C16751" w:rsidRPr="007764B8">
          <w:rPr>
            <w:noProof/>
            <w:webHidden/>
          </w:rPr>
          <w:fldChar w:fldCharType="end"/>
        </w:r>
      </w:hyperlink>
    </w:p>
    <w:p w14:paraId="7696ACD2" w14:textId="77777777" w:rsidR="00C16751" w:rsidRPr="007764B8" w:rsidRDefault="00E57D22">
      <w:pPr>
        <w:pStyle w:val="11"/>
        <w:tabs>
          <w:tab w:val="right" w:leader="dot" w:pos="9345"/>
        </w:tabs>
        <w:rPr>
          <w:noProof/>
        </w:rPr>
      </w:pPr>
      <w:hyperlink w:anchor="_Toc78393810" w:history="1">
        <w:r w:rsidR="00C16751" w:rsidRPr="007764B8">
          <w:rPr>
            <w:rStyle w:val="ac"/>
            <w:rFonts w:ascii="Times New Roman" w:eastAsia="Calibri" w:hAnsi="Times New Roman" w:cs="Times New Roman"/>
            <w:b/>
            <w:noProof/>
            <w:lang w:eastAsia="en-US"/>
          </w:rPr>
          <w:t>Глава 5. Положение о проведении общественных обсуждений или публичных слушаний по вопросам землепользования и застройки</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_Toc78393810 \h </w:instrText>
        </w:r>
        <w:r w:rsidR="00C16751" w:rsidRPr="007764B8">
          <w:rPr>
            <w:noProof/>
            <w:webHidden/>
          </w:rPr>
        </w:r>
        <w:r w:rsidR="00C16751" w:rsidRPr="007764B8">
          <w:rPr>
            <w:noProof/>
            <w:webHidden/>
          </w:rPr>
          <w:fldChar w:fldCharType="separate"/>
        </w:r>
        <w:r w:rsidR="00C16751" w:rsidRPr="007764B8">
          <w:rPr>
            <w:noProof/>
            <w:webHidden/>
          </w:rPr>
          <w:t>29</w:t>
        </w:r>
        <w:r w:rsidR="00C16751" w:rsidRPr="007764B8">
          <w:rPr>
            <w:noProof/>
            <w:webHidden/>
          </w:rPr>
          <w:fldChar w:fldCharType="end"/>
        </w:r>
      </w:hyperlink>
    </w:p>
    <w:p w14:paraId="0D70F731" w14:textId="77777777" w:rsidR="00C16751" w:rsidRPr="007764B8" w:rsidRDefault="00E57D22">
      <w:pPr>
        <w:pStyle w:val="11"/>
        <w:tabs>
          <w:tab w:val="right" w:leader="dot" w:pos="9345"/>
        </w:tabs>
        <w:rPr>
          <w:noProof/>
        </w:rPr>
      </w:pPr>
      <w:hyperlink w:anchor="_Toc78393811" w:history="1">
        <w:r w:rsidR="00C16751" w:rsidRPr="007764B8">
          <w:rPr>
            <w:rStyle w:val="ac"/>
            <w:rFonts w:ascii="Times New Roman" w:eastAsia="Calibri" w:hAnsi="Times New Roman" w:cs="Times New Roman"/>
            <w:b/>
            <w:noProof/>
            <w:lang w:eastAsia="en-US"/>
          </w:rPr>
          <w:t>Глава 6. Положение о внесении изменений в правила землепользования и застройки</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_Toc78393811 \h </w:instrText>
        </w:r>
        <w:r w:rsidR="00C16751" w:rsidRPr="007764B8">
          <w:rPr>
            <w:noProof/>
            <w:webHidden/>
          </w:rPr>
        </w:r>
        <w:r w:rsidR="00C16751" w:rsidRPr="007764B8">
          <w:rPr>
            <w:noProof/>
            <w:webHidden/>
          </w:rPr>
          <w:fldChar w:fldCharType="separate"/>
        </w:r>
        <w:r w:rsidR="00C16751" w:rsidRPr="007764B8">
          <w:rPr>
            <w:noProof/>
            <w:webHidden/>
          </w:rPr>
          <w:t>30</w:t>
        </w:r>
        <w:r w:rsidR="00C16751" w:rsidRPr="007764B8">
          <w:rPr>
            <w:noProof/>
            <w:webHidden/>
          </w:rPr>
          <w:fldChar w:fldCharType="end"/>
        </w:r>
      </w:hyperlink>
    </w:p>
    <w:p w14:paraId="41C7D2DD" w14:textId="77777777" w:rsidR="00C16751" w:rsidRPr="007764B8" w:rsidRDefault="00E57D22">
      <w:pPr>
        <w:pStyle w:val="11"/>
        <w:tabs>
          <w:tab w:val="right" w:leader="dot" w:pos="9345"/>
        </w:tabs>
        <w:rPr>
          <w:noProof/>
        </w:rPr>
      </w:pPr>
      <w:hyperlink w:anchor="_Toc78393812" w:history="1">
        <w:r w:rsidR="00C16751" w:rsidRPr="007764B8">
          <w:rPr>
            <w:rStyle w:val="ac"/>
            <w:rFonts w:ascii="Times New Roman" w:eastAsia="Calibri" w:hAnsi="Times New Roman" w:cs="Times New Roman"/>
            <w:b/>
            <w:noProof/>
            <w:lang w:eastAsia="en-US"/>
          </w:rPr>
          <w:t>Глава 7. Положение о регулировании иных вопросов землепользования и застройки</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_Toc78393812 \h </w:instrText>
        </w:r>
        <w:r w:rsidR="00C16751" w:rsidRPr="007764B8">
          <w:rPr>
            <w:noProof/>
            <w:webHidden/>
          </w:rPr>
        </w:r>
        <w:r w:rsidR="00C16751" w:rsidRPr="007764B8">
          <w:rPr>
            <w:noProof/>
            <w:webHidden/>
          </w:rPr>
          <w:fldChar w:fldCharType="separate"/>
        </w:r>
        <w:r w:rsidR="00C16751" w:rsidRPr="007764B8">
          <w:rPr>
            <w:noProof/>
            <w:webHidden/>
          </w:rPr>
          <w:t>36</w:t>
        </w:r>
        <w:r w:rsidR="00C16751" w:rsidRPr="007764B8">
          <w:rPr>
            <w:noProof/>
            <w:webHidden/>
          </w:rPr>
          <w:fldChar w:fldCharType="end"/>
        </w:r>
      </w:hyperlink>
    </w:p>
    <w:p w14:paraId="29F14DBD" w14:textId="77777777" w:rsidR="00C16751" w:rsidRPr="007764B8" w:rsidRDefault="00E57D22">
      <w:pPr>
        <w:pStyle w:val="11"/>
        <w:tabs>
          <w:tab w:val="right" w:leader="dot" w:pos="9345"/>
        </w:tabs>
        <w:rPr>
          <w:noProof/>
        </w:rPr>
      </w:pPr>
      <w:hyperlink w:anchor="_Toc78393813" w:history="1">
        <w:r w:rsidR="00C16751" w:rsidRPr="007764B8">
          <w:rPr>
            <w:rStyle w:val="ac"/>
            <w:rFonts w:ascii="Times New Roman" w:hAnsi="Times New Roman" w:cs="Times New Roman"/>
            <w:b/>
            <w:noProof/>
          </w:rPr>
          <w:t>ЧАСТЬ 2. КАРТА ГРАДОСТРОИТЕЛЬНОГО ЗОНИРОВАНИЯ</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_Toc78393813 \h </w:instrText>
        </w:r>
        <w:r w:rsidR="00C16751" w:rsidRPr="007764B8">
          <w:rPr>
            <w:noProof/>
            <w:webHidden/>
          </w:rPr>
        </w:r>
        <w:r w:rsidR="00C16751" w:rsidRPr="007764B8">
          <w:rPr>
            <w:noProof/>
            <w:webHidden/>
          </w:rPr>
          <w:fldChar w:fldCharType="separate"/>
        </w:r>
        <w:r w:rsidR="00C16751" w:rsidRPr="007764B8">
          <w:rPr>
            <w:noProof/>
            <w:webHidden/>
          </w:rPr>
          <w:t>45</w:t>
        </w:r>
        <w:r w:rsidR="00C16751" w:rsidRPr="007764B8">
          <w:rPr>
            <w:noProof/>
            <w:webHidden/>
          </w:rPr>
          <w:fldChar w:fldCharType="end"/>
        </w:r>
      </w:hyperlink>
    </w:p>
    <w:p w14:paraId="29402341" w14:textId="77777777" w:rsidR="00C16751" w:rsidRPr="007764B8" w:rsidRDefault="00E57D22">
      <w:pPr>
        <w:pStyle w:val="11"/>
        <w:tabs>
          <w:tab w:val="right" w:leader="dot" w:pos="9345"/>
        </w:tabs>
        <w:rPr>
          <w:noProof/>
        </w:rPr>
      </w:pPr>
      <w:hyperlink w:anchor="_Toc78393814" w:history="1">
        <w:r w:rsidR="00C16751" w:rsidRPr="007764B8">
          <w:rPr>
            <w:rStyle w:val="ac"/>
            <w:rFonts w:ascii="Times New Roman" w:hAnsi="Times New Roman" w:cs="Times New Roman"/>
            <w:b/>
            <w:noProof/>
          </w:rPr>
          <w:t>ЧАСТЬ 3. ГРАДОСТРОИТЕЛЬНЫЕ РЕГЛАМЕНТЫ</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_Toc78393814 \h </w:instrText>
        </w:r>
        <w:r w:rsidR="00C16751" w:rsidRPr="007764B8">
          <w:rPr>
            <w:noProof/>
            <w:webHidden/>
          </w:rPr>
        </w:r>
        <w:r w:rsidR="00C16751" w:rsidRPr="007764B8">
          <w:rPr>
            <w:noProof/>
            <w:webHidden/>
          </w:rPr>
          <w:fldChar w:fldCharType="separate"/>
        </w:r>
        <w:r w:rsidR="00C16751" w:rsidRPr="007764B8">
          <w:rPr>
            <w:noProof/>
            <w:webHidden/>
          </w:rPr>
          <w:t>45</w:t>
        </w:r>
        <w:r w:rsidR="00C16751" w:rsidRPr="007764B8">
          <w:rPr>
            <w:noProof/>
            <w:webHidden/>
          </w:rPr>
          <w:fldChar w:fldCharType="end"/>
        </w:r>
      </w:hyperlink>
    </w:p>
    <w:p w14:paraId="1C95350E" w14:textId="77777777" w:rsidR="00C16751" w:rsidRPr="007764B8" w:rsidRDefault="00E57D22">
      <w:pPr>
        <w:pStyle w:val="11"/>
        <w:tabs>
          <w:tab w:val="right" w:leader="dot" w:pos="9345"/>
        </w:tabs>
        <w:rPr>
          <w:noProof/>
        </w:rPr>
      </w:pPr>
      <w:hyperlink w:anchor="_Toc78393815" w:history="1">
        <w:r w:rsidR="00C16751" w:rsidRPr="007764B8">
          <w:rPr>
            <w:rStyle w:val="ac"/>
            <w:rFonts w:ascii="Times New Roman" w:eastAsia="Calibri" w:hAnsi="Times New Roman" w:cs="Times New Roman"/>
            <w:b/>
            <w:noProof/>
            <w:lang w:eastAsia="en-US"/>
          </w:rPr>
          <w:t>Глава 8. Общие положения о градостроительных регламентах</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_Toc78393815 \h </w:instrText>
        </w:r>
        <w:r w:rsidR="00C16751" w:rsidRPr="007764B8">
          <w:rPr>
            <w:noProof/>
            <w:webHidden/>
          </w:rPr>
        </w:r>
        <w:r w:rsidR="00C16751" w:rsidRPr="007764B8">
          <w:rPr>
            <w:noProof/>
            <w:webHidden/>
          </w:rPr>
          <w:fldChar w:fldCharType="separate"/>
        </w:r>
        <w:r w:rsidR="00C16751" w:rsidRPr="007764B8">
          <w:rPr>
            <w:noProof/>
            <w:webHidden/>
          </w:rPr>
          <w:t>45</w:t>
        </w:r>
        <w:r w:rsidR="00C16751" w:rsidRPr="007764B8">
          <w:rPr>
            <w:noProof/>
            <w:webHidden/>
          </w:rPr>
          <w:fldChar w:fldCharType="end"/>
        </w:r>
      </w:hyperlink>
    </w:p>
    <w:p w14:paraId="232115A8" w14:textId="77777777" w:rsidR="00C16751" w:rsidRPr="007764B8" w:rsidRDefault="00E57D22">
      <w:pPr>
        <w:pStyle w:val="11"/>
        <w:tabs>
          <w:tab w:val="right" w:leader="dot" w:pos="9345"/>
        </w:tabs>
        <w:rPr>
          <w:noProof/>
        </w:rPr>
      </w:pPr>
      <w:hyperlink w:anchor="_Toc78393816" w:history="1">
        <w:r w:rsidR="00C16751" w:rsidRPr="007764B8">
          <w:rPr>
            <w:rStyle w:val="ac"/>
            <w:rFonts w:ascii="Times New Roman" w:hAnsi="Times New Roman" w:cs="Times New Roman"/>
            <w:b/>
            <w:noProof/>
          </w:rPr>
          <w:t>Глава 9. Градостроительные ограничения (зоны с особыми условиями использования территорий)</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_Toc78393816 \h </w:instrText>
        </w:r>
        <w:r w:rsidR="00C16751" w:rsidRPr="007764B8">
          <w:rPr>
            <w:noProof/>
            <w:webHidden/>
          </w:rPr>
        </w:r>
        <w:r w:rsidR="00C16751" w:rsidRPr="007764B8">
          <w:rPr>
            <w:noProof/>
            <w:webHidden/>
          </w:rPr>
          <w:fldChar w:fldCharType="separate"/>
        </w:r>
        <w:r w:rsidR="00C16751" w:rsidRPr="007764B8">
          <w:rPr>
            <w:noProof/>
            <w:webHidden/>
          </w:rPr>
          <w:t>47</w:t>
        </w:r>
        <w:r w:rsidR="00C16751" w:rsidRPr="007764B8">
          <w:rPr>
            <w:noProof/>
            <w:webHidden/>
          </w:rPr>
          <w:fldChar w:fldCharType="end"/>
        </w:r>
      </w:hyperlink>
    </w:p>
    <w:p w14:paraId="47489104" w14:textId="77777777" w:rsidR="00C16751" w:rsidRPr="007764B8" w:rsidRDefault="00E57D22">
      <w:pPr>
        <w:pStyle w:val="11"/>
        <w:tabs>
          <w:tab w:val="right" w:leader="dot" w:pos="9345"/>
        </w:tabs>
        <w:rPr>
          <w:noProof/>
        </w:rPr>
      </w:pPr>
      <w:hyperlink w:anchor="_Toc78393817" w:history="1">
        <w:r w:rsidR="00C16751" w:rsidRPr="007764B8">
          <w:rPr>
            <w:rStyle w:val="ac"/>
            <w:rFonts w:ascii="Times New Roman" w:hAnsi="Times New Roman" w:cs="Times New Roman"/>
            <w:b/>
            <w:noProof/>
          </w:rPr>
          <w:t>Глава 10. Виды разрешенного использования, предельные параметры земельных участков и объектов капитального строительства, устанавливаемые в отношении территориальных зон.</w:t>
        </w:r>
        <w:r w:rsidR="00C16751" w:rsidRPr="007764B8">
          <w:rPr>
            <w:noProof/>
            <w:webHidden/>
          </w:rPr>
          <w:tab/>
        </w:r>
        <w:r w:rsidR="00C16751" w:rsidRPr="007764B8">
          <w:rPr>
            <w:noProof/>
            <w:webHidden/>
          </w:rPr>
          <w:fldChar w:fldCharType="begin"/>
        </w:r>
        <w:r w:rsidR="00C16751" w:rsidRPr="007764B8">
          <w:rPr>
            <w:noProof/>
            <w:webHidden/>
          </w:rPr>
          <w:instrText xml:space="preserve"> PAGEREF _Toc78393817 \h </w:instrText>
        </w:r>
        <w:r w:rsidR="00C16751" w:rsidRPr="007764B8">
          <w:rPr>
            <w:noProof/>
            <w:webHidden/>
          </w:rPr>
        </w:r>
        <w:r w:rsidR="00C16751" w:rsidRPr="007764B8">
          <w:rPr>
            <w:noProof/>
            <w:webHidden/>
          </w:rPr>
          <w:fldChar w:fldCharType="separate"/>
        </w:r>
        <w:r w:rsidR="00C16751" w:rsidRPr="007764B8">
          <w:rPr>
            <w:noProof/>
            <w:webHidden/>
          </w:rPr>
          <w:t>56</w:t>
        </w:r>
        <w:r w:rsidR="00C16751" w:rsidRPr="007764B8">
          <w:rPr>
            <w:noProof/>
            <w:webHidden/>
          </w:rPr>
          <w:fldChar w:fldCharType="end"/>
        </w:r>
      </w:hyperlink>
    </w:p>
    <w:p w14:paraId="0E85146C" w14:textId="29A2F3AD" w:rsidR="003F3CC8" w:rsidRPr="007764B8" w:rsidRDefault="00316278" w:rsidP="00AB677E">
      <w:pPr>
        <w:spacing w:after="0" w:line="240" w:lineRule="auto"/>
        <w:rPr>
          <w:rFonts w:ascii="Times New Roman" w:eastAsia="Arial Unicode MS" w:hAnsi="Times New Roman" w:cs="Times New Roman"/>
          <w:iCs/>
          <w:noProof/>
        </w:rPr>
      </w:pPr>
      <w:r w:rsidRPr="007764B8">
        <w:rPr>
          <w:rFonts w:ascii="Times New Roman" w:eastAsia="Arial Unicode MS" w:hAnsi="Times New Roman" w:cs="Times New Roman"/>
          <w:iCs/>
          <w:noProof/>
        </w:rPr>
        <w:fldChar w:fldCharType="end"/>
      </w:r>
      <w:r w:rsidR="003F3CC8" w:rsidRPr="007764B8">
        <w:rPr>
          <w:rFonts w:ascii="Times New Roman" w:eastAsia="Arial Unicode MS" w:hAnsi="Times New Roman" w:cs="Times New Roman"/>
          <w:iCs/>
          <w:noProof/>
        </w:rPr>
        <w:br w:type="page"/>
      </w:r>
    </w:p>
    <w:p w14:paraId="5F5C5CDE" w14:textId="735B3ECC" w:rsidR="00316278" w:rsidRPr="007764B8" w:rsidRDefault="00B328BC" w:rsidP="00850FFA">
      <w:pPr>
        <w:spacing w:after="0" w:line="240" w:lineRule="auto"/>
        <w:rPr>
          <w:rFonts w:ascii="Times New Roman" w:eastAsia="Times New Roman" w:hAnsi="Times New Roman" w:cs="Calibri"/>
          <w:b/>
          <w:caps/>
          <w:sz w:val="24"/>
          <w:szCs w:val="24"/>
        </w:rPr>
      </w:pPr>
      <w:r w:rsidRPr="007764B8">
        <w:rPr>
          <w:rFonts w:ascii="Times New Roman" w:eastAsia="Times New Roman" w:hAnsi="Times New Roman" w:cs="Calibri"/>
          <w:b/>
          <w:sz w:val="24"/>
          <w:szCs w:val="24"/>
        </w:rPr>
        <w:lastRenderedPageBreak/>
        <w:t>Состав проекта:</w:t>
      </w:r>
    </w:p>
    <w:tbl>
      <w:tblPr>
        <w:tblW w:w="8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4820"/>
        <w:gridCol w:w="1610"/>
      </w:tblGrid>
      <w:tr w:rsidR="00316278" w:rsidRPr="007764B8" w14:paraId="49AD8AC7" w14:textId="77777777" w:rsidTr="00A27325">
        <w:trPr>
          <w:cantSplit/>
          <w:trHeight w:val="379"/>
        </w:trPr>
        <w:tc>
          <w:tcPr>
            <w:tcW w:w="709" w:type="dxa"/>
            <w:vAlign w:val="center"/>
            <w:hideMark/>
          </w:tcPr>
          <w:p w14:paraId="7563A349" w14:textId="77777777" w:rsidR="00316278" w:rsidRPr="007764B8" w:rsidRDefault="00316278" w:rsidP="00316278">
            <w:pPr>
              <w:widowControl w:val="0"/>
              <w:autoSpaceDE w:val="0"/>
              <w:autoSpaceDN w:val="0"/>
              <w:adjustRightInd w:val="0"/>
              <w:spacing w:after="0" w:line="240" w:lineRule="auto"/>
              <w:ind w:left="-43" w:firstLine="43"/>
              <w:jc w:val="center"/>
              <w:rPr>
                <w:rFonts w:ascii="Times New Roman" w:eastAsia="Times New Roman" w:hAnsi="Times New Roman" w:cs="Times New Roman"/>
                <w:b/>
                <w:sz w:val="24"/>
                <w:szCs w:val="24"/>
              </w:rPr>
            </w:pPr>
            <w:r w:rsidRPr="007764B8">
              <w:rPr>
                <w:rFonts w:ascii="Times New Roman" w:eastAsia="Times New Roman" w:hAnsi="Times New Roman" w:cs="Times New Roman"/>
                <w:b/>
                <w:sz w:val="24"/>
                <w:szCs w:val="24"/>
              </w:rPr>
              <w:br w:type="page"/>
              <w:t>№ п/п</w:t>
            </w:r>
          </w:p>
        </w:tc>
        <w:tc>
          <w:tcPr>
            <w:tcW w:w="1700" w:type="dxa"/>
            <w:vAlign w:val="center"/>
            <w:hideMark/>
          </w:tcPr>
          <w:p w14:paraId="0A7C2447" w14:textId="77777777" w:rsidR="00316278" w:rsidRPr="007764B8"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764B8">
              <w:rPr>
                <w:rFonts w:ascii="Times New Roman" w:eastAsia="Times New Roman" w:hAnsi="Times New Roman" w:cs="Times New Roman"/>
                <w:b/>
                <w:sz w:val="24"/>
                <w:szCs w:val="24"/>
              </w:rPr>
              <w:t>Обозначение</w:t>
            </w:r>
          </w:p>
        </w:tc>
        <w:tc>
          <w:tcPr>
            <w:tcW w:w="4820" w:type="dxa"/>
            <w:vAlign w:val="center"/>
            <w:hideMark/>
          </w:tcPr>
          <w:p w14:paraId="57887BE7" w14:textId="77777777" w:rsidR="00316278" w:rsidRPr="007764B8" w:rsidRDefault="00316278" w:rsidP="00316278">
            <w:pPr>
              <w:widowControl w:val="0"/>
              <w:autoSpaceDE w:val="0"/>
              <w:autoSpaceDN w:val="0"/>
              <w:adjustRightInd w:val="0"/>
              <w:spacing w:after="0" w:line="240" w:lineRule="auto"/>
              <w:jc w:val="center"/>
              <w:rPr>
                <w:rFonts w:ascii="Calibri" w:eastAsia="Times New Roman" w:hAnsi="Calibri" w:cs="Times New Roman"/>
                <w:b/>
                <w:szCs w:val="24"/>
              </w:rPr>
            </w:pPr>
            <w:bookmarkStart w:id="4" w:name="_Toc429639459"/>
            <w:bookmarkStart w:id="5" w:name="_Toc429640904"/>
            <w:bookmarkStart w:id="6" w:name="_Toc429641212"/>
            <w:bookmarkStart w:id="7" w:name="_Toc429642062"/>
            <w:bookmarkStart w:id="8" w:name="_Toc429642275"/>
            <w:bookmarkStart w:id="9" w:name="_Toc429642413"/>
            <w:bookmarkStart w:id="10" w:name="_Toc429642686"/>
            <w:r w:rsidRPr="007764B8">
              <w:rPr>
                <w:rFonts w:ascii="Times New Roman" w:eastAsia="Times New Roman" w:hAnsi="Times New Roman" w:cs="Times New Roman"/>
                <w:b/>
                <w:sz w:val="24"/>
                <w:szCs w:val="24"/>
              </w:rPr>
              <w:t>Наименование</w:t>
            </w:r>
            <w:bookmarkEnd w:id="4"/>
            <w:bookmarkEnd w:id="5"/>
            <w:bookmarkEnd w:id="6"/>
            <w:bookmarkEnd w:id="7"/>
            <w:bookmarkEnd w:id="8"/>
            <w:bookmarkEnd w:id="9"/>
            <w:bookmarkEnd w:id="10"/>
          </w:p>
        </w:tc>
        <w:tc>
          <w:tcPr>
            <w:tcW w:w="1610" w:type="dxa"/>
            <w:vAlign w:val="center"/>
            <w:hideMark/>
          </w:tcPr>
          <w:p w14:paraId="2A062B08" w14:textId="77777777" w:rsidR="00316278" w:rsidRPr="007764B8"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764B8">
              <w:rPr>
                <w:rFonts w:ascii="Times New Roman" w:eastAsia="Times New Roman" w:hAnsi="Times New Roman" w:cs="Times New Roman"/>
                <w:b/>
                <w:sz w:val="24"/>
                <w:szCs w:val="24"/>
              </w:rPr>
              <w:t>Примечание</w:t>
            </w:r>
          </w:p>
        </w:tc>
      </w:tr>
      <w:tr w:rsidR="00316278" w:rsidRPr="007764B8" w14:paraId="685339FE" w14:textId="77777777" w:rsidTr="00A27325">
        <w:trPr>
          <w:cantSplit/>
          <w:trHeight w:val="379"/>
        </w:trPr>
        <w:tc>
          <w:tcPr>
            <w:tcW w:w="709" w:type="dxa"/>
            <w:vAlign w:val="center"/>
            <w:hideMark/>
          </w:tcPr>
          <w:p w14:paraId="21B1C8F7" w14:textId="77777777" w:rsidR="00316278" w:rsidRPr="007764B8" w:rsidRDefault="00316278" w:rsidP="00316278">
            <w:pPr>
              <w:widowControl w:val="0"/>
              <w:tabs>
                <w:tab w:val="left" w:pos="708"/>
                <w:tab w:val="center" w:pos="4677"/>
                <w:tab w:val="right" w:pos="9355"/>
              </w:tabs>
              <w:autoSpaceDE w:val="0"/>
              <w:autoSpaceDN w:val="0"/>
              <w:adjustRightInd w:val="0"/>
              <w:spacing w:after="0" w:line="240" w:lineRule="auto"/>
              <w:ind w:firstLine="142"/>
              <w:jc w:val="center"/>
              <w:rPr>
                <w:rFonts w:ascii="Times New Roman" w:eastAsia="Times New Roman" w:hAnsi="Times New Roman" w:cs="Times New Roman"/>
                <w:bCs/>
                <w:sz w:val="24"/>
                <w:szCs w:val="24"/>
              </w:rPr>
            </w:pPr>
            <w:r w:rsidRPr="007764B8">
              <w:rPr>
                <w:rFonts w:ascii="Times New Roman" w:eastAsia="Times New Roman" w:hAnsi="Times New Roman" w:cs="Times New Roman"/>
                <w:bCs/>
                <w:sz w:val="24"/>
                <w:szCs w:val="24"/>
              </w:rPr>
              <w:t>1</w:t>
            </w:r>
          </w:p>
        </w:tc>
        <w:tc>
          <w:tcPr>
            <w:tcW w:w="1700" w:type="dxa"/>
            <w:vAlign w:val="center"/>
            <w:hideMark/>
          </w:tcPr>
          <w:p w14:paraId="3C7768F3" w14:textId="6B6AEC31" w:rsidR="00316278" w:rsidRPr="007764B8" w:rsidRDefault="00AB677E" w:rsidP="00316278">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eastAsia="Times New Roman" w:hAnsi="Times New Roman" w:cs="Times New Roman"/>
                <w:bCs/>
                <w:sz w:val="24"/>
                <w:szCs w:val="24"/>
              </w:rPr>
            </w:pPr>
            <w:r w:rsidRPr="007764B8">
              <w:rPr>
                <w:rFonts w:ascii="Times New Roman" w:eastAsia="Times New Roman" w:hAnsi="Times New Roman" w:cs="Times New Roman"/>
                <w:bCs/>
                <w:sz w:val="24"/>
                <w:szCs w:val="24"/>
              </w:rPr>
              <w:t>21-18</w:t>
            </w:r>
            <w:r w:rsidR="00316278" w:rsidRPr="007764B8">
              <w:rPr>
                <w:rFonts w:ascii="Times New Roman" w:eastAsia="Times New Roman" w:hAnsi="Times New Roman" w:cs="Times New Roman"/>
                <w:bCs/>
                <w:sz w:val="24"/>
                <w:szCs w:val="24"/>
              </w:rPr>
              <w:t>-измПЗЗ</w:t>
            </w:r>
          </w:p>
        </w:tc>
        <w:tc>
          <w:tcPr>
            <w:tcW w:w="4820" w:type="dxa"/>
            <w:hideMark/>
          </w:tcPr>
          <w:p w14:paraId="4C01F51D" w14:textId="4F5A5702" w:rsidR="00316278" w:rsidRPr="007764B8" w:rsidRDefault="00A27325" w:rsidP="00AB677E">
            <w:pPr>
              <w:widowControl w:val="0"/>
              <w:autoSpaceDE w:val="0"/>
              <w:autoSpaceDN w:val="0"/>
              <w:adjustRightInd w:val="0"/>
              <w:spacing w:after="0" w:line="240" w:lineRule="auto"/>
              <w:rPr>
                <w:rFonts w:ascii="Century Gothic" w:eastAsia="Times New Roman" w:hAnsi="Century Gothic" w:cs="Times New Roman"/>
                <w:color w:val="7F7F7F"/>
                <w:sz w:val="18"/>
                <w:szCs w:val="18"/>
              </w:rPr>
            </w:pPr>
            <w:r w:rsidRPr="007764B8">
              <w:rPr>
                <w:rFonts w:ascii="Times New Roman" w:eastAsia="Times New Roman" w:hAnsi="Times New Roman" w:cs="Times New Roman"/>
                <w:sz w:val="24"/>
                <w:szCs w:val="24"/>
              </w:rPr>
              <w:t>П</w:t>
            </w:r>
            <w:r w:rsidR="00316278" w:rsidRPr="007764B8">
              <w:rPr>
                <w:rFonts w:ascii="Times New Roman" w:eastAsia="Times New Roman" w:hAnsi="Times New Roman" w:cs="Times New Roman"/>
                <w:sz w:val="24"/>
                <w:szCs w:val="24"/>
              </w:rPr>
              <w:t xml:space="preserve">равила землепользования и застройки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-Балейского</w:t>
            </w:r>
            <w:r w:rsidR="00704CE9" w:rsidRPr="007764B8">
              <w:rPr>
                <w:rFonts w:ascii="Times New Roman" w:eastAsia="Times New Roman" w:hAnsi="Times New Roman" w:cs="Times New Roman"/>
                <w:sz w:val="24"/>
                <w:szCs w:val="24"/>
              </w:rPr>
              <w:t xml:space="preserve"> </w:t>
            </w:r>
            <w:r w:rsidR="00316278" w:rsidRPr="007764B8">
              <w:rPr>
                <w:rFonts w:ascii="Times New Roman" w:eastAsia="Times New Roman" w:hAnsi="Times New Roman" w:cs="Times New Roman"/>
                <w:sz w:val="24"/>
                <w:szCs w:val="24"/>
              </w:rPr>
              <w:t xml:space="preserve">муниципального образования </w:t>
            </w:r>
            <w:r w:rsidR="004B06B3" w:rsidRPr="007764B8">
              <w:rPr>
                <w:rFonts w:ascii="Times New Roman" w:eastAsia="Times New Roman" w:hAnsi="Times New Roman" w:cs="Times New Roman"/>
                <w:sz w:val="24"/>
                <w:szCs w:val="24"/>
              </w:rPr>
              <w:t xml:space="preserve">Иркутского района </w:t>
            </w:r>
            <w:r w:rsidR="00316278" w:rsidRPr="007764B8">
              <w:rPr>
                <w:rFonts w:ascii="Times New Roman" w:eastAsia="Times New Roman" w:hAnsi="Times New Roman" w:cs="Times New Roman"/>
                <w:sz w:val="24"/>
                <w:szCs w:val="24"/>
              </w:rPr>
              <w:t>Иркутской области</w:t>
            </w:r>
          </w:p>
        </w:tc>
        <w:tc>
          <w:tcPr>
            <w:tcW w:w="1610" w:type="dxa"/>
            <w:vAlign w:val="center"/>
            <w:hideMark/>
          </w:tcPr>
          <w:p w14:paraId="02253447" w14:textId="77777777" w:rsidR="00316278" w:rsidRPr="007764B8" w:rsidRDefault="00FA7656"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lang w:val="en-US"/>
              </w:rPr>
              <w:t>2</w:t>
            </w:r>
            <w:r w:rsidR="00316278" w:rsidRPr="007764B8">
              <w:rPr>
                <w:rFonts w:ascii="Times New Roman" w:eastAsia="Times New Roman" w:hAnsi="Times New Roman" w:cs="Times New Roman"/>
                <w:sz w:val="24"/>
                <w:szCs w:val="24"/>
              </w:rPr>
              <w:t xml:space="preserve"> экз.</w:t>
            </w:r>
          </w:p>
        </w:tc>
      </w:tr>
      <w:tr w:rsidR="00316278" w:rsidRPr="007764B8" w14:paraId="0595FC78" w14:textId="77777777" w:rsidTr="00A774BA">
        <w:trPr>
          <w:cantSplit/>
          <w:trHeight w:val="379"/>
        </w:trPr>
        <w:tc>
          <w:tcPr>
            <w:tcW w:w="709" w:type="dxa"/>
            <w:vAlign w:val="center"/>
          </w:tcPr>
          <w:p w14:paraId="5BE4B9F0" w14:textId="77777777" w:rsidR="00316278" w:rsidRPr="007764B8"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p>
        </w:tc>
        <w:tc>
          <w:tcPr>
            <w:tcW w:w="1700" w:type="dxa"/>
            <w:vAlign w:val="center"/>
          </w:tcPr>
          <w:p w14:paraId="70BE15E9" w14:textId="77777777" w:rsidR="00316278" w:rsidRPr="007764B8" w:rsidRDefault="00316278" w:rsidP="00316278">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eastAsia="Times New Roman" w:hAnsi="Times New Roman" w:cs="Times New Roman"/>
                <w:b/>
                <w:bCs/>
                <w:sz w:val="24"/>
                <w:szCs w:val="24"/>
              </w:rPr>
            </w:pPr>
          </w:p>
        </w:tc>
        <w:tc>
          <w:tcPr>
            <w:tcW w:w="4820" w:type="dxa"/>
            <w:hideMark/>
          </w:tcPr>
          <w:p w14:paraId="475B70CC" w14:textId="77777777" w:rsidR="00316278" w:rsidRPr="007764B8" w:rsidRDefault="00316278" w:rsidP="00316278">
            <w:pPr>
              <w:widowControl w:val="0"/>
              <w:autoSpaceDE w:val="0"/>
              <w:autoSpaceDN w:val="0"/>
              <w:adjustRightInd w:val="0"/>
              <w:spacing w:after="0" w:line="240" w:lineRule="auto"/>
              <w:ind w:left="34"/>
              <w:rPr>
                <w:rFonts w:ascii="Times New Roman" w:eastAsia="Times New Roman" w:hAnsi="Times New Roman" w:cs="Times New Roman"/>
                <w:b/>
                <w:sz w:val="24"/>
                <w:szCs w:val="24"/>
              </w:rPr>
            </w:pPr>
            <w:r w:rsidRPr="007764B8">
              <w:rPr>
                <w:rFonts w:ascii="Times New Roman" w:eastAsia="Times New Roman" w:hAnsi="Times New Roman" w:cs="Times New Roman"/>
                <w:b/>
                <w:sz w:val="24"/>
                <w:szCs w:val="24"/>
              </w:rPr>
              <w:t>Материалы проекта, передаваемые заказчику на электронных носителях</w:t>
            </w:r>
          </w:p>
        </w:tc>
        <w:tc>
          <w:tcPr>
            <w:tcW w:w="1610" w:type="dxa"/>
            <w:vAlign w:val="center"/>
          </w:tcPr>
          <w:p w14:paraId="1A032458" w14:textId="77777777" w:rsidR="00316278" w:rsidRPr="007764B8"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16278" w:rsidRPr="007764B8" w14:paraId="2F15B793" w14:textId="77777777" w:rsidTr="00A774BA">
        <w:trPr>
          <w:cantSplit/>
          <w:trHeight w:val="610"/>
        </w:trPr>
        <w:tc>
          <w:tcPr>
            <w:tcW w:w="709" w:type="dxa"/>
            <w:vAlign w:val="center"/>
            <w:hideMark/>
          </w:tcPr>
          <w:p w14:paraId="6603396B" w14:textId="77777777" w:rsidR="00316278" w:rsidRPr="007764B8"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w:t>
            </w:r>
          </w:p>
        </w:tc>
        <w:tc>
          <w:tcPr>
            <w:tcW w:w="1700" w:type="dxa"/>
            <w:vAlign w:val="center"/>
            <w:hideMark/>
          </w:tcPr>
          <w:p w14:paraId="24BEB60F" w14:textId="57C8D558" w:rsidR="00316278" w:rsidRPr="007764B8" w:rsidRDefault="00AB677E" w:rsidP="00316278">
            <w:pPr>
              <w:widowControl w:val="0"/>
              <w:tabs>
                <w:tab w:val="left" w:pos="708"/>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bCs/>
                <w:sz w:val="24"/>
                <w:szCs w:val="24"/>
              </w:rPr>
            </w:pPr>
            <w:r w:rsidRPr="007764B8">
              <w:rPr>
                <w:rFonts w:ascii="Times New Roman" w:eastAsia="Times New Roman" w:hAnsi="Times New Roman" w:cs="Times New Roman"/>
                <w:bCs/>
                <w:sz w:val="24"/>
                <w:szCs w:val="24"/>
              </w:rPr>
              <w:t>21-18</w:t>
            </w:r>
            <w:r w:rsidR="00316278" w:rsidRPr="007764B8">
              <w:rPr>
                <w:rFonts w:ascii="Times New Roman" w:eastAsia="Times New Roman" w:hAnsi="Times New Roman" w:cs="Times New Roman"/>
                <w:bCs/>
                <w:sz w:val="24"/>
                <w:szCs w:val="24"/>
              </w:rPr>
              <w:t>-измПЗЗ</w:t>
            </w:r>
          </w:p>
        </w:tc>
        <w:tc>
          <w:tcPr>
            <w:tcW w:w="4820" w:type="dxa"/>
            <w:hideMark/>
          </w:tcPr>
          <w:p w14:paraId="435B1E6A" w14:textId="77777777" w:rsidR="00316278" w:rsidRPr="007764B8" w:rsidRDefault="00316278" w:rsidP="003162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CD-диск </w:t>
            </w:r>
          </w:p>
          <w:p w14:paraId="19AA8E7E" w14:textId="77777777" w:rsidR="00316278" w:rsidRPr="007764B8" w:rsidRDefault="00316278" w:rsidP="00316278">
            <w:pPr>
              <w:widowControl w:val="0"/>
              <w:numPr>
                <w:ilvl w:val="0"/>
                <w:numId w:val="1"/>
              </w:numPr>
              <w:autoSpaceDE w:val="0"/>
              <w:autoSpaceDN w:val="0"/>
              <w:adjustRightInd w:val="0"/>
              <w:spacing w:after="0" w:line="240" w:lineRule="auto"/>
              <w:ind w:left="408" w:hanging="426"/>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текстовые материалы в виде файлов в форматах </w:t>
            </w:r>
            <w:r w:rsidRPr="007764B8">
              <w:rPr>
                <w:rFonts w:ascii="Times New Roman" w:eastAsia="Times New Roman" w:hAnsi="Times New Roman" w:cs="Times New Roman"/>
                <w:sz w:val="24"/>
                <w:szCs w:val="24"/>
                <w:lang w:val="en-US"/>
              </w:rPr>
              <w:t>doc</w:t>
            </w:r>
            <w:r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lang w:val="en-US"/>
              </w:rPr>
              <w:t>pdf</w:t>
            </w:r>
            <w:r w:rsidRPr="007764B8">
              <w:rPr>
                <w:rFonts w:ascii="Times New Roman" w:eastAsia="Times New Roman" w:hAnsi="Times New Roman" w:cs="Times New Roman"/>
                <w:sz w:val="24"/>
                <w:szCs w:val="24"/>
              </w:rPr>
              <w:t>;</w:t>
            </w:r>
          </w:p>
          <w:p w14:paraId="3F294447" w14:textId="5EB7911A" w:rsidR="00316278" w:rsidRPr="007764B8" w:rsidRDefault="00316278"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графические материалы в виде файлов в растровом формате </w:t>
            </w:r>
            <w:r w:rsidR="00461A1B" w:rsidRPr="007764B8">
              <w:rPr>
                <w:rFonts w:ascii="Times New Roman" w:eastAsia="Times New Roman" w:hAnsi="Times New Roman" w:cs="Times New Roman"/>
                <w:sz w:val="24"/>
                <w:szCs w:val="24"/>
                <w:lang w:val="en-US"/>
              </w:rPr>
              <w:t>pdf</w:t>
            </w:r>
            <w:r w:rsidR="00FA7656" w:rsidRPr="007764B8">
              <w:rPr>
                <w:rFonts w:ascii="Times New Roman" w:eastAsia="Times New Roman" w:hAnsi="Times New Roman" w:cs="Times New Roman"/>
                <w:sz w:val="24"/>
                <w:szCs w:val="24"/>
              </w:rPr>
              <w:t>;</w:t>
            </w:r>
          </w:p>
          <w:p w14:paraId="2D2D1CBA" w14:textId="77777777" w:rsidR="00FA7656" w:rsidRPr="007764B8" w:rsidRDefault="00FA7656"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тематические слои в программном продукте ГИС «Панорама»</w:t>
            </w:r>
          </w:p>
        </w:tc>
        <w:tc>
          <w:tcPr>
            <w:tcW w:w="1610" w:type="dxa"/>
            <w:vAlign w:val="center"/>
            <w:hideMark/>
          </w:tcPr>
          <w:p w14:paraId="36B3E99B" w14:textId="77777777" w:rsidR="00316278" w:rsidRPr="007764B8" w:rsidRDefault="00FA7656" w:rsidP="00316278">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7764B8">
              <w:rPr>
                <w:rFonts w:ascii="Times New Roman" w:eastAsia="Times New Roman" w:hAnsi="Times New Roman" w:cs="Times New Roman"/>
                <w:sz w:val="24"/>
                <w:szCs w:val="24"/>
                <w:lang w:val="en-US"/>
              </w:rPr>
              <w:t>2</w:t>
            </w:r>
            <w:r w:rsidR="00316278" w:rsidRPr="007764B8">
              <w:rPr>
                <w:rFonts w:ascii="Times New Roman" w:eastAsia="Times New Roman" w:hAnsi="Times New Roman" w:cs="Times New Roman"/>
                <w:sz w:val="24"/>
                <w:szCs w:val="24"/>
              </w:rPr>
              <w:t xml:space="preserve"> экз.</w:t>
            </w:r>
          </w:p>
        </w:tc>
      </w:tr>
    </w:tbl>
    <w:p w14:paraId="6F305B31" w14:textId="77777777" w:rsidR="00316278" w:rsidRPr="007764B8" w:rsidRDefault="00316278" w:rsidP="00A774BA">
      <w:pPr>
        <w:overflowPunct w:val="0"/>
        <w:autoSpaceDE w:val="0"/>
        <w:autoSpaceDN w:val="0"/>
        <w:adjustRightInd w:val="0"/>
        <w:spacing w:after="0"/>
        <w:ind w:firstLine="709"/>
        <w:rPr>
          <w:rFonts w:ascii="Times New Roman" w:eastAsia="Times New Roman" w:hAnsi="Times New Roman" w:cs="Calibri"/>
          <w:b/>
          <w:sz w:val="24"/>
          <w:szCs w:val="28"/>
        </w:rPr>
      </w:pPr>
      <w:r w:rsidRPr="007764B8">
        <w:rPr>
          <w:rFonts w:ascii="Times New Roman" w:eastAsia="Times New Roman" w:hAnsi="Times New Roman" w:cs="Calibri"/>
          <w:b/>
          <w:sz w:val="28"/>
          <w:szCs w:val="28"/>
        </w:rPr>
        <w:br w:type="page"/>
      </w:r>
      <w:r w:rsidRPr="007764B8">
        <w:rPr>
          <w:rFonts w:ascii="Times New Roman" w:eastAsia="Times New Roman" w:hAnsi="Times New Roman" w:cs="Calibri"/>
          <w:b/>
          <w:sz w:val="24"/>
          <w:szCs w:val="28"/>
        </w:rPr>
        <w:lastRenderedPageBreak/>
        <w:t>ВВЕДЕНИЕ</w:t>
      </w:r>
    </w:p>
    <w:p w14:paraId="4C51BFE1" w14:textId="23EAFB56" w:rsidR="009146AA" w:rsidRPr="007764B8" w:rsidRDefault="009146AA" w:rsidP="005B033A">
      <w:pPr>
        <w:spacing w:after="0" w:line="240" w:lineRule="auto"/>
        <w:ind w:right="-57" w:firstLine="72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Внесение изменений в Правила землепользования и застройки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Иркутского района Иркутской области, утвержденные решением Думы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муниципального образования № </w:t>
      </w:r>
      <w:r w:rsidR="00C20F3A" w:rsidRPr="007764B8">
        <w:rPr>
          <w:rFonts w:ascii="Times New Roman" w:eastAsia="Times New Roman" w:hAnsi="Times New Roman" w:cs="Times New Roman"/>
          <w:sz w:val="24"/>
          <w:szCs w:val="24"/>
        </w:rPr>
        <w:t>5-19-2</w:t>
      </w:r>
      <w:r w:rsidRPr="007764B8">
        <w:rPr>
          <w:rFonts w:ascii="Times New Roman" w:eastAsia="Times New Roman" w:hAnsi="Times New Roman" w:cs="Times New Roman"/>
          <w:sz w:val="24"/>
          <w:szCs w:val="24"/>
        </w:rPr>
        <w:t xml:space="preserve"> от </w:t>
      </w:r>
      <w:r w:rsidR="00C20F3A" w:rsidRPr="007764B8">
        <w:rPr>
          <w:rFonts w:ascii="Times New Roman" w:eastAsia="Times New Roman" w:hAnsi="Times New Roman" w:cs="Times New Roman"/>
          <w:sz w:val="24"/>
          <w:szCs w:val="24"/>
        </w:rPr>
        <w:t>27.12.2017 г.</w:t>
      </w:r>
      <w:r w:rsidRPr="007764B8">
        <w:rPr>
          <w:rFonts w:ascii="Times New Roman" w:eastAsia="Times New Roman" w:hAnsi="Times New Roman" w:cs="Times New Roman"/>
          <w:sz w:val="24"/>
          <w:szCs w:val="24"/>
        </w:rPr>
        <w:t xml:space="preserve"> вызваны необходимостью: </w:t>
      </w:r>
      <w:r w:rsidRPr="00E57D22">
        <w:rPr>
          <w:rFonts w:ascii="Times New Roman" w:eastAsia="Times New Roman" w:hAnsi="Times New Roman" w:cs="Times New Roman"/>
          <w:sz w:val="24"/>
          <w:szCs w:val="24"/>
        </w:rPr>
        <w:t xml:space="preserve">создание условий для увеличения показателей по вводу жилья на территории </w:t>
      </w:r>
      <w:proofErr w:type="spellStart"/>
      <w:r w:rsidRPr="00E57D22">
        <w:rPr>
          <w:rFonts w:ascii="Times New Roman" w:eastAsia="Times New Roman" w:hAnsi="Times New Roman" w:cs="Times New Roman"/>
          <w:sz w:val="24"/>
          <w:szCs w:val="24"/>
        </w:rPr>
        <w:t>Усть</w:t>
      </w:r>
      <w:proofErr w:type="spellEnd"/>
      <w:r w:rsidRPr="00E57D22">
        <w:rPr>
          <w:rFonts w:ascii="Times New Roman" w:eastAsia="Times New Roman" w:hAnsi="Times New Roman" w:cs="Times New Roman"/>
          <w:sz w:val="24"/>
          <w:szCs w:val="24"/>
        </w:rPr>
        <w:t>-Балейского муниципального образования.</w:t>
      </w:r>
    </w:p>
    <w:p w14:paraId="773B0954" w14:textId="77777777" w:rsidR="009146AA" w:rsidRPr="007764B8" w:rsidRDefault="009146AA" w:rsidP="009146AA">
      <w:pPr>
        <w:spacing w:after="0" w:line="240" w:lineRule="auto"/>
        <w:ind w:right="-57" w:firstLine="72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Правила землепользования и застройки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Иркутского района Иркутской области являются нормативным правовым актом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генеральным планом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охраны его культурного наследия, окружающей среды и рационального использования природных ресурсов.</w:t>
      </w:r>
    </w:p>
    <w:p w14:paraId="57836B91" w14:textId="138E11E8" w:rsidR="00A774BA" w:rsidRPr="007764B8" w:rsidRDefault="00431ABC" w:rsidP="00431ABC">
      <w:pPr>
        <w:autoSpaceDE w:val="0"/>
        <w:autoSpaceDN w:val="0"/>
        <w:adjustRightInd w:val="0"/>
        <w:spacing w:after="0" w:line="240" w:lineRule="auto"/>
        <w:ind w:firstLine="708"/>
        <w:jc w:val="both"/>
        <w:rPr>
          <w:rFonts w:ascii="Times New Roman" w:eastAsia="Times New Roman" w:hAnsi="Times New Roman" w:cs="Calibri"/>
          <w:sz w:val="24"/>
          <w:szCs w:val="24"/>
        </w:rPr>
        <w:sectPr w:rsidR="00A774BA" w:rsidRPr="007764B8">
          <w:pgSz w:w="11906" w:h="16838"/>
          <w:pgMar w:top="1134" w:right="850" w:bottom="1134" w:left="1701" w:header="708" w:footer="708" w:gutter="0"/>
          <w:cols w:space="708"/>
          <w:docGrid w:linePitch="360"/>
        </w:sectPr>
      </w:pPr>
      <w:r w:rsidRPr="007764B8">
        <w:rPr>
          <w:rFonts w:ascii="Times New Roman" w:eastAsia="Times New Roman" w:hAnsi="Times New Roman" w:cs="Calibri"/>
          <w:sz w:val="24"/>
          <w:szCs w:val="24"/>
        </w:rPr>
        <w:t>.</w:t>
      </w:r>
    </w:p>
    <w:p w14:paraId="67C28665" w14:textId="77777777" w:rsidR="000603CF" w:rsidRPr="007764B8" w:rsidRDefault="000603CF" w:rsidP="00131D0C">
      <w:pPr>
        <w:spacing w:before="120" w:after="120"/>
        <w:ind w:firstLine="709"/>
        <w:jc w:val="both"/>
        <w:outlineLvl w:val="0"/>
        <w:rPr>
          <w:rFonts w:ascii="Times New Roman" w:eastAsia="Calibri" w:hAnsi="Times New Roman" w:cs="Times New Roman"/>
          <w:b/>
          <w:sz w:val="24"/>
          <w:szCs w:val="24"/>
          <w:lang w:eastAsia="en-US"/>
        </w:rPr>
      </w:pPr>
      <w:bookmarkStart w:id="11" w:name="_Toc78393805"/>
      <w:r w:rsidRPr="007764B8">
        <w:rPr>
          <w:rFonts w:ascii="Times New Roman" w:eastAsia="Calibri" w:hAnsi="Times New Roman" w:cs="Times New Roman"/>
          <w:b/>
          <w:sz w:val="24"/>
          <w:szCs w:val="24"/>
          <w:lang w:eastAsia="en-US"/>
        </w:rPr>
        <w:lastRenderedPageBreak/>
        <w:t>ЧАСТЬ 1.</w:t>
      </w:r>
      <w:bookmarkStart w:id="12" w:name="__RefHeading__341_2087375748"/>
      <w:bookmarkStart w:id="13" w:name="_Toc337639622"/>
      <w:bookmarkEnd w:id="2"/>
      <w:bookmarkEnd w:id="12"/>
      <w:r w:rsidR="00131D0C" w:rsidRPr="007764B8">
        <w:rPr>
          <w:rFonts w:ascii="Times New Roman" w:eastAsia="Calibri" w:hAnsi="Times New Roman" w:cs="Times New Roman"/>
          <w:b/>
          <w:sz w:val="24"/>
          <w:szCs w:val="24"/>
          <w:lang w:eastAsia="en-US"/>
        </w:rPr>
        <w:t xml:space="preserve"> </w:t>
      </w:r>
      <w:r w:rsidRPr="007764B8">
        <w:rPr>
          <w:rFonts w:ascii="Times New Roman" w:eastAsia="Calibri" w:hAnsi="Times New Roman" w:cs="Times New Roman"/>
          <w:b/>
          <w:sz w:val="24"/>
          <w:szCs w:val="24"/>
          <w:lang w:eastAsia="en-US"/>
        </w:rPr>
        <w:t>ПОРЯДОК ПРИМЕНЕНИЯ</w:t>
      </w:r>
      <w:bookmarkStart w:id="14" w:name="__RefHeading__343_2087375748"/>
      <w:bookmarkEnd w:id="14"/>
      <w:r w:rsidRPr="007764B8">
        <w:rPr>
          <w:rFonts w:ascii="Times New Roman" w:eastAsia="Calibri" w:hAnsi="Times New Roman" w:cs="Times New Roman"/>
          <w:b/>
          <w:sz w:val="24"/>
          <w:szCs w:val="24"/>
          <w:lang w:eastAsia="en-US"/>
        </w:rPr>
        <w:t xml:space="preserve"> «ПРАВИЛ ЗЕМЛЕПОЛЬЗОВАНИЯ И ЗАСТРОЙКИ»</w:t>
      </w:r>
      <w:bookmarkStart w:id="15" w:name="__RefHeading__345_2087375748"/>
      <w:bookmarkEnd w:id="15"/>
      <w:r w:rsidRPr="007764B8">
        <w:rPr>
          <w:rFonts w:ascii="Times New Roman" w:eastAsia="Calibri" w:hAnsi="Times New Roman" w:cs="Times New Roman"/>
          <w:b/>
          <w:sz w:val="24"/>
          <w:szCs w:val="24"/>
          <w:lang w:eastAsia="en-US"/>
        </w:rPr>
        <w:t xml:space="preserve"> И ВНЕСЕНИЯ В НИХ ИЗМЕНЕНИЙ</w:t>
      </w:r>
      <w:bookmarkEnd w:id="11"/>
      <w:bookmarkEnd w:id="13"/>
    </w:p>
    <w:p w14:paraId="2CAAC009" w14:textId="77777777" w:rsidR="000603CF" w:rsidRPr="007764B8" w:rsidRDefault="000603CF" w:rsidP="00131D0C">
      <w:pPr>
        <w:spacing w:before="120" w:after="120"/>
        <w:ind w:firstLine="709"/>
        <w:jc w:val="both"/>
        <w:outlineLvl w:val="0"/>
        <w:rPr>
          <w:rFonts w:ascii="Times New Roman" w:eastAsia="Calibri" w:hAnsi="Times New Roman" w:cs="Times New Roman"/>
          <w:b/>
          <w:sz w:val="24"/>
          <w:szCs w:val="24"/>
          <w:lang w:eastAsia="en-US"/>
        </w:rPr>
      </w:pPr>
      <w:bookmarkStart w:id="16" w:name="__RefHeading__347_2087375748"/>
      <w:bookmarkStart w:id="17" w:name="_Toc337639623"/>
      <w:bookmarkStart w:id="18" w:name="_Toc78393806"/>
      <w:bookmarkEnd w:id="16"/>
      <w:r w:rsidRPr="007764B8">
        <w:rPr>
          <w:rFonts w:ascii="Times New Roman" w:eastAsia="Calibri" w:hAnsi="Times New Roman" w:cs="Times New Roman"/>
          <w:b/>
          <w:sz w:val="24"/>
          <w:szCs w:val="24"/>
          <w:lang w:eastAsia="en-US"/>
        </w:rPr>
        <w:t>Глава 1. Общие положения</w:t>
      </w:r>
      <w:bookmarkEnd w:id="17"/>
      <w:bookmarkEnd w:id="18"/>
    </w:p>
    <w:p w14:paraId="4C3351B3" w14:textId="447C15D9" w:rsidR="00076F58" w:rsidRPr="007764B8" w:rsidRDefault="00076F58" w:rsidP="0013125D">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431ABC" w:rsidRPr="007764B8">
        <w:rPr>
          <w:rFonts w:ascii="Times New Roman" w:eastAsia="Times New Roman" w:hAnsi="Times New Roman" w:cs="Times New Roman"/>
          <w:b/>
          <w:bCs/>
          <w:iCs/>
          <w:sz w:val="24"/>
          <w:szCs w:val="24"/>
          <w:lang w:val="x-none"/>
        </w:rPr>
        <w:t>1</w:t>
      </w:r>
      <w:r w:rsidRPr="007764B8">
        <w:rPr>
          <w:rFonts w:ascii="Times New Roman" w:eastAsia="Times New Roman" w:hAnsi="Times New Roman" w:cs="Times New Roman"/>
          <w:b/>
          <w:bCs/>
          <w:iCs/>
          <w:sz w:val="24"/>
          <w:szCs w:val="24"/>
          <w:lang w:val="x-none"/>
        </w:rPr>
        <w:t>. Основные определения и термины, используемые в правилах</w:t>
      </w:r>
    </w:p>
    <w:p w14:paraId="67D22C12" w14:textId="4AD373CA" w:rsidR="00076F58" w:rsidRPr="007764B8" w:rsidRDefault="00076F58" w:rsidP="001651DC">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Для целей Правил используются следующие определения и термины:</w:t>
      </w:r>
    </w:p>
    <w:p w14:paraId="53A1EE46" w14:textId="443C913A" w:rsidR="009146AA" w:rsidRPr="007764B8" w:rsidRDefault="009146AA" w:rsidP="009146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береговая полоса</w:t>
      </w:r>
      <w:r w:rsidRPr="007764B8">
        <w:rPr>
          <w:rFonts w:ascii="Times New Roman" w:eastAsia="Times New Roman" w:hAnsi="Times New Roman" w:cs="Times New Roman"/>
          <w:sz w:val="24"/>
          <w:szCs w:val="24"/>
        </w:rPr>
        <w:t xml:space="preserve"> – </w:t>
      </w:r>
      <w:r w:rsidR="00A76B70" w:rsidRPr="007764B8">
        <w:rPr>
          <w:rFonts w:ascii="Times New Roman" w:eastAsia="Times New Roman" w:hAnsi="Times New Roman" w:cs="Times New Roman"/>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w:t>
      </w:r>
    </w:p>
    <w:p w14:paraId="5B193377" w14:textId="771F9B2E" w:rsidR="00A76B70" w:rsidRPr="007764B8" w:rsidRDefault="009146AA" w:rsidP="009146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благоустройство территорий</w:t>
      </w:r>
      <w:r w:rsidRPr="007764B8">
        <w:rPr>
          <w:rFonts w:ascii="Times New Roman" w:eastAsia="Times New Roman" w:hAnsi="Times New Roman" w:cs="Times New Roman"/>
          <w:sz w:val="24"/>
          <w:szCs w:val="24"/>
        </w:rPr>
        <w:t xml:space="preserve"> – </w:t>
      </w:r>
      <w:r w:rsidR="00A76B70" w:rsidRPr="007764B8">
        <w:rPr>
          <w:rFonts w:ascii="Times New Roman" w:eastAsia="Times New Roman" w:hAnsi="Times New Roman" w:cs="Times New Roman"/>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6F8C0A" w14:textId="7A45995B" w:rsidR="009146AA" w:rsidRPr="007764B8" w:rsidRDefault="009146AA" w:rsidP="009146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виды разрешенного использования земельных участков</w:t>
      </w:r>
      <w:r w:rsidRPr="007764B8">
        <w:rPr>
          <w:rFonts w:ascii="Times New Roman" w:eastAsia="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7C5C2E46" w14:textId="77777777" w:rsidR="009146AA" w:rsidRPr="007764B8" w:rsidRDefault="009146AA" w:rsidP="009146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вспомогательные виды разрешенного использования</w:t>
      </w:r>
      <w:r w:rsidRPr="007764B8">
        <w:rPr>
          <w:rFonts w:ascii="Times New Roman" w:eastAsia="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7768410B" w14:textId="6293ED56" w:rsidR="009146AA" w:rsidRPr="007764B8" w:rsidRDefault="009146AA" w:rsidP="009146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водоохранные зоны</w:t>
      </w:r>
      <w:r w:rsidRPr="007764B8">
        <w:rPr>
          <w:rFonts w:ascii="Times New Roman" w:eastAsia="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5942885" w14:textId="0DCC7290" w:rsidR="009146AA" w:rsidRPr="007764B8" w:rsidRDefault="009146AA" w:rsidP="009146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временный объект</w:t>
      </w:r>
      <w:r w:rsidRPr="007764B8">
        <w:rPr>
          <w:rFonts w:ascii="Times New Roman" w:eastAsia="Times New Roman" w:hAnsi="Times New Roman" w:cs="Times New Roman"/>
          <w:sz w:val="24"/>
          <w:szCs w:val="24"/>
        </w:rPr>
        <w:t xml:space="preserve"> – объект, эксплуатация которого</w:t>
      </w:r>
      <w:r w:rsidR="008A3297" w:rsidRPr="007764B8">
        <w:rPr>
          <w:rFonts w:ascii="Times New Roman" w:eastAsia="Times New Roman" w:hAnsi="Times New Roman" w:cs="Times New Roman"/>
          <w:sz w:val="24"/>
          <w:szCs w:val="24"/>
        </w:rPr>
        <w:t xml:space="preserve"> носит временный характер, кото</w:t>
      </w:r>
      <w:r w:rsidRPr="007764B8">
        <w:rPr>
          <w:rFonts w:ascii="Times New Roman" w:eastAsia="Times New Roman" w:hAnsi="Times New Roman" w:cs="Times New Roman"/>
          <w:sz w:val="24"/>
          <w:szCs w:val="24"/>
        </w:rPr>
        <w:t>рый не является объектом капитального строительства и пр</w:t>
      </w:r>
      <w:r w:rsidR="008A3297" w:rsidRPr="007764B8">
        <w:rPr>
          <w:rFonts w:ascii="Times New Roman" w:eastAsia="Times New Roman" w:hAnsi="Times New Roman" w:cs="Times New Roman"/>
          <w:sz w:val="24"/>
          <w:szCs w:val="24"/>
        </w:rPr>
        <w:t>ава на который не подлежат госу</w:t>
      </w:r>
      <w:r w:rsidRPr="007764B8">
        <w:rPr>
          <w:rFonts w:ascii="Times New Roman" w:eastAsia="Times New Roman" w:hAnsi="Times New Roman" w:cs="Times New Roman"/>
          <w:sz w:val="24"/>
          <w:szCs w:val="24"/>
        </w:rPr>
        <w:t>дарственной регистрации, устанавливаемый на определенн</w:t>
      </w:r>
      <w:r w:rsidR="008A3297" w:rsidRPr="007764B8">
        <w:rPr>
          <w:rFonts w:ascii="Times New Roman" w:eastAsia="Times New Roman" w:hAnsi="Times New Roman" w:cs="Times New Roman"/>
          <w:sz w:val="24"/>
          <w:szCs w:val="24"/>
        </w:rPr>
        <w:t>ой территории с учетом возможно</w:t>
      </w:r>
      <w:r w:rsidRPr="007764B8">
        <w:rPr>
          <w:rFonts w:ascii="Times New Roman" w:eastAsia="Times New Roman" w:hAnsi="Times New Roman" w:cs="Times New Roman"/>
          <w:sz w:val="24"/>
          <w:szCs w:val="24"/>
        </w:rPr>
        <w:t>сти быстрого изменения характера использования данной территории без несоразмерного ущерба назначению объекта при его перемещении.</w:t>
      </w:r>
    </w:p>
    <w:p w14:paraId="2D0DF2A9" w14:textId="0BB5B4F5" w:rsidR="009146AA" w:rsidRPr="007764B8" w:rsidRDefault="009146AA" w:rsidP="009146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градостроительное зонирование</w:t>
      </w:r>
      <w:r w:rsidRPr="007764B8">
        <w:rPr>
          <w:rFonts w:ascii="Times New Roman" w:eastAsia="Times New Roman" w:hAnsi="Times New Roman" w:cs="Times New Roman"/>
          <w:sz w:val="24"/>
          <w:szCs w:val="24"/>
        </w:rPr>
        <w:t xml:space="preserve"> – зонирование терр</w:t>
      </w:r>
      <w:r w:rsidR="008A3297" w:rsidRPr="007764B8">
        <w:rPr>
          <w:rFonts w:ascii="Times New Roman" w:eastAsia="Times New Roman" w:hAnsi="Times New Roman" w:cs="Times New Roman"/>
          <w:sz w:val="24"/>
          <w:szCs w:val="24"/>
        </w:rPr>
        <w:t>итории поселения в целях опреде</w:t>
      </w:r>
      <w:r w:rsidRPr="007764B8">
        <w:rPr>
          <w:rFonts w:ascii="Times New Roman" w:eastAsia="Times New Roman" w:hAnsi="Times New Roman" w:cs="Times New Roman"/>
          <w:sz w:val="24"/>
          <w:szCs w:val="24"/>
        </w:rPr>
        <w:t>ления территориальных зон и установления градостроительных регламентов.</w:t>
      </w:r>
    </w:p>
    <w:p w14:paraId="7F2EF586" w14:textId="4884F3FB" w:rsidR="001651DC" w:rsidRPr="007764B8" w:rsidRDefault="001651DC" w:rsidP="008A3297">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градостроительная деятельность</w:t>
      </w:r>
      <w:r w:rsidRPr="007764B8">
        <w:rPr>
          <w:rFonts w:ascii="Times New Roman" w:eastAsia="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7764B8">
        <w:rPr>
          <w:rFonts w:ascii="Times New Roman" w:eastAsia="Times New Roman" w:hAnsi="Times New Roman" w:cs="Times New Roman"/>
          <w:sz w:val="24"/>
          <w:szCs w:val="24"/>
        </w:rPr>
        <w:lastRenderedPageBreak/>
        <w:t>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431ABC" w:rsidRPr="007764B8">
        <w:rPr>
          <w:rFonts w:ascii="Times New Roman" w:eastAsia="Times New Roman" w:hAnsi="Times New Roman" w:cs="Times New Roman"/>
          <w:sz w:val="24"/>
          <w:szCs w:val="24"/>
        </w:rPr>
        <w:t>;</w:t>
      </w:r>
    </w:p>
    <w:p w14:paraId="7DB1E693"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градостроительная документация поселения</w:t>
      </w:r>
      <w:r w:rsidRPr="007764B8">
        <w:rPr>
          <w:rFonts w:ascii="Times New Roman" w:eastAsia="Times New Roman" w:hAnsi="Times New Roman" w:cs="Times New Roman"/>
          <w:sz w:val="24"/>
          <w:szCs w:val="24"/>
        </w:rPr>
        <w:t xml:space="preserve"> – генеральный план, настоящие Правила и документация по планировке территории;</w:t>
      </w:r>
    </w:p>
    <w:p w14:paraId="0A59D5A3" w14:textId="77777777" w:rsidR="008A3297" w:rsidRPr="007764B8" w:rsidRDefault="008A3297" w:rsidP="008A3297">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градостроительный регламент</w:t>
      </w:r>
      <w:r w:rsidRPr="007764B8">
        <w:rPr>
          <w:rFonts w:ascii="Times New Roman" w:eastAsia="Times New Roman" w:hAnsi="Times New Roman" w:cs="Times New Roman"/>
          <w:sz w:val="24"/>
          <w:szCs w:val="24"/>
        </w:rPr>
        <w:t xml:space="preserve"> – – устанавливаемые в пределах границ соответствующей территориальной зоны </w:t>
      </w:r>
      <w:hyperlink w:anchor="sub_37" w:history="1">
        <w:r w:rsidRPr="007764B8">
          <w:rPr>
            <w:rFonts w:ascii="Times New Roman" w:eastAsia="Times New Roman" w:hAnsi="Times New Roman" w:cs="Times New Roman"/>
            <w:sz w:val="24"/>
            <w:szCs w:val="24"/>
          </w:rPr>
          <w:t>виды</w:t>
        </w:r>
      </w:hyperlink>
      <w:r w:rsidRPr="007764B8">
        <w:rPr>
          <w:rFonts w:ascii="Times New Roman" w:eastAsia="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8414824" w14:textId="2B2DF011" w:rsidR="008A3297" w:rsidRPr="007764B8" w:rsidRDefault="008A3297" w:rsidP="00C153EB">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градостроительный план земельного участка</w:t>
      </w:r>
      <w:r w:rsidRPr="007764B8">
        <w:rPr>
          <w:rFonts w:ascii="Times New Roman" w:eastAsia="Times New Roman" w:hAnsi="Times New Roman" w:cs="Times New Roman"/>
          <w:sz w:val="24"/>
          <w:szCs w:val="24"/>
        </w:rPr>
        <w:t xml:space="preserve"> – </w:t>
      </w:r>
      <w:r w:rsidR="00C153EB" w:rsidRPr="007764B8">
        <w:rPr>
          <w:rFonts w:ascii="Times New Roman" w:eastAsia="Times New Roman" w:hAnsi="Times New Roman" w:cs="Times New Roman"/>
          <w:sz w:val="24"/>
          <w:szCs w:val="24"/>
        </w:rPr>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B796340" w14:textId="5193E658"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документация по планировке территории</w:t>
      </w:r>
      <w:r w:rsidRPr="007764B8">
        <w:rPr>
          <w:rFonts w:ascii="Times New Roman" w:eastAsia="Times New Roman" w:hAnsi="Times New Roman" w:cs="Times New Roman"/>
          <w:sz w:val="24"/>
          <w:szCs w:val="24"/>
        </w:rPr>
        <w:t xml:space="preserve"> – </w:t>
      </w:r>
      <w:r w:rsidR="00982AC8" w:rsidRPr="007764B8">
        <w:rPr>
          <w:rFonts w:ascii="Times New Roman" w:eastAsia="Times New Roman" w:hAnsi="Times New Roman" w:cs="Times New Roman"/>
          <w:sz w:val="24"/>
          <w:szCs w:val="24"/>
        </w:rPr>
        <w:t>проекты планировки территории; проекты межевания территории;</w:t>
      </w:r>
    </w:p>
    <w:p w14:paraId="4AE13D61"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жилое помещение</w:t>
      </w:r>
      <w:r w:rsidRPr="007764B8">
        <w:rPr>
          <w:rFonts w:ascii="Times New Roman" w:eastAsia="Times New Roman" w:hAnsi="Times New Roman" w:cs="Times New Roman"/>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14:paraId="3DFC95BE"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жилой дом</w:t>
      </w:r>
      <w:r w:rsidRPr="007764B8">
        <w:rPr>
          <w:rFonts w:ascii="Times New Roman" w:eastAsia="Times New Roman" w:hAnsi="Times New Roman" w:cs="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1E097C42" w14:textId="083FD8D3"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жилые зоны</w:t>
      </w:r>
      <w:r w:rsidRPr="007764B8">
        <w:rPr>
          <w:rFonts w:ascii="Times New Roman" w:eastAsia="Times New Roman" w:hAnsi="Times New Roman" w:cs="Times New Roman"/>
          <w:sz w:val="24"/>
          <w:szCs w:val="24"/>
        </w:rPr>
        <w:t xml:space="preserve"> – территории спе</w:t>
      </w:r>
      <w:r w:rsidR="00C153EB" w:rsidRPr="007764B8">
        <w:rPr>
          <w:rFonts w:ascii="Times New Roman" w:eastAsia="Times New Roman" w:hAnsi="Times New Roman" w:cs="Times New Roman"/>
          <w:sz w:val="24"/>
          <w:szCs w:val="24"/>
        </w:rPr>
        <w:t xml:space="preserve">циализированного использования </w:t>
      </w:r>
      <w:r w:rsidRPr="007764B8">
        <w:rPr>
          <w:rFonts w:ascii="Times New Roman" w:eastAsia="Times New Roman" w:hAnsi="Times New Roman" w:cs="Times New Roman"/>
          <w:sz w:val="24"/>
          <w:szCs w:val="24"/>
        </w:rPr>
        <w:t>в установленных границах, примыкающие к магистральной улице районного значения или формируемые участками жилой застройки</w:t>
      </w:r>
    </w:p>
    <w:p w14:paraId="6CF0A878" w14:textId="65FA561D"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индивидуальный жилой дом</w:t>
      </w:r>
      <w:r w:rsidRPr="007764B8">
        <w:rPr>
          <w:rFonts w:ascii="Times New Roman" w:eastAsia="Times New Roman" w:hAnsi="Times New Roman" w:cs="Times New Roman"/>
          <w:sz w:val="24"/>
          <w:szCs w:val="24"/>
        </w:rPr>
        <w:t xml:space="preserve"> – </w:t>
      </w:r>
      <w:r w:rsidR="00C153EB" w:rsidRPr="007764B8">
        <w:rPr>
          <w:rFonts w:ascii="Times New Roman" w:eastAsia="Times New Roman" w:hAnsi="Times New Roman" w:cs="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7764B8">
        <w:rPr>
          <w:rFonts w:ascii="Times New Roman" w:eastAsia="Times New Roman" w:hAnsi="Times New Roman" w:cs="Times New Roman"/>
          <w:sz w:val="24"/>
          <w:szCs w:val="24"/>
        </w:rPr>
        <w:t>;</w:t>
      </w:r>
    </w:p>
    <w:p w14:paraId="677C0225"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инженерная, транспортная и социальная инфраструктуры</w:t>
      </w:r>
      <w:r w:rsidRPr="007764B8">
        <w:rPr>
          <w:rFonts w:ascii="Times New Roman" w:eastAsia="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14:paraId="2529D6FB" w14:textId="77777777" w:rsidR="00982AC8"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застройщик</w:t>
      </w:r>
      <w:r w:rsidRPr="007764B8">
        <w:rPr>
          <w:rFonts w:ascii="Times New Roman" w:eastAsia="Times New Roman" w:hAnsi="Times New Roman" w:cs="Times New Roman"/>
          <w:sz w:val="24"/>
          <w:szCs w:val="24"/>
        </w:rPr>
        <w:t xml:space="preserve"> – </w:t>
      </w:r>
      <w:r w:rsidR="00982AC8" w:rsidRPr="007764B8">
        <w:rPr>
          <w:rFonts w:ascii="Times New Roman" w:eastAsia="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w:t>
      </w:r>
      <w:r w:rsidR="00982AC8" w:rsidRPr="007764B8">
        <w:rPr>
          <w:rFonts w:ascii="Times New Roman" w:eastAsia="Times New Roman" w:hAnsi="Times New Roman" w:cs="Times New Roman"/>
          <w:sz w:val="24"/>
          <w:szCs w:val="24"/>
        </w:rPr>
        <w:lastRenderedPageBreak/>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156C3404" w14:textId="61701D88"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земельный участок</w:t>
      </w:r>
      <w:r w:rsidRPr="007764B8">
        <w:rPr>
          <w:rFonts w:ascii="Times New Roman" w:eastAsia="Times New Roman" w:hAnsi="Times New Roman" w:cs="Times New Roman"/>
          <w:sz w:val="24"/>
          <w:szCs w:val="24"/>
        </w:rPr>
        <w:t xml:space="preserve"> – часть поверхности земли (в т.ч. почвенный слой), границы которой описаны и удостоверены в установленном порядке;</w:t>
      </w:r>
    </w:p>
    <w:p w14:paraId="73144A67"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зона санитарной охраны</w:t>
      </w:r>
      <w:r w:rsidRPr="007764B8">
        <w:rPr>
          <w:rFonts w:ascii="Times New Roman" w:eastAsia="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w:t>
      </w:r>
      <w:proofErr w:type="spellStart"/>
      <w:r w:rsidRPr="007764B8">
        <w:rPr>
          <w:rFonts w:ascii="Times New Roman" w:eastAsia="Times New Roman" w:hAnsi="Times New Roman" w:cs="Times New Roman"/>
          <w:sz w:val="24"/>
          <w:szCs w:val="24"/>
        </w:rPr>
        <w:t>санитарно</w:t>
      </w:r>
      <w:proofErr w:type="spellEnd"/>
      <w:r w:rsidRPr="007764B8">
        <w:rPr>
          <w:rFonts w:ascii="Times New Roman" w:eastAsia="Times New Roman" w:hAnsi="Times New Roman" w:cs="Times New Roman"/>
          <w:sz w:val="24"/>
          <w:szCs w:val="24"/>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6C774029"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зоны охраны объекта культурного наследия</w:t>
      </w:r>
      <w:r w:rsidRPr="007764B8">
        <w:rPr>
          <w:rFonts w:ascii="Times New Roman" w:eastAsia="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14:paraId="5D6C4DD8" w14:textId="77777777" w:rsidR="00982AC8"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зоны с особыми условиями использования территорий</w:t>
      </w:r>
      <w:r w:rsidRPr="007764B8">
        <w:rPr>
          <w:rFonts w:ascii="Times New Roman" w:eastAsia="Times New Roman" w:hAnsi="Times New Roman" w:cs="Times New Roman"/>
          <w:sz w:val="24"/>
          <w:szCs w:val="24"/>
        </w:rPr>
        <w:t xml:space="preserve"> – </w:t>
      </w:r>
      <w:r w:rsidR="00982AC8" w:rsidRPr="007764B8">
        <w:rPr>
          <w:rFonts w:ascii="Times New Roman" w:eastAsia="Times New Roman" w:hAnsi="Times New Roman" w:cs="Times New Roman"/>
          <w:sz w:val="24"/>
          <w:szCs w:val="24"/>
        </w:rPr>
        <w:tab/>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82AC8" w:rsidRPr="007764B8">
        <w:rPr>
          <w:rFonts w:ascii="Times New Roman" w:eastAsia="Times New Roman" w:hAnsi="Times New Roman" w:cs="Times New Roman"/>
          <w:sz w:val="24"/>
          <w:szCs w:val="24"/>
        </w:rPr>
        <w:t>приаэродромная</w:t>
      </w:r>
      <w:proofErr w:type="spellEnd"/>
      <w:r w:rsidR="00982AC8" w:rsidRPr="007764B8">
        <w:rPr>
          <w:rFonts w:ascii="Times New Roman" w:eastAsia="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425D7105" w14:textId="77777777" w:rsidR="00C008E0"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капитальный ремонт объектов капитального строительства</w:t>
      </w:r>
      <w:r w:rsidRPr="007764B8">
        <w:rPr>
          <w:rFonts w:ascii="Times New Roman" w:eastAsia="Times New Roman" w:hAnsi="Times New Roman" w:cs="Times New Roman"/>
          <w:sz w:val="24"/>
          <w:szCs w:val="24"/>
        </w:rPr>
        <w:t xml:space="preserve"> </w:t>
      </w:r>
      <w:r w:rsidR="00C008E0" w:rsidRPr="007764B8">
        <w:rPr>
          <w:rFonts w:ascii="Times New Roman" w:eastAsia="Times New Roman" w:hAnsi="Times New Roman" w:cs="Times New Roman"/>
          <w:sz w:val="24"/>
          <w:szCs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401E13F1" w14:textId="372FDDD1" w:rsidR="00982AC8"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красные линии</w:t>
      </w:r>
      <w:r w:rsidRPr="007764B8">
        <w:rPr>
          <w:rFonts w:ascii="Times New Roman" w:eastAsia="Times New Roman" w:hAnsi="Times New Roman" w:cs="Times New Roman"/>
          <w:sz w:val="24"/>
          <w:szCs w:val="24"/>
        </w:rPr>
        <w:t xml:space="preserve"> – </w:t>
      </w:r>
      <w:r w:rsidR="00982AC8" w:rsidRPr="007764B8">
        <w:rPr>
          <w:rFonts w:ascii="Times New Roman" w:eastAsia="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76FEFD5" w14:textId="38661AC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культовые объекты</w:t>
      </w:r>
      <w:r w:rsidRPr="007764B8">
        <w:rPr>
          <w:rFonts w:ascii="Times New Roman" w:eastAsia="Times New Roman" w:hAnsi="Times New Roman" w:cs="Times New Roman"/>
          <w:sz w:val="24"/>
          <w:szCs w:val="24"/>
        </w:rPr>
        <w:t xml:space="preserve"> – объекты для проведения религиозных обрядов;</w:t>
      </w:r>
    </w:p>
    <w:p w14:paraId="41E87F7A" w14:textId="77777777" w:rsidR="00982AC8"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линейные объекты</w:t>
      </w:r>
      <w:r w:rsidRPr="007764B8">
        <w:rPr>
          <w:rFonts w:ascii="Times New Roman" w:eastAsia="Times New Roman" w:hAnsi="Times New Roman" w:cs="Times New Roman"/>
          <w:sz w:val="24"/>
          <w:szCs w:val="24"/>
        </w:rPr>
        <w:t xml:space="preserve"> – </w:t>
      </w:r>
      <w:r w:rsidR="00982AC8" w:rsidRPr="007764B8">
        <w:rPr>
          <w:rFonts w:ascii="Times New Roman" w:eastAsia="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2F0A9F7" w14:textId="440D00E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lastRenderedPageBreak/>
        <w:t>линии отступа от красных линий</w:t>
      </w:r>
      <w:r w:rsidRPr="007764B8">
        <w:rPr>
          <w:rFonts w:ascii="Times New Roman" w:eastAsia="Times New Roman" w:hAnsi="Times New Roman" w:cs="Times New Roman"/>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14:paraId="45B550A8"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малые архитектурные формы</w:t>
      </w:r>
      <w:r w:rsidRPr="007764B8">
        <w:rPr>
          <w:rFonts w:ascii="Times New Roman" w:eastAsia="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57E41466"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многоквартирный жилой дом</w:t>
      </w:r>
      <w:r w:rsidRPr="007764B8">
        <w:rPr>
          <w:rFonts w:ascii="Times New Roman" w:eastAsia="Times New Roman" w:hAnsi="Times New Roman" w:cs="Times New Roman"/>
          <w:sz w:val="24"/>
          <w:szCs w:val="24"/>
        </w:rPr>
        <w:t xml:space="preserve"> – жилой дом, жилые ячейки (квартиры) которого имеют выход на общие лестничные клетки и на общий для всего дома земельный участок; </w:t>
      </w:r>
    </w:p>
    <w:p w14:paraId="63EF5EF3"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муниципальные территории</w:t>
      </w:r>
      <w:r w:rsidRPr="007764B8">
        <w:rPr>
          <w:rFonts w:ascii="Times New Roman" w:eastAsia="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14:paraId="718CF6C9"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 капитального строительства</w:t>
      </w:r>
      <w:r w:rsidRPr="007764B8">
        <w:rPr>
          <w:rFonts w:ascii="Times New Roman" w:eastAsia="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0768F44" w14:textId="3153A926"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бытового и коммунального обслуживания</w:t>
      </w:r>
      <w:r w:rsidRPr="007764B8">
        <w:rPr>
          <w:rFonts w:ascii="Times New Roman" w:eastAsia="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14:paraId="7F62F0A7"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дополнительного образования и досугово-развлекательного назначения</w:t>
      </w:r>
      <w:r w:rsidRPr="007764B8">
        <w:rPr>
          <w:rFonts w:ascii="Times New Roman" w:eastAsia="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14:paraId="11B7256A"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здравоохранения</w:t>
      </w:r>
      <w:r w:rsidRPr="007764B8">
        <w:rPr>
          <w:rFonts w:ascii="Times New Roman" w:eastAsia="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w:t>
      </w:r>
      <w:proofErr w:type="spellStart"/>
      <w:r w:rsidRPr="007764B8">
        <w:rPr>
          <w:rFonts w:ascii="Times New Roman" w:eastAsia="Times New Roman" w:hAnsi="Times New Roman" w:cs="Times New Roman"/>
          <w:sz w:val="24"/>
          <w:szCs w:val="24"/>
        </w:rPr>
        <w:t>маммологический</w:t>
      </w:r>
      <w:proofErr w:type="spellEnd"/>
      <w:r w:rsidRPr="007764B8">
        <w:rPr>
          <w:rFonts w:ascii="Times New Roman" w:eastAsia="Times New Roman" w:hAnsi="Times New Roman" w:cs="Times New Roman"/>
          <w:sz w:val="24"/>
          <w:szCs w:val="24"/>
        </w:rPr>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14:paraId="3A2318F8"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здравоохранения первой необходимости</w:t>
      </w:r>
      <w:r w:rsidRPr="007764B8">
        <w:rPr>
          <w:rFonts w:ascii="Times New Roman" w:eastAsia="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14:paraId="6F81A42E"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органы местного самоуправления поселения</w:t>
      </w:r>
      <w:r w:rsidRPr="007764B8">
        <w:rPr>
          <w:rFonts w:ascii="Times New Roman" w:eastAsia="Times New Roman" w:hAnsi="Times New Roman" w:cs="Times New Roman"/>
          <w:sz w:val="24"/>
          <w:szCs w:val="24"/>
        </w:rPr>
        <w:t xml:space="preserve"> – Дума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глава администрации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администрация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5B845A7E"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инженерной инфраструктуры</w:t>
      </w:r>
      <w:r w:rsidRPr="007764B8">
        <w:rPr>
          <w:rFonts w:ascii="Times New Roman" w:eastAsia="Times New Roman" w:hAnsi="Times New Roman" w:cs="Times New Roman"/>
          <w:sz w:val="24"/>
          <w:szCs w:val="24"/>
        </w:rPr>
        <w:t xml:space="preserve">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14:paraId="7F906F42"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связанные с содержанием и обслуживанием транспортных средств</w:t>
      </w:r>
      <w:r w:rsidRPr="007764B8">
        <w:rPr>
          <w:rFonts w:ascii="Times New Roman" w:eastAsia="Times New Roman" w:hAnsi="Times New Roman" w:cs="Times New Roman"/>
          <w:sz w:val="24"/>
          <w:szCs w:val="24"/>
        </w:rPr>
        <w:t xml:space="preserve"> – автостоянки легковых и грузовых автомобилей, такси и проката, автобусные и </w:t>
      </w:r>
      <w:r w:rsidRPr="007764B8">
        <w:rPr>
          <w:rFonts w:ascii="Times New Roman" w:eastAsia="Times New Roman" w:hAnsi="Times New Roman" w:cs="Times New Roman"/>
          <w:sz w:val="24"/>
          <w:szCs w:val="24"/>
        </w:rPr>
        <w:lastRenderedPageBreak/>
        <w:t>троллейбусные парки, базы централизованного технического обслуживания и сезонного хранения автомобилей, пункты проката автомобилей.</w:t>
      </w:r>
    </w:p>
    <w:p w14:paraId="63092EDC"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транспортной инфраструктуры</w:t>
      </w:r>
      <w:r w:rsidRPr="007764B8">
        <w:rPr>
          <w:rFonts w:ascii="Times New Roman" w:eastAsia="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14:paraId="72579FBC"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учреждений и организаций органов государственной власти и местного самоуправления</w:t>
      </w:r>
      <w:r w:rsidRPr="007764B8">
        <w:rPr>
          <w:rFonts w:ascii="Times New Roman" w:eastAsia="Times New Roman" w:hAnsi="Times New Roman" w:cs="Times New Roman"/>
          <w:sz w:val="24"/>
          <w:szCs w:val="24"/>
        </w:rPr>
        <w:t xml:space="preserve"> – объекты учреждений и организаций законодательной, исполнительной и судебной власти всех уровней, органов местного самоуправления.</w:t>
      </w:r>
    </w:p>
    <w:p w14:paraId="2697EC21"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физкультурно-оздоровительного назначения</w:t>
      </w:r>
      <w:r w:rsidRPr="007764B8">
        <w:rPr>
          <w:rFonts w:ascii="Times New Roman" w:eastAsia="Times New Roman" w:hAnsi="Times New Roman" w:cs="Times New Roman"/>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14:paraId="2D4A7925"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объекты культурного наследия (памятники истории и культуры) народов Российской Федерации</w:t>
      </w:r>
      <w:r w:rsidRPr="007764B8">
        <w:rPr>
          <w:rFonts w:ascii="Times New Roman" w:eastAsia="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D163B0A"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764B8">
        <w:rPr>
          <w:rFonts w:ascii="Times New Roman" w:eastAsia="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78E3A3C1"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отклонения от правил</w:t>
      </w:r>
      <w:r w:rsidRPr="007764B8">
        <w:rPr>
          <w:rFonts w:ascii="Times New Roman" w:eastAsia="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500E1AFF"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отступ здания, сооружения (от границы участка)</w:t>
      </w:r>
      <w:r w:rsidRPr="007764B8">
        <w:rPr>
          <w:rFonts w:ascii="Times New Roman" w:eastAsia="Times New Roman" w:hAnsi="Times New Roman" w:cs="Times New Roman"/>
          <w:sz w:val="24"/>
          <w:szCs w:val="24"/>
        </w:rPr>
        <w:t xml:space="preserve"> – расстояние между границей участка и стеной здания;</w:t>
      </w:r>
    </w:p>
    <w:p w14:paraId="482E9A74" w14:textId="77777777"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перевод жилого помещения в нежилое помещение и нежилого помещения в жилое помещение</w:t>
      </w:r>
      <w:r w:rsidRPr="007764B8">
        <w:rPr>
          <w:rFonts w:ascii="Times New Roman" w:eastAsia="Times New Roman" w:hAnsi="Times New Roman" w:cs="Times New Roman"/>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3EE82A9C" w14:textId="30DF9A18" w:rsidR="008A3297" w:rsidRPr="007764B8" w:rsidRDefault="008A3297" w:rsidP="008A3297">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планировка территории</w:t>
      </w:r>
      <w:r w:rsidRPr="007764B8">
        <w:rPr>
          <w:rFonts w:ascii="Times New Roman" w:eastAsia="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14:paraId="65925FA4" w14:textId="0D275C79" w:rsidR="00431ABC" w:rsidRPr="007764B8" w:rsidRDefault="00431ABC" w:rsidP="008A3297">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правила землепользования и застройки</w:t>
      </w:r>
      <w:r w:rsidRPr="007764B8">
        <w:rPr>
          <w:rFonts w:ascii="Times New Roman" w:eastAsia="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-Балейского</w:t>
      </w:r>
      <w:r w:rsidRPr="007764B8">
        <w:rPr>
          <w:rFonts w:ascii="Times New Roman" w:eastAsia="Times New Roman" w:hAnsi="Times New Roman" w:cs="Times New Roman"/>
          <w:sz w:val="24"/>
          <w:szCs w:val="24"/>
        </w:rPr>
        <w:t xml:space="preserve">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17BAF77"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764B8">
        <w:rPr>
          <w:rFonts w:ascii="Times New Roman" w:eastAsia="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61075F11"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прибрежная защитная полоса</w:t>
      </w:r>
      <w:r w:rsidRPr="007764B8">
        <w:rPr>
          <w:rFonts w:ascii="Times New Roman" w:eastAsia="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14:paraId="72D6EC29"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прилегающая территория</w:t>
      </w:r>
      <w:r w:rsidRPr="007764B8">
        <w:rPr>
          <w:rFonts w:ascii="Times New Roman" w:eastAsia="Times New Roman" w:hAnsi="Times New Roman" w:cs="Times New Roman"/>
          <w:sz w:val="24"/>
          <w:szCs w:val="24"/>
        </w:rPr>
        <w:t xml:space="preserve">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14:paraId="3A2ECAB2"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приквартирный участок</w:t>
      </w:r>
      <w:r w:rsidRPr="007764B8">
        <w:rPr>
          <w:rFonts w:ascii="Times New Roman" w:eastAsia="Times New Roman" w:hAnsi="Times New Roman" w:cs="Times New Roman"/>
          <w:sz w:val="24"/>
          <w:szCs w:val="24"/>
        </w:rPr>
        <w:t xml:space="preserve"> – земельный участок, примыкающий к квартире (дому), с непосредственным выходом на него.</w:t>
      </w:r>
    </w:p>
    <w:p w14:paraId="3022D46C"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 xml:space="preserve">приусадебный участок </w:t>
      </w:r>
      <w:r w:rsidRPr="007764B8">
        <w:rPr>
          <w:rFonts w:ascii="Times New Roman" w:eastAsia="Times New Roman" w:hAnsi="Times New Roman" w:cs="Times New Roman"/>
          <w:sz w:val="24"/>
          <w:szCs w:val="24"/>
        </w:rPr>
        <w:t>–</w:t>
      </w:r>
      <w:r w:rsidRPr="007764B8">
        <w:rPr>
          <w:rFonts w:ascii="Times New Roman" w:eastAsia="Times New Roman" w:hAnsi="Times New Roman" w:cs="Times New Roman"/>
          <w:i/>
          <w:sz w:val="24"/>
          <w:szCs w:val="24"/>
        </w:rPr>
        <w:t xml:space="preserve"> </w:t>
      </w:r>
      <w:r w:rsidRPr="007764B8">
        <w:rPr>
          <w:rFonts w:ascii="Times New Roman" w:eastAsia="Times New Roman" w:hAnsi="Times New Roman" w:cs="Times New Roman"/>
          <w:sz w:val="24"/>
          <w:szCs w:val="24"/>
        </w:rPr>
        <w:t>индивидуальный земельный участок, примыкающий к дому с непосредственным выходом на него;</w:t>
      </w:r>
    </w:p>
    <w:p w14:paraId="433C1132"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проезжая часть</w:t>
      </w:r>
      <w:r w:rsidRPr="007764B8">
        <w:rPr>
          <w:rFonts w:ascii="Times New Roman" w:eastAsia="Times New Roman" w:hAnsi="Times New Roman" w:cs="Times New Roman"/>
          <w:sz w:val="24"/>
          <w:szCs w:val="24"/>
        </w:rPr>
        <w:t xml:space="preserve"> – основной элемент дороги, предназначенный для непосредственного движения транспортных средств;</w:t>
      </w:r>
    </w:p>
    <w:p w14:paraId="7BABC6E7" w14:textId="77777777" w:rsidR="00C008E0"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разрешение на ввод объекта в эксплуатацию</w:t>
      </w:r>
      <w:r w:rsidRPr="007764B8">
        <w:rPr>
          <w:rFonts w:ascii="Times New Roman" w:eastAsia="Times New Roman" w:hAnsi="Times New Roman" w:cs="Times New Roman"/>
          <w:sz w:val="24"/>
          <w:szCs w:val="24"/>
        </w:rPr>
        <w:t xml:space="preserve"> – </w:t>
      </w:r>
      <w:r w:rsidR="00C008E0" w:rsidRPr="007764B8">
        <w:rPr>
          <w:rFonts w:ascii="Times New Roman" w:eastAsia="Times New Roman" w:hAnsi="Times New Roman" w:cs="Times New Roman"/>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46EF97C7" w14:textId="2E07C8B6"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764B8">
        <w:rPr>
          <w:rFonts w:ascii="Times New Roman" w:eastAsia="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47C4AA46" w14:textId="70362368" w:rsidR="00C008E0"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разрешение на строительство</w:t>
      </w:r>
      <w:r w:rsidRPr="007764B8">
        <w:rPr>
          <w:rFonts w:ascii="Times New Roman" w:eastAsia="Times New Roman" w:hAnsi="Times New Roman" w:cs="Times New Roman"/>
          <w:sz w:val="24"/>
          <w:szCs w:val="24"/>
        </w:rPr>
        <w:t xml:space="preserve"> – </w:t>
      </w:r>
      <w:r w:rsidR="00C008E0" w:rsidRPr="007764B8">
        <w:rPr>
          <w:rFonts w:ascii="Times New Roman" w:eastAsia="Times New Roman" w:hAnsi="Times New Roman" w:cs="Times New Roman"/>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r w:rsidR="00C008E0" w:rsidRPr="007764B8">
        <w:rPr>
          <w:rFonts w:ascii="Times New Roman" w:eastAsia="Times New Roman" w:hAnsi="Times New Roman" w:cs="Times New Roman"/>
          <w:sz w:val="24"/>
          <w:szCs w:val="24"/>
        </w:rPr>
        <w:lastRenderedPageBreak/>
        <w:t xml:space="preserve">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14:paraId="0E0BE582" w14:textId="6E337963"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разрешение на условно разрешенный вид использования</w:t>
      </w:r>
      <w:r w:rsidRPr="007764B8">
        <w:rPr>
          <w:rFonts w:ascii="Times New Roman" w:eastAsia="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14:paraId="79706398"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разрешенное использование земельных участков и иных объектов недвижимости</w:t>
      </w:r>
      <w:r w:rsidRPr="007764B8">
        <w:rPr>
          <w:rFonts w:ascii="Times New Roman" w:eastAsia="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14:paraId="775117AA" w14:textId="135A54BA"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реконструкция</w:t>
      </w:r>
      <w:r w:rsidRPr="007764B8">
        <w:rPr>
          <w:rFonts w:ascii="Times New Roman" w:eastAsia="Times New Roman"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sidRPr="007764B8">
        <w:rPr>
          <w:rFonts w:ascii="Times New Roman" w:eastAsia="Times New Roman" w:hAnsi="Times New Roman" w:cs="Times New Roman"/>
          <w:i/>
          <w:sz w:val="24"/>
          <w:szCs w:val="24"/>
        </w:rPr>
        <w:t>сквер</w:t>
      </w:r>
      <w:r w:rsidRPr="007764B8">
        <w:rPr>
          <w:rFonts w:ascii="Times New Roman" w:eastAsia="Times New Roman" w:hAnsi="Times New Roman" w:cs="Times New Roman"/>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14:paraId="7D05C466"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социально значимые объекты</w:t>
      </w:r>
      <w:r w:rsidRPr="007764B8">
        <w:rPr>
          <w:rFonts w:ascii="Times New Roman" w:eastAsia="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14:paraId="614C6FC5"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спортивные и спортивно-зрелищные сооружения и объекты</w:t>
      </w:r>
      <w:r w:rsidRPr="007764B8">
        <w:rPr>
          <w:rFonts w:ascii="Times New Roman" w:eastAsia="Times New Roman" w:hAnsi="Times New Roman" w:cs="Times New Roman"/>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14:paraId="4C68B600"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строительство</w:t>
      </w:r>
      <w:r w:rsidRPr="007764B8">
        <w:rPr>
          <w:rFonts w:ascii="Times New Roman" w:eastAsia="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14:paraId="681B0B3E" w14:textId="0FF5F0CA"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территориальная зона</w:t>
      </w:r>
      <w:r w:rsidRPr="007764B8">
        <w:rPr>
          <w:rFonts w:ascii="Times New Roman" w:eastAsia="Times New Roman" w:hAnsi="Times New Roman" w:cs="Times New Roman"/>
          <w:sz w:val="24"/>
          <w:szCs w:val="24"/>
        </w:rPr>
        <w:t xml:space="preserve"> – зона, для которой в настоящих Правилах определены границы и установлены градостроительные регламенты;</w:t>
      </w:r>
    </w:p>
    <w:p w14:paraId="708B4347" w14:textId="4182AB1D"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территории общего пользования</w:t>
      </w:r>
      <w:r w:rsidRPr="007764B8">
        <w:rPr>
          <w:rFonts w:ascii="Times New Roman" w:eastAsia="Times New Roman" w:hAnsi="Times New Roman" w:cs="Times New Roman"/>
          <w:sz w:val="24"/>
          <w:szCs w:val="24"/>
        </w:rPr>
        <w:t xml:space="preserve"> – </w:t>
      </w:r>
      <w:r w:rsidR="00C008E0" w:rsidRPr="007764B8">
        <w:rPr>
          <w:rFonts w:ascii="Times New Roman" w:eastAsia="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AF1B373" w14:textId="4E9CE12B" w:rsidR="00C153EB" w:rsidRPr="007764B8" w:rsidRDefault="00C153EB"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технический заказчик</w:t>
      </w:r>
      <w:r w:rsidRPr="007764B8">
        <w:rPr>
          <w:rFonts w:ascii="Times New Roman" w:eastAsia="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w:t>
      </w:r>
      <w:r w:rsidRPr="007764B8">
        <w:rPr>
          <w:rFonts w:ascii="Times New Roman" w:eastAsia="Times New Roman" w:hAnsi="Times New Roman" w:cs="Times New Roman"/>
          <w:sz w:val="24"/>
          <w:szCs w:val="24"/>
        </w:rPr>
        <w:lastRenderedPageBreak/>
        <w:t>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14:paraId="29A1015E"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товары первой необходимости</w:t>
      </w:r>
      <w:r w:rsidRPr="007764B8">
        <w:rPr>
          <w:rFonts w:ascii="Times New Roman" w:eastAsia="Times New Roman" w:hAnsi="Times New Roman" w:cs="Times New Roman"/>
          <w:sz w:val="24"/>
          <w:szCs w:val="24"/>
        </w:rPr>
        <w:t xml:space="preserve"> – товары, потребление которых не изменяется существенным образом при изменении дохода.</w:t>
      </w:r>
    </w:p>
    <w:p w14:paraId="20BE2F51"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товары повседневного спроса</w:t>
      </w:r>
      <w:r w:rsidRPr="007764B8">
        <w:rPr>
          <w:rFonts w:ascii="Times New Roman" w:eastAsia="Times New Roman" w:hAnsi="Times New Roman" w:cs="Times New Roman"/>
          <w:sz w:val="24"/>
          <w:szCs w:val="24"/>
        </w:rPr>
        <w:t xml:space="preserve"> – товары, регулярно, часто используемые в личном, семейном потреблении;</w:t>
      </w:r>
    </w:p>
    <w:p w14:paraId="3B2A0ACC"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764B8">
        <w:rPr>
          <w:rFonts w:ascii="Times New Roman" w:eastAsia="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w:t>
      </w:r>
    </w:p>
    <w:p w14:paraId="56ECFBD1"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sz w:val="24"/>
          <w:szCs w:val="24"/>
        </w:rPr>
        <w:t>учреждения и организации социального обеспечения</w:t>
      </w:r>
      <w:r w:rsidRPr="007764B8">
        <w:rPr>
          <w:rFonts w:ascii="Times New Roman" w:eastAsia="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14:paraId="5C85543F" w14:textId="77777777" w:rsidR="00982AC8" w:rsidRPr="007764B8" w:rsidRDefault="00982AC8" w:rsidP="00982AC8">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иные понятия, употребляемые в настоящих Правилах, применяются в значениях, используемых в федеральном законодательстве.</w:t>
      </w:r>
    </w:p>
    <w:p w14:paraId="42F93AF9" w14:textId="77777777" w:rsidR="00C008E0" w:rsidRPr="007764B8" w:rsidRDefault="00C05B8B" w:rsidP="0013125D">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9" w:name="_Toc341372926"/>
      <w:bookmarkStart w:id="20" w:name="_Toc241240647"/>
      <w:bookmarkStart w:id="21" w:name="_Toc88913035"/>
      <w:r w:rsidRPr="007764B8">
        <w:rPr>
          <w:rFonts w:ascii="Times New Roman" w:eastAsia="Times New Roman" w:hAnsi="Times New Roman" w:cs="Times New Roman"/>
          <w:b/>
          <w:bCs/>
          <w:iCs/>
          <w:sz w:val="24"/>
          <w:szCs w:val="24"/>
          <w:lang w:val="x-none"/>
        </w:rPr>
        <w:t xml:space="preserve">Статья 2. </w:t>
      </w:r>
      <w:bookmarkStart w:id="22" w:name="_Toc341372927"/>
      <w:bookmarkStart w:id="23" w:name="_Toc241240648"/>
      <w:bookmarkEnd w:id="19"/>
      <w:bookmarkEnd w:id="20"/>
      <w:r w:rsidR="00C008E0" w:rsidRPr="007764B8">
        <w:rPr>
          <w:rFonts w:ascii="Times New Roman" w:eastAsia="Times New Roman" w:hAnsi="Times New Roman" w:cs="Times New Roman"/>
          <w:b/>
          <w:bCs/>
          <w:iCs/>
          <w:sz w:val="24"/>
          <w:szCs w:val="24"/>
          <w:lang w:val="x-none"/>
        </w:rPr>
        <w:t>Основания введения, назначение и состав Правил</w:t>
      </w:r>
    </w:p>
    <w:p w14:paraId="124976BF" w14:textId="4A694141" w:rsidR="00C008E0" w:rsidRPr="007764B8" w:rsidRDefault="00C008E0" w:rsidP="0095125F">
      <w:pPr>
        <w:spacing w:after="0"/>
        <w:ind w:firstLine="709"/>
        <w:jc w:val="both"/>
        <w:rPr>
          <w:rFonts w:ascii="Times New Roman" w:hAnsi="Times New Roman" w:cs="Times New Roman"/>
          <w:sz w:val="24"/>
          <w:szCs w:val="24"/>
        </w:rPr>
      </w:pPr>
      <w:r w:rsidRPr="007764B8">
        <w:rPr>
          <w:rFonts w:ascii="Times New Roman" w:eastAsia="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275D27A6"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Правила землепользования и застройки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вводятся в следующих целях:</w:t>
      </w:r>
    </w:p>
    <w:p w14:paraId="3BC6CFDD"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создание условий для устойчивого развития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на основе Генерального плана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14:paraId="552132D7"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создание предусмотренных Градостроительным Кодексом Российской Федерации, Генеральным планом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правовых условий для планировки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w:t>
      </w:r>
    </w:p>
    <w:p w14:paraId="75A84EF9"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w:t>
      </w:r>
      <w:r w:rsidRPr="007764B8">
        <w:rPr>
          <w:rFonts w:ascii="Times New Roman" w:eastAsia="Times New Roman" w:hAnsi="Times New Roman" w:cs="Times New Roman"/>
          <w:sz w:val="24"/>
          <w:szCs w:val="24"/>
        </w:rPr>
        <w:lastRenderedPageBreak/>
        <w:t>обеспечение открытости информации о правилах и условиях использования земельных участков, осуществления на них строительства и реконструкции;</w:t>
      </w:r>
    </w:p>
    <w:p w14:paraId="54EAA3BC"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898581C"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14:paraId="17790AD5"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19A14CFF"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Настоящие Правила регламентируют деятельность по:</w:t>
      </w:r>
    </w:p>
    <w:p w14:paraId="5C138E47"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проведению градостроительного зонирования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75462A1C"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(межеванию)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14:paraId="1FCA58BA"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30BAA86B"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14:paraId="03DBEA57"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согласованию проектной документации;</w:t>
      </w:r>
    </w:p>
    <w:p w14:paraId="26B9BA70"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контролю за использованием и строительными изменениями объектов недвижимости;</w:t>
      </w:r>
    </w:p>
    <w:p w14:paraId="3E322252"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245B7025"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Настоящие правила применяются при:</w:t>
      </w:r>
    </w:p>
    <w:p w14:paraId="62E9F270"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14:paraId="440698F7"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4C27133F"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121A37B9"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4) рассмотрении в уполномоченных органах государственной власти и местного самоуправления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в суде вопросов о правомерности использования земельных участков и объектов капитального строительства;</w:t>
      </w:r>
    </w:p>
    <w:p w14:paraId="12D873E6"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5) осуществлении государственного контроля за использованием земель, объектов капитального строительства;</w:t>
      </w:r>
    </w:p>
    <w:p w14:paraId="14E3012B"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63B09474"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Настоящие Правила включают в себя:</w:t>
      </w:r>
    </w:p>
    <w:p w14:paraId="083C0B13"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порядок применения настоящих Правил и внесения в них изменений, в составе Положений:</w:t>
      </w:r>
    </w:p>
    <w:p w14:paraId="02817EB8"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bookmarkStart w:id="24" w:name="sub_30031"/>
      <w:r w:rsidRPr="007764B8">
        <w:rPr>
          <w:rFonts w:ascii="Times New Roman" w:eastAsia="Times New Roman" w:hAnsi="Times New Roman" w:cs="Times New Roman"/>
          <w:sz w:val="24"/>
          <w:szCs w:val="24"/>
        </w:rPr>
        <w:t>- о регулировании землепользования и застройки органами местного самоуправления;</w:t>
      </w:r>
    </w:p>
    <w:p w14:paraId="3CE70FC4"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bookmarkStart w:id="25" w:name="sub_30032"/>
      <w:bookmarkEnd w:id="24"/>
      <w:r w:rsidRPr="007764B8">
        <w:rPr>
          <w:rFonts w:ascii="Times New Roman" w:eastAsia="Times New Roman" w:hAnsi="Times New Roman" w:cs="Times New Roman"/>
          <w:sz w:val="24"/>
          <w:szCs w:val="24"/>
        </w:rPr>
        <w:t xml:space="preserve">- об изменении </w:t>
      </w:r>
      <w:hyperlink w:anchor="sub_37" w:history="1">
        <w:r w:rsidRPr="007764B8">
          <w:rPr>
            <w:rFonts w:ascii="Times New Roman" w:eastAsia="Times New Roman" w:hAnsi="Times New Roman" w:cs="Times New Roman"/>
            <w:sz w:val="24"/>
            <w:szCs w:val="24"/>
          </w:rPr>
          <w:t>видов разрешенного использования земельных участков</w:t>
        </w:r>
      </w:hyperlink>
      <w:r w:rsidRPr="007764B8">
        <w:rPr>
          <w:rFonts w:ascii="Times New Roman" w:eastAsia="Times New Roman" w:hAnsi="Times New Roman" w:cs="Times New Roman"/>
          <w:sz w:val="24"/>
          <w:szCs w:val="24"/>
        </w:rPr>
        <w:t xml:space="preserve"> и объектов капитального строительства физическими и юридическими лицами;</w:t>
      </w:r>
    </w:p>
    <w:p w14:paraId="0754B185"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bookmarkStart w:id="26" w:name="sub_30033"/>
      <w:bookmarkEnd w:id="25"/>
      <w:r w:rsidRPr="007764B8">
        <w:rPr>
          <w:rFonts w:ascii="Times New Roman" w:eastAsia="Times New Roman" w:hAnsi="Times New Roman" w:cs="Times New Roman"/>
          <w:sz w:val="24"/>
          <w:szCs w:val="24"/>
        </w:rPr>
        <w:t>- о подготовке документации по планировке территории органами местного самоуправления;</w:t>
      </w:r>
    </w:p>
    <w:p w14:paraId="572AE13B"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bookmarkStart w:id="27" w:name="sub_30034"/>
      <w:bookmarkEnd w:id="26"/>
      <w:r w:rsidRPr="007764B8">
        <w:rPr>
          <w:rFonts w:ascii="Times New Roman" w:eastAsia="Times New Roman" w:hAnsi="Times New Roman" w:cs="Times New Roman"/>
          <w:sz w:val="24"/>
          <w:szCs w:val="24"/>
        </w:rPr>
        <w:t>- о проведении публичных слушаний по вопросам землепользования и застройки;</w:t>
      </w:r>
    </w:p>
    <w:p w14:paraId="230F6AD4"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bookmarkStart w:id="28" w:name="sub_30035"/>
      <w:bookmarkEnd w:id="27"/>
      <w:r w:rsidRPr="007764B8">
        <w:rPr>
          <w:rFonts w:ascii="Times New Roman" w:eastAsia="Times New Roman" w:hAnsi="Times New Roman" w:cs="Times New Roman"/>
          <w:sz w:val="24"/>
          <w:szCs w:val="24"/>
        </w:rPr>
        <w:t>- о внесении изменений в правила землепользования и застройки;</w:t>
      </w:r>
    </w:p>
    <w:p w14:paraId="21820B0D"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bookmarkStart w:id="29" w:name="sub_30036"/>
      <w:bookmarkEnd w:id="28"/>
      <w:r w:rsidRPr="007764B8">
        <w:rPr>
          <w:rFonts w:ascii="Times New Roman" w:eastAsia="Times New Roman" w:hAnsi="Times New Roman" w:cs="Times New Roman"/>
          <w:sz w:val="24"/>
          <w:szCs w:val="24"/>
        </w:rPr>
        <w:t>- о регулировании иных вопросов землепользования и застройки</w:t>
      </w:r>
      <w:bookmarkEnd w:id="29"/>
      <w:r w:rsidRPr="007764B8">
        <w:rPr>
          <w:rFonts w:ascii="Times New Roman" w:eastAsia="Times New Roman" w:hAnsi="Times New Roman" w:cs="Times New Roman"/>
          <w:sz w:val="24"/>
          <w:szCs w:val="24"/>
        </w:rPr>
        <w:t>;</w:t>
      </w:r>
    </w:p>
    <w:p w14:paraId="14EEC8DE"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карту градостроительного зонирования.</w:t>
      </w:r>
    </w:p>
    <w:p w14:paraId="279CA9A4" w14:textId="59B4F408"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градостроительные регламенты;</w:t>
      </w:r>
    </w:p>
    <w:p w14:paraId="2FEFF4C8" w14:textId="77777777" w:rsidR="00C008E0" w:rsidRPr="007764B8" w:rsidRDefault="00C008E0" w:rsidP="00C008E0">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30" w:name="_Toc485131422"/>
      <w:bookmarkStart w:id="31" w:name="_Toc496779069"/>
      <w:r w:rsidRPr="007764B8">
        <w:rPr>
          <w:rFonts w:ascii="Times New Roman" w:eastAsia="Times New Roman" w:hAnsi="Times New Roman" w:cs="Times New Roman"/>
          <w:b/>
          <w:bCs/>
          <w:iCs/>
          <w:sz w:val="24"/>
          <w:szCs w:val="24"/>
          <w:lang w:val="x-none"/>
        </w:rPr>
        <w:t>Статья 3. Объекты и субъекты градостроительных отношений</w:t>
      </w:r>
      <w:bookmarkEnd w:id="30"/>
      <w:bookmarkEnd w:id="31"/>
    </w:p>
    <w:p w14:paraId="238E6E1B"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Объектами градостроительных отношений являются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а также земельные участки и объекты капитального строительства, расположенные на территории поселения.</w:t>
      </w:r>
    </w:p>
    <w:p w14:paraId="2A22C64B"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Субъектами градостроительных отношений на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являются:</w:t>
      </w:r>
    </w:p>
    <w:p w14:paraId="131E05D6"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органы государственной власти и органы местного самоуправления;</w:t>
      </w:r>
    </w:p>
    <w:p w14:paraId="01D2AD60" w14:textId="77777777" w:rsidR="00C008E0" w:rsidRPr="007764B8" w:rsidRDefault="00C008E0" w:rsidP="00C008E0">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физические и юридические лица.</w:t>
      </w:r>
    </w:p>
    <w:p w14:paraId="69A98A8C" w14:textId="033300E7" w:rsidR="00C05B8B" w:rsidRPr="007764B8" w:rsidRDefault="00C05B8B" w:rsidP="0013125D">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С</w:t>
      </w:r>
      <w:r w:rsidR="003333BC" w:rsidRPr="007764B8">
        <w:rPr>
          <w:rFonts w:ascii="Times New Roman" w:eastAsia="Times New Roman" w:hAnsi="Times New Roman" w:cs="Times New Roman"/>
          <w:b/>
          <w:bCs/>
          <w:iCs/>
          <w:sz w:val="24"/>
          <w:szCs w:val="24"/>
          <w:lang w:val="x-none"/>
        </w:rPr>
        <w:t>татья 4</w:t>
      </w:r>
      <w:r w:rsidRPr="007764B8">
        <w:rPr>
          <w:rFonts w:ascii="Times New Roman" w:eastAsia="Times New Roman" w:hAnsi="Times New Roman" w:cs="Times New Roman"/>
          <w:b/>
          <w:bCs/>
          <w:iCs/>
          <w:sz w:val="24"/>
          <w:szCs w:val="24"/>
          <w:lang w:val="x-none"/>
        </w:rPr>
        <w:t xml:space="preserve">. </w:t>
      </w:r>
      <w:bookmarkEnd w:id="22"/>
      <w:bookmarkEnd w:id="23"/>
      <w:r w:rsidR="003333BC" w:rsidRPr="007764B8">
        <w:rPr>
          <w:rFonts w:ascii="Times New Roman" w:eastAsia="Times New Roman" w:hAnsi="Times New Roman" w:cs="Times New Roman"/>
          <w:b/>
          <w:bCs/>
          <w:iCs/>
          <w:sz w:val="24"/>
          <w:szCs w:val="24"/>
          <w:lang w:val="x-none"/>
        </w:rPr>
        <w:t>Сфера применения настоящих Правил</w:t>
      </w:r>
    </w:p>
    <w:p w14:paraId="3D319DAC" w14:textId="77777777" w:rsidR="00C008E0" w:rsidRPr="007764B8" w:rsidRDefault="00C008E0" w:rsidP="00C008E0">
      <w:pPr>
        <w:spacing w:after="0" w:line="240" w:lineRule="auto"/>
        <w:ind w:firstLine="709"/>
        <w:rPr>
          <w:rFonts w:ascii="Times New Roman" w:hAnsi="Times New Roman" w:cs="Times New Roman"/>
          <w:sz w:val="24"/>
          <w:szCs w:val="24"/>
        </w:rPr>
      </w:pPr>
      <w:bookmarkStart w:id="32" w:name="_Toc241240649"/>
      <w:bookmarkStart w:id="33" w:name="_Toc341372928"/>
      <w:bookmarkEnd w:id="21"/>
      <w:r w:rsidRPr="007764B8">
        <w:rPr>
          <w:rFonts w:ascii="Times New Roman" w:hAnsi="Times New Roman" w:cs="Times New Roman"/>
          <w:sz w:val="24"/>
          <w:szCs w:val="24"/>
        </w:rPr>
        <w:t xml:space="preserve">1. Настоящие Правила подлежат применению на всей территории </w:t>
      </w:r>
      <w:proofErr w:type="spellStart"/>
      <w:r w:rsidRPr="007764B8">
        <w:rPr>
          <w:rFonts w:ascii="Times New Roman" w:hAnsi="Times New Roman" w:cs="Times New Roman"/>
          <w:sz w:val="24"/>
          <w:szCs w:val="24"/>
        </w:rPr>
        <w:t>Усть</w:t>
      </w:r>
      <w:proofErr w:type="spellEnd"/>
      <w:r w:rsidRPr="007764B8">
        <w:rPr>
          <w:rFonts w:ascii="Times New Roman" w:hAnsi="Times New Roman" w:cs="Times New Roman"/>
          <w:sz w:val="24"/>
          <w:szCs w:val="24"/>
        </w:rPr>
        <w:t>-Балейского сельского поселения.</w:t>
      </w:r>
    </w:p>
    <w:p w14:paraId="324D4466" w14:textId="1D640894" w:rsidR="00C008E0" w:rsidRPr="007764B8" w:rsidRDefault="00C008E0" w:rsidP="00C008E0">
      <w:pPr>
        <w:spacing w:after="0" w:line="240" w:lineRule="auto"/>
        <w:ind w:firstLine="709"/>
        <w:rPr>
          <w:rFonts w:ascii="Times New Roman" w:hAnsi="Times New Roman" w:cs="Times New Roman"/>
          <w:sz w:val="24"/>
          <w:szCs w:val="24"/>
        </w:rPr>
      </w:pPr>
      <w:r w:rsidRPr="007764B8">
        <w:rPr>
          <w:rFonts w:ascii="Times New Roman" w:hAnsi="Times New Roman" w:cs="Times New Roman"/>
          <w:sz w:val="24"/>
          <w:szCs w:val="24"/>
        </w:rPr>
        <w:t xml:space="preserve">2. Настоящие Правила обязательны для исполнения </w:t>
      </w:r>
      <w:r w:rsidR="003333BC" w:rsidRPr="007764B8">
        <w:rPr>
          <w:rFonts w:ascii="Times New Roman" w:hAnsi="Times New Roman" w:cs="Times New Roman"/>
          <w:sz w:val="24"/>
          <w:szCs w:val="24"/>
        </w:rPr>
        <w:t>всеми субъектами градостроитель</w:t>
      </w:r>
      <w:r w:rsidRPr="007764B8">
        <w:rPr>
          <w:rFonts w:ascii="Times New Roman" w:hAnsi="Times New Roman" w:cs="Times New Roman"/>
          <w:sz w:val="24"/>
          <w:szCs w:val="24"/>
        </w:rPr>
        <w:t xml:space="preserve">ных отношений. </w:t>
      </w:r>
    </w:p>
    <w:p w14:paraId="21A9C619" w14:textId="3F22CC10" w:rsidR="003333BC" w:rsidRPr="007764B8" w:rsidRDefault="003333BC" w:rsidP="00C008E0">
      <w:pPr>
        <w:spacing w:after="0" w:line="240" w:lineRule="auto"/>
        <w:ind w:firstLine="709"/>
        <w:rPr>
          <w:rFonts w:ascii="Times New Roman" w:hAnsi="Times New Roman" w:cs="Times New Roman"/>
          <w:sz w:val="24"/>
          <w:szCs w:val="24"/>
        </w:rPr>
      </w:pPr>
    </w:p>
    <w:p w14:paraId="74F927D6" w14:textId="77777777" w:rsidR="003333BC" w:rsidRPr="007764B8" w:rsidRDefault="003333BC" w:rsidP="003333BC">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34" w:name="_Toc485131424"/>
      <w:bookmarkStart w:id="35" w:name="_Toc496779071"/>
      <w:r w:rsidRPr="007764B8">
        <w:rPr>
          <w:rFonts w:ascii="Times New Roman" w:eastAsia="Times New Roman" w:hAnsi="Times New Roman" w:cs="Times New Roman"/>
          <w:b/>
          <w:bCs/>
          <w:iCs/>
          <w:sz w:val="24"/>
          <w:szCs w:val="24"/>
          <w:lang w:val="x-none"/>
        </w:rPr>
        <w:t>Статья 5. Открытость и доступность информации о землепользовании и застройке</w:t>
      </w:r>
      <w:bookmarkEnd w:id="34"/>
      <w:bookmarkEnd w:id="35"/>
    </w:p>
    <w:p w14:paraId="157A2AF7"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ACF00B4"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Администрация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14:paraId="425AAAFE"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опубликования Правил;</w:t>
      </w:r>
    </w:p>
    <w:p w14:paraId="2B5EB58E"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размещения Правил в информационно-телекоммуникационной сети «Интернет»;</w:t>
      </w:r>
    </w:p>
    <w:p w14:paraId="6B67D5E9"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иных органах и организациях, причастных к регулированию землепользования и застройки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098636DF"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7CF3B9C9" w14:textId="77777777" w:rsidR="003333BC" w:rsidRPr="007764B8" w:rsidRDefault="003333BC" w:rsidP="003333BC">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36" w:name="_Toc485131425"/>
      <w:bookmarkStart w:id="37" w:name="_Toc496779072"/>
      <w:r w:rsidRPr="007764B8">
        <w:rPr>
          <w:rFonts w:ascii="Times New Roman" w:eastAsia="Times New Roman" w:hAnsi="Times New Roman" w:cs="Times New Roman"/>
          <w:b/>
          <w:bCs/>
          <w:iCs/>
          <w:sz w:val="24"/>
          <w:szCs w:val="24"/>
          <w:lang w:val="x-none"/>
        </w:rPr>
        <w:t>Статья 6. Права использования недвижимости, возникшие до вступления в силу Правил</w:t>
      </w:r>
      <w:bookmarkEnd w:id="36"/>
      <w:bookmarkEnd w:id="37"/>
    </w:p>
    <w:p w14:paraId="2D2B5DBD"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Принятые до введения в действие настоящих Правил нормативные правовые акты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по вопросам землепользования и застройки применяются в части, не противоречащей настоящим Правилам.</w:t>
      </w:r>
    </w:p>
    <w:p w14:paraId="73B7F01A"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72830A7B"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28360666" w14:textId="519E722E" w:rsidR="003333BC" w:rsidRPr="007764B8" w:rsidRDefault="00757D9D"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14:paraId="3BA03851" w14:textId="468F3CA1" w:rsidR="003333BC" w:rsidRPr="007764B8" w:rsidRDefault="00757D9D"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0C9D5D49" w14:textId="0015D83D" w:rsidR="003333BC" w:rsidRPr="007764B8" w:rsidRDefault="00757D9D"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14:paraId="0C10758A"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6E79F590"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4. Правовым актом главы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57CE8BA0"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29CF4BC6"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Исключение составляют те несоответствующие и настоящим Правилам, и обязательным нормативам, стандартам объекты недвижимости, существование и </w:t>
      </w:r>
      <w:r w:rsidRPr="007764B8">
        <w:rPr>
          <w:rFonts w:ascii="Times New Roman" w:eastAsia="Times New Roman" w:hAnsi="Times New Roman" w:cs="Times New Roman"/>
          <w:sz w:val="24"/>
          <w:szCs w:val="24"/>
        </w:rPr>
        <w:lastRenderedPageBreak/>
        <w:t>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109AABD2"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18BE564E"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5901BEF5"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3307A7ED"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 Несоответствующий вид использования недвижимости не может быть заменен на иной несоответствующий вид использования.</w:t>
      </w:r>
    </w:p>
    <w:p w14:paraId="26206B67" w14:textId="3F2C1E36" w:rsidR="000603CF" w:rsidRPr="007764B8" w:rsidRDefault="000603CF" w:rsidP="00987A6D">
      <w:pPr>
        <w:spacing w:before="240" w:after="120"/>
        <w:ind w:firstLine="709"/>
        <w:jc w:val="both"/>
        <w:outlineLvl w:val="0"/>
        <w:rPr>
          <w:rFonts w:ascii="Times New Roman" w:eastAsia="Calibri" w:hAnsi="Times New Roman" w:cs="Times New Roman"/>
          <w:b/>
          <w:sz w:val="24"/>
          <w:szCs w:val="24"/>
          <w:lang w:eastAsia="en-US"/>
        </w:rPr>
      </w:pPr>
      <w:bookmarkStart w:id="38" w:name="__RefHeading__351_2087375748"/>
      <w:bookmarkStart w:id="39" w:name="__RefHeading__355_2087375748"/>
      <w:bookmarkStart w:id="40" w:name="__RefHeading__357_2087375748"/>
      <w:bookmarkStart w:id="41" w:name="__RefHeading__14_1324584294"/>
      <w:bookmarkStart w:id="42" w:name="st30"/>
      <w:bookmarkStart w:id="43" w:name="st32"/>
      <w:bookmarkStart w:id="44" w:name="__RefHeading__363_2087375748"/>
      <w:bookmarkStart w:id="45" w:name="_Toc337639631"/>
      <w:bookmarkStart w:id="46" w:name="_Toc78393807"/>
      <w:bookmarkEnd w:id="32"/>
      <w:bookmarkEnd w:id="33"/>
      <w:bookmarkEnd w:id="38"/>
      <w:bookmarkEnd w:id="39"/>
      <w:bookmarkEnd w:id="40"/>
      <w:bookmarkEnd w:id="41"/>
      <w:bookmarkEnd w:id="42"/>
      <w:bookmarkEnd w:id="43"/>
      <w:bookmarkEnd w:id="44"/>
      <w:r w:rsidRPr="007764B8">
        <w:rPr>
          <w:rFonts w:ascii="Times New Roman" w:eastAsia="Calibri" w:hAnsi="Times New Roman" w:cs="Times New Roman"/>
          <w:b/>
          <w:sz w:val="24"/>
          <w:szCs w:val="24"/>
          <w:lang w:eastAsia="en-US"/>
        </w:rPr>
        <w:t xml:space="preserve">Глава 2. </w:t>
      </w:r>
      <w:r w:rsidR="00AA563E" w:rsidRPr="007764B8">
        <w:rPr>
          <w:rFonts w:ascii="Times New Roman" w:eastAsia="Calibri" w:hAnsi="Times New Roman" w:cs="Times New Roman"/>
          <w:b/>
          <w:sz w:val="24"/>
          <w:szCs w:val="24"/>
          <w:lang w:eastAsia="en-US"/>
        </w:rPr>
        <w:t>Положение о регулировании</w:t>
      </w:r>
      <w:r w:rsidRPr="007764B8">
        <w:rPr>
          <w:rFonts w:ascii="Times New Roman" w:eastAsia="Calibri" w:hAnsi="Times New Roman" w:cs="Times New Roman"/>
          <w:b/>
          <w:sz w:val="24"/>
          <w:szCs w:val="24"/>
          <w:lang w:eastAsia="en-US"/>
        </w:rPr>
        <w:t xml:space="preserve"> землепользования и застройки</w:t>
      </w:r>
      <w:bookmarkEnd w:id="45"/>
      <w:r w:rsidRPr="007764B8">
        <w:rPr>
          <w:rFonts w:ascii="Times New Roman" w:eastAsia="Calibri" w:hAnsi="Times New Roman" w:cs="Times New Roman"/>
          <w:b/>
          <w:sz w:val="24"/>
          <w:szCs w:val="24"/>
          <w:lang w:eastAsia="en-US"/>
        </w:rPr>
        <w:t xml:space="preserve"> </w:t>
      </w:r>
      <w:r w:rsidR="00AA563E" w:rsidRPr="007764B8">
        <w:rPr>
          <w:rFonts w:ascii="Times New Roman" w:eastAsia="Calibri" w:hAnsi="Times New Roman" w:cs="Times New Roman"/>
          <w:b/>
          <w:sz w:val="24"/>
          <w:szCs w:val="24"/>
          <w:lang w:eastAsia="en-US"/>
        </w:rPr>
        <w:t>органами местного самоуправления</w:t>
      </w:r>
      <w:bookmarkEnd w:id="46"/>
    </w:p>
    <w:p w14:paraId="19E6CCF4" w14:textId="77777777" w:rsidR="003333BC" w:rsidRPr="007764B8" w:rsidRDefault="003333BC" w:rsidP="003333BC">
      <w:pPr>
        <w:keepNext/>
        <w:keepLines/>
        <w:spacing w:before="120" w:after="120" w:line="240" w:lineRule="auto"/>
        <w:ind w:firstLine="709"/>
        <w:jc w:val="both"/>
        <w:outlineLvl w:val="3"/>
        <w:rPr>
          <w:rFonts w:ascii="Times New Roman" w:eastAsia="Times New Roman" w:hAnsi="Times New Roman" w:cs="Times New Roman"/>
          <w:b/>
          <w:bCs/>
          <w:iCs/>
          <w:spacing w:val="-4"/>
          <w:sz w:val="24"/>
          <w:szCs w:val="24"/>
          <w:lang w:val="x-none"/>
        </w:rPr>
      </w:pPr>
      <w:bookmarkStart w:id="47" w:name="_Toc485131427"/>
      <w:bookmarkStart w:id="48" w:name="_Toc496779074"/>
      <w:r w:rsidRPr="007764B8">
        <w:rPr>
          <w:rFonts w:ascii="Times New Roman" w:eastAsia="Times New Roman" w:hAnsi="Times New Roman" w:cs="Times New Roman"/>
          <w:b/>
          <w:bCs/>
          <w:iCs/>
          <w:spacing w:val="-4"/>
          <w:sz w:val="24"/>
          <w:szCs w:val="24"/>
          <w:lang w:val="x-none"/>
        </w:rPr>
        <w:t>Статья 7. Общие положения о лицах, осуществляющих землепользование и застройку, и их действиях</w:t>
      </w:r>
      <w:bookmarkEnd w:id="47"/>
      <w:bookmarkEnd w:id="48"/>
    </w:p>
    <w:p w14:paraId="46515FE4"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соответствии с законодательством настоящие Правила регулируют действия:</w:t>
      </w:r>
    </w:p>
    <w:p w14:paraId="3AD890F5"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физических и юридических лиц, осуществляющих землепользование и застройку на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w:t>
      </w:r>
    </w:p>
    <w:p w14:paraId="213DECC2"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органов, уполномоченных осуществлять контроль за соблюдением настоящих Правил на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w:t>
      </w:r>
    </w:p>
    <w:p w14:paraId="5FB09B93" w14:textId="77777777" w:rsidR="003333BC" w:rsidRPr="007764B8" w:rsidRDefault="003333BC" w:rsidP="003333BC">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49" w:name="_Toc485131428"/>
      <w:bookmarkStart w:id="50" w:name="_Toc496779075"/>
      <w:r w:rsidRPr="007764B8">
        <w:rPr>
          <w:rFonts w:ascii="Times New Roman" w:eastAsia="Times New Roman" w:hAnsi="Times New Roman" w:cs="Times New Roman"/>
          <w:b/>
          <w:bCs/>
          <w:iCs/>
          <w:sz w:val="24"/>
          <w:szCs w:val="24"/>
          <w:lang w:val="x-none"/>
        </w:rPr>
        <w:t>Статья 8. Регулирование землепользования и застройки органами местного самоуправления</w:t>
      </w:r>
      <w:bookmarkEnd w:id="49"/>
      <w:bookmarkEnd w:id="50"/>
    </w:p>
    <w:p w14:paraId="154D5316"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5279300F" w14:textId="2048B167" w:rsidR="003333BC" w:rsidRPr="007764B8" w:rsidRDefault="000F68F7"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 xml:space="preserve">представительный орган муниципального образования – Дума </w:t>
      </w:r>
      <w:proofErr w:type="spellStart"/>
      <w:r w:rsidR="003333BC" w:rsidRPr="007764B8">
        <w:rPr>
          <w:rFonts w:ascii="Times New Roman" w:eastAsia="Times New Roman" w:hAnsi="Times New Roman" w:cs="Times New Roman"/>
          <w:sz w:val="24"/>
          <w:szCs w:val="24"/>
        </w:rPr>
        <w:t>Усть</w:t>
      </w:r>
      <w:proofErr w:type="spellEnd"/>
      <w:r w:rsidR="003333BC" w:rsidRPr="007764B8">
        <w:rPr>
          <w:rFonts w:ascii="Times New Roman" w:eastAsia="Times New Roman" w:hAnsi="Times New Roman" w:cs="Times New Roman"/>
          <w:sz w:val="24"/>
          <w:szCs w:val="24"/>
        </w:rPr>
        <w:t>-Балейского сельского поселения;</w:t>
      </w:r>
    </w:p>
    <w:p w14:paraId="0E358AB7" w14:textId="097B999F" w:rsidR="003333BC" w:rsidRPr="007764B8" w:rsidRDefault="000F68F7"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w:t>
      </w:r>
      <w:r w:rsidR="003333BC" w:rsidRPr="007764B8">
        <w:rPr>
          <w:rFonts w:ascii="Times New Roman" w:eastAsia="Times New Roman" w:hAnsi="Times New Roman" w:cs="Times New Roman"/>
          <w:sz w:val="24"/>
          <w:szCs w:val="24"/>
        </w:rPr>
        <w:t xml:space="preserve">исполнительно-распорядительный орган муниципального образования - администрация </w:t>
      </w:r>
      <w:proofErr w:type="spellStart"/>
      <w:r w:rsidR="003333BC" w:rsidRPr="007764B8">
        <w:rPr>
          <w:rFonts w:ascii="Times New Roman" w:eastAsia="Times New Roman" w:hAnsi="Times New Roman" w:cs="Times New Roman"/>
          <w:sz w:val="24"/>
          <w:szCs w:val="24"/>
        </w:rPr>
        <w:t>Усть</w:t>
      </w:r>
      <w:proofErr w:type="spellEnd"/>
      <w:r w:rsidR="003333BC" w:rsidRPr="007764B8">
        <w:rPr>
          <w:rFonts w:ascii="Times New Roman" w:eastAsia="Times New Roman" w:hAnsi="Times New Roman" w:cs="Times New Roman"/>
          <w:sz w:val="24"/>
          <w:szCs w:val="24"/>
        </w:rPr>
        <w:t>-Балейского сельского поселения;</w:t>
      </w:r>
    </w:p>
    <w:p w14:paraId="37174B19" w14:textId="3738B313" w:rsidR="003333BC" w:rsidRPr="007764B8" w:rsidRDefault="000F68F7"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 xml:space="preserve">глава </w:t>
      </w:r>
      <w:proofErr w:type="spellStart"/>
      <w:r w:rsidR="003333BC" w:rsidRPr="007764B8">
        <w:rPr>
          <w:rFonts w:ascii="Times New Roman" w:eastAsia="Times New Roman" w:hAnsi="Times New Roman" w:cs="Times New Roman"/>
          <w:sz w:val="24"/>
          <w:szCs w:val="24"/>
        </w:rPr>
        <w:t>Усть</w:t>
      </w:r>
      <w:proofErr w:type="spellEnd"/>
      <w:r w:rsidR="003333BC" w:rsidRPr="007764B8">
        <w:rPr>
          <w:rFonts w:ascii="Times New Roman" w:eastAsia="Times New Roman" w:hAnsi="Times New Roman" w:cs="Times New Roman"/>
          <w:sz w:val="24"/>
          <w:szCs w:val="24"/>
        </w:rPr>
        <w:t>-Балейского сельского поселения;</w:t>
      </w:r>
    </w:p>
    <w:p w14:paraId="13A8D5E7" w14:textId="75FED30F" w:rsidR="003333BC" w:rsidRPr="007764B8" w:rsidRDefault="000F68F7"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 xml:space="preserve">- </w:t>
      </w:r>
      <w:r w:rsidR="003333BC" w:rsidRPr="007764B8">
        <w:rPr>
          <w:rFonts w:ascii="Times New Roman" w:eastAsia="Times New Roman" w:hAnsi="Times New Roman" w:cs="Times New Roman"/>
          <w:sz w:val="24"/>
          <w:szCs w:val="24"/>
        </w:rPr>
        <w:t xml:space="preserve">Администрация Иркутского района, в решении вопросов местного значения по соглашению «О передаче части полномочий </w:t>
      </w:r>
      <w:proofErr w:type="spellStart"/>
      <w:r w:rsidR="003333BC" w:rsidRPr="007764B8">
        <w:rPr>
          <w:rFonts w:ascii="Times New Roman" w:eastAsia="Times New Roman" w:hAnsi="Times New Roman" w:cs="Times New Roman"/>
          <w:sz w:val="24"/>
          <w:szCs w:val="24"/>
        </w:rPr>
        <w:t>Усть</w:t>
      </w:r>
      <w:proofErr w:type="spellEnd"/>
      <w:r w:rsidR="003333BC" w:rsidRPr="007764B8">
        <w:rPr>
          <w:rFonts w:ascii="Times New Roman" w:eastAsia="Times New Roman" w:hAnsi="Times New Roman" w:cs="Times New Roman"/>
          <w:sz w:val="24"/>
          <w:szCs w:val="24"/>
        </w:rPr>
        <w:t>-Балейского муниципального образования на 2012</w:t>
      </w: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г</w:t>
      </w:r>
      <w:r w:rsidRPr="007764B8">
        <w:rPr>
          <w:rFonts w:ascii="Times New Roman" w:eastAsia="Times New Roman" w:hAnsi="Times New Roman" w:cs="Times New Roman"/>
          <w:sz w:val="24"/>
          <w:szCs w:val="24"/>
        </w:rPr>
        <w:t>.</w:t>
      </w:r>
      <w:r w:rsidR="003333BC" w:rsidRPr="007764B8">
        <w:rPr>
          <w:rFonts w:ascii="Times New Roman" w:eastAsia="Times New Roman" w:hAnsi="Times New Roman" w:cs="Times New Roman"/>
          <w:sz w:val="24"/>
          <w:szCs w:val="24"/>
        </w:rPr>
        <w:t>» от 02.05.2012</w:t>
      </w: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г. №</w:t>
      </w: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68;</w:t>
      </w:r>
    </w:p>
    <w:p w14:paraId="4F22ADE6" w14:textId="4BF3CB61" w:rsidR="003333BC" w:rsidRPr="007764B8" w:rsidRDefault="000F68F7"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w:t>
      </w:r>
      <w:r w:rsidR="003333BC" w:rsidRPr="007764B8">
        <w:rPr>
          <w:rFonts w:ascii="Times New Roman" w:eastAsia="Times New Roman" w:hAnsi="Times New Roman" w:cs="Times New Roman"/>
          <w:sz w:val="24"/>
          <w:szCs w:val="24"/>
        </w:rPr>
        <w:t>иные органы государственного контроля.</w:t>
      </w:r>
    </w:p>
    <w:p w14:paraId="00762621" w14:textId="2C6A8240"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Полномочия Администрации Иркутского районного муниципального образования определяются Уставом Иркутского районного муниципального образования от 31.03.1999</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w:t>
      </w:r>
      <w:r w:rsidR="000F68F7"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xml:space="preserve"> №</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 xml:space="preserve">20-96/РД. На основании соглашения «О передаче части полномочий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 на 2012</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w:t>
      </w:r>
      <w:r w:rsidR="000F68F7"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от 02.05.2012</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 №</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68:</w:t>
      </w:r>
    </w:p>
    <w:p w14:paraId="4FA15DBC"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решение части вопросов местного значения поселения в области градостроительной деятельности;</w:t>
      </w:r>
    </w:p>
    <w:p w14:paraId="7C95D368" w14:textId="466F24D6"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сопровождение работ по выполнению научно-исследовательской работы по подготовке проекта генерального плана и правил землепользования и застройки</w:t>
      </w:r>
      <w:r w:rsidR="000F68F7" w:rsidRPr="007764B8">
        <w:rPr>
          <w:rFonts w:ascii="Times New Roman" w:eastAsia="Times New Roman" w:hAnsi="Times New Roman" w:cs="Times New Roman"/>
          <w:sz w:val="24"/>
          <w:szCs w:val="24"/>
        </w:rPr>
        <w:br/>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 Иркутской области;</w:t>
      </w:r>
    </w:p>
    <w:p w14:paraId="1ADC277B" w14:textId="1540949C"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устранение замечаний, поступивших по результатам публичных слушаний, проведенных администрацией поселения, и согласование генерального плана в соответствии с</w:t>
      </w:r>
      <w:r w:rsidR="000F68F7" w:rsidRPr="007764B8">
        <w:rPr>
          <w:rFonts w:ascii="Times New Roman" w:eastAsia="Times New Roman" w:hAnsi="Times New Roman" w:cs="Times New Roman"/>
          <w:sz w:val="24"/>
          <w:szCs w:val="24"/>
        </w:rPr>
        <w:t xml:space="preserve"> действующим законодательством.</w:t>
      </w:r>
    </w:p>
    <w:p w14:paraId="0AE36657"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Администрация Иркутского района является муниципальным заказчиком по подготовке правил землепользования и застройки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w:t>
      </w:r>
    </w:p>
    <w:p w14:paraId="50D9C41D" w14:textId="3D478ED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К полномочиям Думы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в области землепользования и застройки относятся полномочия, установленные Уставом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 от 21.10.2011</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 с изменениями №</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47-166-7/</w:t>
      </w:r>
      <w:proofErr w:type="spellStart"/>
      <w:r w:rsidRPr="007764B8">
        <w:rPr>
          <w:rFonts w:ascii="Times New Roman" w:eastAsia="Times New Roman" w:hAnsi="Times New Roman" w:cs="Times New Roman"/>
          <w:sz w:val="24"/>
          <w:szCs w:val="24"/>
        </w:rPr>
        <w:t>дсп</w:t>
      </w:r>
      <w:proofErr w:type="spellEnd"/>
      <w:r w:rsidRPr="007764B8">
        <w:rPr>
          <w:rFonts w:ascii="Times New Roman" w:eastAsia="Times New Roman" w:hAnsi="Times New Roman" w:cs="Times New Roman"/>
          <w:sz w:val="24"/>
          <w:szCs w:val="24"/>
        </w:rPr>
        <w:t>, в том числе:</w:t>
      </w:r>
    </w:p>
    <w:p w14:paraId="4D456254"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утверждение генерального плана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и иной градостроительной документации о градостроительном планировании развития поселения;</w:t>
      </w:r>
    </w:p>
    <w:p w14:paraId="79DA0987"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14:paraId="3CAC7827"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утверждение правил содержания и благоустройства территории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3F8A509A"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4. К полномочиям администрации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в области землепользования и застройки относятся полномочия</w:t>
      </w:r>
      <w:bookmarkStart w:id="51" w:name="sub_2113"/>
      <w:r w:rsidRPr="007764B8">
        <w:rPr>
          <w:rFonts w:ascii="Times New Roman" w:eastAsia="Times New Roman" w:hAnsi="Times New Roman" w:cs="Times New Roman"/>
          <w:sz w:val="24"/>
          <w:szCs w:val="24"/>
        </w:rPr>
        <w:t>:</w:t>
      </w:r>
    </w:p>
    <w:p w14:paraId="3842F505"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51"/>
      <w:r w:rsidRPr="007764B8">
        <w:rPr>
          <w:rFonts w:ascii="Times New Roman" w:eastAsia="Times New Roman" w:hAnsi="Times New Roman" w:cs="Times New Roman"/>
          <w:sz w:val="24"/>
          <w:szCs w:val="24"/>
        </w:rPr>
        <w:t>.</w:t>
      </w:r>
    </w:p>
    <w:p w14:paraId="7BBE88D2" w14:textId="4D8A0625"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5. К полномочиям Главы поселения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в области землепользования и застройки относятся полномочия, установленные Уставом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муниципального образования с изменениями от 21.10.2011</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w:t>
      </w:r>
      <w:r w:rsidR="000F68F7"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xml:space="preserve"> №</w:t>
      </w:r>
      <w:r w:rsidR="000F68F7"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47-166-7/</w:t>
      </w:r>
      <w:proofErr w:type="spellStart"/>
      <w:r w:rsidRPr="007764B8">
        <w:rPr>
          <w:rFonts w:ascii="Times New Roman" w:eastAsia="Times New Roman" w:hAnsi="Times New Roman" w:cs="Times New Roman"/>
          <w:sz w:val="24"/>
          <w:szCs w:val="24"/>
        </w:rPr>
        <w:t>дсп</w:t>
      </w:r>
      <w:proofErr w:type="spellEnd"/>
      <w:r w:rsidRPr="007764B8">
        <w:rPr>
          <w:rFonts w:ascii="Times New Roman" w:eastAsia="Times New Roman" w:hAnsi="Times New Roman" w:cs="Times New Roman"/>
          <w:sz w:val="24"/>
          <w:szCs w:val="24"/>
        </w:rPr>
        <w:t>.</w:t>
      </w:r>
    </w:p>
    <w:p w14:paraId="5793CF7B"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Орган, уполномоченный в области архитектуры и градостроительства, по вопросам подготовки и исполнения Правил:</w:t>
      </w:r>
    </w:p>
    <w:p w14:paraId="5C8B90CD"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схемам территориального планирования Российской Федерации, Иркутской области;</w:t>
      </w:r>
    </w:p>
    <w:p w14:paraId="713EF09F" w14:textId="48EE5E0B"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выступает с предложениями о направлении подготовленного проекта Правил и проектов внесения в них изменений </w:t>
      </w:r>
      <w:r w:rsidR="001E06B9" w:rsidRPr="007764B8">
        <w:rPr>
          <w:rFonts w:ascii="Times New Roman" w:eastAsia="Times New Roman" w:hAnsi="Times New Roman" w:cs="Times New Roman"/>
          <w:sz w:val="24"/>
          <w:szCs w:val="24"/>
        </w:rPr>
        <w:t>Г</w:t>
      </w:r>
      <w:r w:rsidRPr="007764B8">
        <w:rPr>
          <w:rFonts w:ascii="Times New Roman" w:eastAsia="Times New Roman" w:hAnsi="Times New Roman" w:cs="Times New Roman"/>
          <w:sz w:val="24"/>
          <w:szCs w:val="24"/>
        </w:rPr>
        <w:t xml:space="preserve">лаве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для </w:t>
      </w:r>
      <w:r w:rsidRPr="007764B8">
        <w:rPr>
          <w:rFonts w:ascii="Times New Roman" w:eastAsia="Times New Roman" w:hAnsi="Times New Roman" w:cs="Times New Roman"/>
          <w:sz w:val="24"/>
          <w:szCs w:val="24"/>
        </w:rPr>
        <w:lastRenderedPageBreak/>
        <w:t>принятия решения о проведении публичных слушаний по ним или об их отклонении, либо направлении их на доработку;</w:t>
      </w:r>
    </w:p>
    <w:p w14:paraId="16A1F009"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14:paraId="5D824EE0"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14:paraId="6B18DDC2"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34005B61" w14:textId="77777777" w:rsidR="003333BC" w:rsidRPr="007764B8" w:rsidRDefault="003333BC" w:rsidP="003333BC">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52" w:name="_Toc485131429"/>
      <w:bookmarkStart w:id="53" w:name="_Toc496779076"/>
      <w:r w:rsidRPr="007764B8">
        <w:rPr>
          <w:rFonts w:ascii="Times New Roman" w:eastAsia="Times New Roman" w:hAnsi="Times New Roman" w:cs="Times New Roman"/>
          <w:b/>
          <w:bCs/>
          <w:iCs/>
          <w:sz w:val="24"/>
          <w:szCs w:val="24"/>
          <w:lang w:val="x-none"/>
        </w:rPr>
        <w:t>Статья 9. Комиссия по землепользованию и застройке</w:t>
      </w:r>
      <w:bookmarkEnd w:id="52"/>
      <w:bookmarkEnd w:id="53"/>
    </w:p>
    <w:p w14:paraId="0CBE747A"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Комиссия по землепользованию и застройке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и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14:paraId="018736CE" w14:textId="6F09D705"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Комиссия формируется и осуществляет свою деятельность в соответствии с настоящими Правилами, Положением о Комиссии по подготовке правил, от 09.11.2011</w:t>
      </w:r>
      <w:r w:rsidR="009F6BFA"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w:t>
      </w:r>
      <w:r w:rsidR="009F6BFA"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xml:space="preserve"> №</w:t>
      </w:r>
      <w:r w:rsidR="009F6BFA"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 xml:space="preserve">106, иными документами, утверждаемыми главой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Основанием для разработки градостроительной документации от 11.11.2011</w:t>
      </w:r>
      <w:r w:rsidR="009F6BFA" w:rsidRPr="007764B8">
        <w:rPr>
          <w:rFonts w:ascii="Times New Roman" w:eastAsia="Times New Roman" w:hAnsi="Times New Roman" w:cs="Times New Roman"/>
          <w:sz w:val="24"/>
          <w:szCs w:val="24"/>
        </w:rPr>
        <w:t xml:space="preserve"> г.</w:t>
      </w:r>
      <w:r w:rsidR="009F6BFA" w:rsidRPr="007764B8">
        <w:rPr>
          <w:rFonts w:ascii="Times New Roman" w:eastAsia="Times New Roman" w:hAnsi="Times New Roman" w:cs="Times New Roman"/>
          <w:sz w:val="24"/>
          <w:szCs w:val="24"/>
        </w:rPr>
        <w:br/>
      </w:r>
      <w:r w:rsidRPr="007764B8">
        <w:rPr>
          <w:rFonts w:ascii="Times New Roman" w:eastAsia="Times New Roman" w:hAnsi="Times New Roman" w:cs="Times New Roman"/>
          <w:sz w:val="24"/>
          <w:szCs w:val="24"/>
        </w:rPr>
        <w:t>№</w:t>
      </w:r>
      <w:r w:rsidR="009F6BFA"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48-170-4/</w:t>
      </w:r>
      <w:proofErr w:type="spellStart"/>
      <w:r w:rsidRPr="007764B8">
        <w:rPr>
          <w:rFonts w:ascii="Times New Roman" w:eastAsia="Times New Roman" w:hAnsi="Times New Roman" w:cs="Times New Roman"/>
          <w:sz w:val="24"/>
          <w:szCs w:val="24"/>
        </w:rPr>
        <w:t>дсп</w:t>
      </w:r>
      <w:proofErr w:type="spellEnd"/>
      <w:r w:rsidRPr="007764B8">
        <w:rPr>
          <w:rFonts w:ascii="Times New Roman" w:eastAsia="Times New Roman" w:hAnsi="Times New Roman" w:cs="Times New Roman"/>
          <w:sz w:val="24"/>
          <w:szCs w:val="24"/>
        </w:rPr>
        <w:t>.</w:t>
      </w:r>
    </w:p>
    <w:p w14:paraId="3B4E1F14"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Согласно статьи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сельского поселения, представительного органа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 иных организаций и физических лиц.</w:t>
      </w:r>
    </w:p>
    <w:p w14:paraId="3F0B1C7B"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состав Комиссии должны быть включены:</w:t>
      </w:r>
    </w:p>
    <w:p w14:paraId="2850744D"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депутаты Думы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318A6ABE"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представители Администрации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262DBA6A"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14:paraId="4355419C"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14:paraId="38C2D3FD" w14:textId="77F323F5"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009F6BFA" w:rsidRPr="007764B8">
        <w:rPr>
          <w:rFonts w:ascii="Times New Roman" w:eastAsia="Times New Roman" w:hAnsi="Times New Roman" w:cs="Times New Roman"/>
          <w:sz w:val="24"/>
          <w:szCs w:val="24"/>
        </w:rPr>
        <w:t>Г</w:t>
      </w:r>
      <w:r w:rsidRPr="007764B8">
        <w:rPr>
          <w:rFonts w:ascii="Times New Roman" w:eastAsia="Times New Roman" w:hAnsi="Times New Roman" w:cs="Times New Roman"/>
          <w:sz w:val="24"/>
          <w:szCs w:val="24"/>
        </w:rPr>
        <w:t xml:space="preserve">лавой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254B7458"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 компетенцию Комиссии входят:</w:t>
      </w:r>
    </w:p>
    <w:p w14:paraId="5ABB08DE"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организация и подготовка проектов документов по внесению изменений в Правила;</w:t>
      </w:r>
    </w:p>
    <w:p w14:paraId="54500FA1"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14:paraId="1E746B4E"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3) координация деятельности органов местного самоуправления по вопросам землепользования и застройки;</w:t>
      </w:r>
    </w:p>
    <w:p w14:paraId="734564AD"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рассмотрение предложений граждан и юридических лиц по внесению изменений в правила землепользования и застройки;</w:t>
      </w:r>
    </w:p>
    <w:p w14:paraId="48343CC7"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14:paraId="170C88EB"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рассмотрение иных вопросов, касающихся реализации Правил.</w:t>
      </w:r>
    </w:p>
    <w:p w14:paraId="56ED650E" w14:textId="2A05CDD3"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Комиссия может наделяться другими полномочиями нормативным правовым актом </w:t>
      </w:r>
      <w:r w:rsidR="009F6BFA" w:rsidRPr="007764B8">
        <w:rPr>
          <w:rFonts w:ascii="Times New Roman" w:eastAsia="Times New Roman" w:hAnsi="Times New Roman" w:cs="Times New Roman"/>
          <w:sz w:val="24"/>
          <w:szCs w:val="24"/>
        </w:rPr>
        <w:t>Г</w:t>
      </w:r>
      <w:r w:rsidRPr="007764B8">
        <w:rPr>
          <w:rFonts w:ascii="Times New Roman" w:eastAsia="Times New Roman" w:hAnsi="Times New Roman" w:cs="Times New Roman"/>
          <w:sz w:val="24"/>
          <w:szCs w:val="24"/>
        </w:rPr>
        <w:t xml:space="preserve">лавы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6C4AA113"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061251B0"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07D4831D"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14:paraId="7EB6AF85" w14:textId="77777777" w:rsidR="003333BC" w:rsidRPr="007764B8" w:rsidRDefault="003333BC" w:rsidP="003333BC">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Документы, рассматриваемые на заседаниях Комиссии, протоколы Комиссии хранятся в архиве Комиссии.</w:t>
      </w:r>
    </w:p>
    <w:p w14:paraId="3EFD787D" w14:textId="77777777" w:rsidR="007D0462" w:rsidRPr="007764B8" w:rsidRDefault="007D0462" w:rsidP="00987A6D">
      <w:pPr>
        <w:spacing w:before="240" w:after="120"/>
        <w:ind w:firstLine="709"/>
        <w:jc w:val="both"/>
        <w:outlineLvl w:val="0"/>
        <w:rPr>
          <w:rFonts w:ascii="Times New Roman" w:eastAsia="Calibri" w:hAnsi="Times New Roman" w:cs="Times New Roman"/>
          <w:b/>
          <w:sz w:val="24"/>
          <w:szCs w:val="24"/>
          <w:lang w:eastAsia="en-US"/>
        </w:rPr>
      </w:pPr>
      <w:bookmarkStart w:id="54" w:name="__RefHeading__373_2087375748"/>
      <w:bookmarkStart w:id="55" w:name="__RefHeading__375_2087375748"/>
      <w:bookmarkStart w:id="56" w:name="_Toc337639645"/>
      <w:bookmarkStart w:id="57" w:name="_Toc78393808"/>
      <w:bookmarkEnd w:id="54"/>
      <w:bookmarkEnd w:id="55"/>
      <w:r w:rsidRPr="007764B8">
        <w:rPr>
          <w:rFonts w:ascii="Times New Roman" w:eastAsia="Calibri" w:hAnsi="Times New Roman" w:cs="Times New Roman"/>
          <w:b/>
          <w:sz w:val="24"/>
          <w:szCs w:val="24"/>
          <w:lang w:eastAsia="en-US"/>
        </w:rPr>
        <w:t xml:space="preserve">Глава </w:t>
      </w:r>
      <w:r w:rsidR="00BA4F6E" w:rsidRPr="007764B8">
        <w:rPr>
          <w:rFonts w:ascii="Times New Roman" w:eastAsia="Calibri" w:hAnsi="Times New Roman" w:cs="Times New Roman"/>
          <w:b/>
          <w:sz w:val="24"/>
          <w:szCs w:val="24"/>
          <w:lang w:eastAsia="en-US"/>
        </w:rPr>
        <w:t>3</w:t>
      </w:r>
      <w:r w:rsidRPr="007764B8">
        <w:rPr>
          <w:rFonts w:ascii="Times New Roman" w:eastAsia="Calibri" w:hAnsi="Times New Roman" w:cs="Times New Roman"/>
          <w:b/>
          <w:sz w:val="24"/>
          <w:szCs w:val="24"/>
          <w:lang w:eastAsia="en-US"/>
        </w:rPr>
        <w:t xml:space="preserve">.  Положение об изменении </w:t>
      </w:r>
      <w:bookmarkEnd w:id="56"/>
      <w:r w:rsidRPr="007764B8">
        <w:rPr>
          <w:rFonts w:ascii="Times New Roman" w:eastAsia="Calibri" w:hAnsi="Times New Roman" w:cs="Times New Roman"/>
          <w:b/>
          <w:sz w:val="24"/>
          <w:szCs w:val="24"/>
          <w:lang w:eastAsia="en-US"/>
        </w:rPr>
        <w:t>видов разрешенного использования земельных участков и объектов капитального строительства физическими и юридическими лицами</w:t>
      </w:r>
      <w:bookmarkEnd w:id="57"/>
    </w:p>
    <w:p w14:paraId="71E29842" w14:textId="77777777" w:rsidR="003333BC" w:rsidRPr="007764B8" w:rsidRDefault="003333BC" w:rsidP="003333BC">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58" w:name="_Toc485131431"/>
      <w:bookmarkStart w:id="59" w:name="_Toc496779078"/>
      <w:r w:rsidRPr="007764B8">
        <w:rPr>
          <w:rFonts w:ascii="Times New Roman" w:eastAsia="Times New Roman" w:hAnsi="Times New Roman" w:cs="Times New Roman"/>
          <w:b/>
          <w:bCs/>
          <w:iCs/>
          <w:sz w:val="24"/>
          <w:szCs w:val="24"/>
          <w:lang w:val="x-none"/>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58"/>
      <w:bookmarkEnd w:id="59"/>
    </w:p>
    <w:p w14:paraId="32446B88" w14:textId="12C8A7E8" w:rsidR="00F8376A" w:rsidRPr="007764B8"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proofErr w:type="spellStart"/>
      <w:r w:rsidR="00E54B78" w:rsidRPr="007764B8">
        <w:rPr>
          <w:rFonts w:ascii="Times New Roman" w:eastAsia="Times New Roman" w:hAnsi="Times New Roman" w:cs="Times New Roman"/>
          <w:bCs/>
          <w:sz w:val="24"/>
          <w:szCs w:val="24"/>
        </w:rPr>
        <w:t>Усть</w:t>
      </w:r>
      <w:proofErr w:type="spellEnd"/>
      <w:r w:rsidR="00E54B78" w:rsidRPr="007764B8">
        <w:rPr>
          <w:rFonts w:ascii="Times New Roman" w:eastAsia="Times New Roman" w:hAnsi="Times New Roman" w:cs="Times New Roman"/>
          <w:bCs/>
          <w:sz w:val="24"/>
          <w:szCs w:val="24"/>
        </w:rPr>
        <w:t xml:space="preserve">-Балейского </w:t>
      </w:r>
      <w:r w:rsidRPr="007764B8">
        <w:rPr>
          <w:rFonts w:ascii="Times New Roman" w:eastAsia="Times New Roman" w:hAnsi="Times New Roman" w:cs="Times New Roman"/>
          <w:sz w:val="24"/>
          <w:szCs w:val="24"/>
        </w:rPr>
        <w:t>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05DE020C" w14:textId="6509CA87" w:rsidR="00F8376A" w:rsidRPr="007764B8"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A0F9737" w14:textId="50F8FCCC" w:rsidR="00DA7757" w:rsidRPr="007764B8" w:rsidRDefault="00DA7757" w:rsidP="009F6BFA">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60" w:name="_Toc341372944"/>
      <w:bookmarkStart w:id="61" w:name="_Toc241240664"/>
      <w:r w:rsidRPr="007764B8">
        <w:rPr>
          <w:rFonts w:ascii="Times New Roman" w:eastAsia="Times New Roman" w:hAnsi="Times New Roman" w:cs="Times New Roman"/>
          <w:b/>
          <w:bCs/>
          <w:iCs/>
          <w:sz w:val="24"/>
          <w:szCs w:val="24"/>
          <w:lang w:val="x-none"/>
        </w:rPr>
        <w:t xml:space="preserve">Статья </w:t>
      </w:r>
      <w:r w:rsidR="003333BC" w:rsidRPr="007764B8">
        <w:rPr>
          <w:rFonts w:ascii="Times New Roman" w:eastAsia="Times New Roman" w:hAnsi="Times New Roman" w:cs="Times New Roman"/>
          <w:b/>
          <w:bCs/>
          <w:iCs/>
          <w:sz w:val="24"/>
          <w:szCs w:val="24"/>
          <w:lang w:val="x-none"/>
        </w:rPr>
        <w:t>11</w:t>
      </w:r>
      <w:r w:rsidRPr="007764B8">
        <w:rPr>
          <w:rFonts w:ascii="Times New Roman" w:eastAsia="Times New Roman" w:hAnsi="Times New Roman" w:cs="Times New Roman"/>
          <w:b/>
          <w:bCs/>
          <w:iCs/>
          <w:sz w:val="24"/>
          <w:szCs w:val="24"/>
          <w:lang w:val="x-none"/>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0"/>
      <w:bookmarkEnd w:id="61"/>
    </w:p>
    <w:p w14:paraId="30A2D8EA" w14:textId="47ACA8F6" w:rsidR="00DA7757" w:rsidRPr="007764B8" w:rsidRDefault="00DA7757"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w:t>
      </w:r>
      <w:bookmarkStart w:id="62" w:name="_Toc341372945"/>
      <w:bookmarkStart w:id="63" w:name="_Toc241240665"/>
      <w:bookmarkStart w:id="64" w:name="_Toc130098620"/>
      <w:r w:rsidRPr="007764B8">
        <w:rPr>
          <w:rFonts w:ascii="Times New Roman" w:eastAsia="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7764B8">
        <w:rPr>
          <w:rFonts w:ascii="Times New Roman" w:eastAsia="Times New Roman" w:hAnsi="Times New Roman" w:cs="Times New Roman"/>
          <w:sz w:val="24"/>
          <w:szCs w:val="24"/>
        </w:rPr>
        <w:lastRenderedPageBreak/>
        <w:t xml:space="preserve">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9F6BFA" w:rsidRPr="007764B8">
        <w:rPr>
          <w:rFonts w:ascii="Times New Roman" w:eastAsia="Times New Roman" w:hAnsi="Times New Roman" w:cs="Times New Roman"/>
          <w:sz w:val="24"/>
          <w:szCs w:val="24"/>
        </w:rPr>
        <w:t>№ 63-ФЗ «</w:t>
      </w:r>
      <w:r w:rsidRPr="007764B8">
        <w:rPr>
          <w:rFonts w:ascii="Times New Roman" w:eastAsia="Times New Roman" w:hAnsi="Times New Roman" w:cs="Times New Roman"/>
          <w:sz w:val="24"/>
          <w:szCs w:val="24"/>
        </w:rPr>
        <w:t>Об электронной подписи</w:t>
      </w:r>
      <w:r w:rsidR="009F6BFA"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xml:space="preserve"> (далее - электронный документ, подписанный электронной подписью).</w:t>
      </w:r>
    </w:p>
    <w:p w14:paraId="513EBEE8" w14:textId="479854FC" w:rsidR="00DA7757" w:rsidRPr="007764B8" w:rsidRDefault="00DA7757"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статьями 5.1, 39 Градостроительного кодекса РФ, с учетом положений настоящей статьи.</w:t>
      </w:r>
    </w:p>
    <w:p w14:paraId="699289F5" w14:textId="77777777" w:rsidR="00DA7757" w:rsidRPr="007764B8" w:rsidRDefault="00DA7757"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2E82C84" w14:textId="77777777" w:rsidR="00DA7757" w:rsidRPr="007764B8" w:rsidRDefault="00DA7757"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30FCA64B" w14:textId="7983B74B" w:rsidR="00DA7757" w:rsidRPr="007764B8" w:rsidRDefault="00DD1A10"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w:t>
      </w:r>
      <w:r w:rsidR="00DA7757" w:rsidRPr="007764B8">
        <w:rPr>
          <w:rFonts w:ascii="Times New Roman" w:eastAsia="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FF58D4C" w14:textId="429F014B" w:rsidR="00DA7757" w:rsidRPr="007764B8" w:rsidRDefault="00DD1A10"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w:t>
      </w:r>
      <w:r w:rsidR="00DA7757" w:rsidRPr="007764B8">
        <w:rPr>
          <w:rFonts w:ascii="Times New Roman" w:eastAsia="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7764B8">
        <w:rPr>
          <w:rFonts w:ascii="Times New Roman" w:eastAsia="Times New Roman" w:hAnsi="Times New Roman" w:cs="Times New Roman"/>
          <w:sz w:val="24"/>
          <w:szCs w:val="24"/>
        </w:rPr>
        <w:t xml:space="preserve">Главе </w:t>
      </w:r>
      <w:proofErr w:type="spellStart"/>
      <w:r w:rsidR="009F6BFA" w:rsidRPr="007764B8">
        <w:rPr>
          <w:rFonts w:ascii="Times New Roman" w:eastAsia="Times New Roman" w:hAnsi="Times New Roman" w:cs="Times New Roman"/>
          <w:sz w:val="24"/>
          <w:szCs w:val="24"/>
        </w:rPr>
        <w:t>Усть</w:t>
      </w:r>
      <w:proofErr w:type="spellEnd"/>
      <w:r w:rsidR="009F6BFA" w:rsidRPr="007764B8">
        <w:rPr>
          <w:rFonts w:ascii="Times New Roman" w:eastAsia="Times New Roman" w:hAnsi="Times New Roman" w:cs="Times New Roman"/>
          <w:sz w:val="24"/>
          <w:szCs w:val="24"/>
        </w:rPr>
        <w:t>-Балейского</w:t>
      </w:r>
      <w:r w:rsidRPr="007764B8">
        <w:rPr>
          <w:rFonts w:ascii="Times New Roman" w:eastAsia="Times New Roman" w:hAnsi="Times New Roman" w:cs="Times New Roman"/>
          <w:sz w:val="24"/>
          <w:szCs w:val="24"/>
        </w:rPr>
        <w:t xml:space="preserve"> муниципального образования</w:t>
      </w:r>
      <w:r w:rsidR="00DA7757" w:rsidRPr="007764B8">
        <w:rPr>
          <w:rFonts w:ascii="Times New Roman" w:eastAsia="Times New Roman" w:hAnsi="Times New Roman" w:cs="Times New Roman"/>
          <w:sz w:val="24"/>
          <w:szCs w:val="24"/>
        </w:rPr>
        <w:t>.</w:t>
      </w:r>
    </w:p>
    <w:p w14:paraId="12ACDBE2" w14:textId="2092B383" w:rsidR="00DA7757" w:rsidRPr="007764B8" w:rsidRDefault="00DD1A10"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w:t>
      </w:r>
      <w:r w:rsidR="00DA7757" w:rsidRPr="007764B8">
        <w:rPr>
          <w:rFonts w:ascii="Times New Roman" w:eastAsia="Times New Roman" w:hAnsi="Times New Roman" w:cs="Times New Roman"/>
          <w:sz w:val="24"/>
          <w:szCs w:val="24"/>
        </w:rPr>
        <w:t xml:space="preserve">. На основании указанных в части </w:t>
      </w:r>
      <w:r w:rsidRPr="007764B8">
        <w:rPr>
          <w:rFonts w:ascii="Times New Roman" w:eastAsia="Times New Roman" w:hAnsi="Times New Roman" w:cs="Times New Roman"/>
          <w:sz w:val="24"/>
          <w:szCs w:val="24"/>
        </w:rPr>
        <w:t>6</w:t>
      </w:r>
      <w:r w:rsidR="00DA7757" w:rsidRPr="007764B8">
        <w:rPr>
          <w:rFonts w:ascii="Times New Roman" w:eastAsia="Times New Roman" w:hAnsi="Times New Roman" w:cs="Times New Roman"/>
          <w:sz w:val="24"/>
          <w:szCs w:val="24"/>
        </w:rPr>
        <w:t xml:space="preserve"> настоящей статьи рекомендаций </w:t>
      </w:r>
      <w:r w:rsidR="005E4331" w:rsidRPr="007764B8">
        <w:rPr>
          <w:rFonts w:ascii="Times New Roman" w:eastAsia="Times New Roman" w:hAnsi="Times New Roman" w:cs="Times New Roman"/>
          <w:sz w:val="24"/>
          <w:szCs w:val="24"/>
        </w:rPr>
        <w:t>Г</w:t>
      </w:r>
      <w:r w:rsidR="00DA7757" w:rsidRPr="007764B8">
        <w:rPr>
          <w:rFonts w:ascii="Times New Roman" w:eastAsia="Times New Roman" w:hAnsi="Times New Roman" w:cs="Times New Roman"/>
          <w:sz w:val="24"/>
          <w:szCs w:val="24"/>
        </w:rPr>
        <w:t xml:space="preserve">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Pr="007764B8">
        <w:rPr>
          <w:rFonts w:ascii="Times New Roman" w:eastAsia="Times New Roman" w:hAnsi="Times New Roman" w:cs="Times New Roman"/>
          <w:sz w:val="24"/>
          <w:szCs w:val="24"/>
        </w:rPr>
        <w:t>муниципального образования</w:t>
      </w:r>
      <w:r w:rsidR="00DA7757" w:rsidRPr="007764B8">
        <w:rPr>
          <w:rFonts w:ascii="Times New Roman" w:eastAsia="Times New Roman" w:hAnsi="Times New Roman" w:cs="Times New Roman"/>
          <w:sz w:val="24"/>
          <w:szCs w:val="24"/>
        </w:rPr>
        <w:t xml:space="preserve"> в сети </w:t>
      </w:r>
      <w:r w:rsidR="005E4331" w:rsidRPr="007764B8">
        <w:rPr>
          <w:rFonts w:ascii="Times New Roman" w:eastAsia="Times New Roman" w:hAnsi="Times New Roman" w:cs="Times New Roman"/>
          <w:sz w:val="24"/>
          <w:szCs w:val="24"/>
        </w:rPr>
        <w:t>«</w:t>
      </w:r>
      <w:r w:rsidR="00DA7757" w:rsidRPr="007764B8">
        <w:rPr>
          <w:rFonts w:ascii="Times New Roman" w:eastAsia="Times New Roman" w:hAnsi="Times New Roman" w:cs="Times New Roman"/>
          <w:sz w:val="24"/>
          <w:szCs w:val="24"/>
        </w:rPr>
        <w:t>Интернет</w:t>
      </w:r>
      <w:r w:rsidR="005E4331" w:rsidRPr="007764B8">
        <w:rPr>
          <w:rFonts w:ascii="Times New Roman" w:eastAsia="Times New Roman" w:hAnsi="Times New Roman" w:cs="Times New Roman"/>
          <w:sz w:val="24"/>
          <w:szCs w:val="24"/>
        </w:rPr>
        <w:t>»</w:t>
      </w:r>
      <w:r w:rsidR="00DA7757" w:rsidRPr="007764B8">
        <w:rPr>
          <w:rFonts w:ascii="Times New Roman" w:eastAsia="Times New Roman" w:hAnsi="Times New Roman" w:cs="Times New Roman"/>
          <w:sz w:val="24"/>
          <w:szCs w:val="24"/>
        </w:rPr>
        <w:t>.</w:t>
      </w:r>
    </w:p>
    <w:p w14:paraId="118EFEB4" w14:textId="6E924CD9" w:rsidR="00DA7757" w:rsidRPr="007764B8" w:rsidRDefault="00DD1A10"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8</w:t>
      </w:r>
      <w:r w:rsidR="00DA7757" w:rsidRPr="007764B8">
        <w:rPr>
          <w:rFonts w:ascii="Times New Roman" w:eastAsia="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9A3CE40" w14:textId="3ECC31BF" w:rsidR="00DA7757" w:rsidRPr="007764B8" w:rsidRDefault="00DD1A10"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9</w:t>
      </w:r>
      <w:r w:rsidR="00DA7757" w:rsidRPr="007764B8">
        <w:rPr>
          <w:rFonts w:ascii="Times New Roman" w:eastAsia="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31D234B" w14:textId="017E9E55" w:rsidR="00DA7757" w:rsidRPr="007764B8" w:rsidRDefault="00DD1A10"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10</w:t>
      </w:r>
      <w:r w:rsidR="00DA7757" w:rsidRPr="007764B8">
        <w:rPr>
          <w:rFonts w:ascii="Times New Roman" w:eastAsia="Times New Roman" w:hAnsi="Times New Roman" w:cs="Times New Roman"/>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7764B8">
        <w:rPr>
          <w:rFonts w:ascii="Times New Roman" w:eastAsia="Times New Roman" w:hAnsi="Times New Roman" w:cs="Times New Roman"/>
          <w:sz w:val="24"/>
          <w:szCs w:val="24"/>
        </w:rPr>
        <w:t>Градостроительного кодекса РФ</w:t>
      </w:r>
      <w:r w:rsidR="00DA7757" w:rsidRPr="007764B8">
        <w:rPr>
          <w:rFonts w:ascii="Times New Roman" w:eastAsia="Times New Roman" w:hAnsi="Times New Roman" w:cs="Times New Roman"/>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7764B8">
        <w:rPr>
          <w:rFonts w:ascii="Times New Roman" w:eastAsia="Times New Roman" w:hAnsi="Times New Roman" w:cs="Times New Roman"/>
          <w:sz w:val="24"/>
          <w:szCs w:val="24"/>
        </w:rPr>
        <w:t xml:space="preserve">Градостроительного кодекса РФ </w:t>
      </w:r>
      <w:r w:rsidR="00DA7757" w:rsidRPr="007764B8">
        <w:rPr>
          <w:rFonts w:ascii="Times New Roman" w:eastAsia="Times New Roman" w:hAnsi="Times New Roman" w:cs="Times New Roman"/>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3821B89" w14:textId="4C9E1D16" w:rsidR="00DD1A10" w:rsidRPr="007764B8" w:rsidRDefault="00DD1A10" w:rsidP="00DA77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11</w:t>
      </w:r>
      <w:r w:rsidR="00DA7757" w:rsidRPr="007764B8">
        <w:rPr>
          <w:rFonts w:ascii="Times New Roman" w:eastAsia="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44CD812" w14:textId="4473C585" w:rsidR="00DA7757" w:rsidRPr="007764B8" w:rsidRDefault="00DA7757" w:rsidP="009F6BFA">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3333BC" w:rsidRPr="007764B8">
        <w:rPr>
          <w:rFonts w:ascii="Times New Roman" w:eastAsia="Times New Roman" w:hAnsi="Times New Roman" w:cs="Times New Roman"/>
          <w:b/>
          <w:bCs/>
          <w:iCs/>
          <w:sz w:val="24"/>
          <w:szCs w:val="24"/>
          <w:lang w:val="x-none"/>
        </w:rPr>
        <w:t>12</w:t>
      </w:r>
      <w:r w:rsidRPr="007764B8">
        <w:rPr>
          <w:rFonts w:ascii="Times New Roman" w:eastAsia="Times New Roman" w:hAnsi="Times New Roman" w:cs="Times New Roman"/>
          <w:b/>
          <w:bCs/>
          <w:iCs/>
          <w:sz w:val="24"/>
          <w:szCs w:val="24"/>
          <w:lang w:val="x-none"/>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2"/>
      <w:bookmarkEnd w:id="63"/>
      <w:bookmarkEnd w:id="64"/>
    </w:p>
    <w:p w14:paraId="676A9B96" w14:textId="50B672D5" w:rsidR="00DD1A10" w:rsidRPr="007764B8" w:rsidRDefault="00DD1A10" w:rsidP="00DD1A1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65" w:name="__RefHeading__393_2087375748"/>
      <w:bookmarkStart w:id="66" w:name="__RefHeading__395_2087375748"/>
      <w:bookmarkStart w:id="67" w:name="__RefHeading__16_1324584294"/>
      <w:bookmarkStart w:id="68" w:name="__RefHeading__18_1324584294"/>
      <w:bookmarkStart w:id="69" w:name="__RefHeading__379_2087375748"/>
      <w:bookmarkStart w:id="70" w:name="_Toc337639639"/>
      <w:bookmarkEnd w:id="65"/>
      <w:bookmarkEnd w:id="66"/>
      <w:bookmarkEnd w:id="67"/>
      <w:bookmarkEnd w:id="68"/>
      <w:bookmarkEnd w:id="69"/>
      <w:r w:rsidRPr="007764B8">
        <w:rPr>
          <w:rFonts w:ascii="Times New Roman" w:eastAsia="Times New Roman" w:hAnsi="Times New Roman" w:cs="Times New Roman"/>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FDFB8FB" w14:textId="6576602B" w:rsidR="00DD1A10" w:rsidRPr="007764B8" w:rsidRDefault="00DD1A10" w:rsidP="00DD1A1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1" w:name="dst3127"/>
      <w:bookmarkEnd w:id="71"/>
      <w:r w:rsidRPr="007764B8">
        <w:rPr>
          <w:rFonts w:ascii="Times New Roman" w:eastAsia="Times New Roman" w:hAnsi="Times New Roman" w:cs="Times New Roman"/>
          <w:color w:val="000000"/>
          <w:sz w:val="24"/>
          <w:szCs w:val="24"/>
        </w:rPr>
        <w:t xml:space="preserve">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7764B8">
        <w:rPr>
          <w:rFonts w:ascii="Times New Roman" w:eastAsia="Times New Roman" w:hAnsi="Times New Roman" w:cs="Times New Roman"/>
          <w:color w:val="000000"/>
          <w:sz w:val="24"/>
          <w:szCs w:val="24"/>
        </w:rPr>
        <w:lastRenderedPageBreak/>
        <w:t>градостроительным регламентом для конкретной территориальной зоны, не более чем на десять процентов.</w:t>
      </w:r>
    </w:p>
    <w:p w14:paraId="5AEA1616" w14:textId="04C8F558" w:rsidR="00DD1A10" w:rsidRPr="007764B8" w:rsidRDefault="00DD1A10" w:rsidP="00DD1A1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2" w:name="dst1301"/>
      <w:bookmarkStart w:id="73" w:name="dst100630"/>
      <w:bookmarkEnd w:id="72"/>
      <w:bookmarkEnd w:id="73"/>
      <w:r w:rsidRPr="007764B8">
        <w:rPr>
          <w:rFonts w:ascii="Times New Roman" w:eastAsia="Times New Roman" w:hAnsi="Times New Roman" w:cs="Times New Roman"/>
          <w:color w:val="000000"/>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2DC6EDC" w14:textId="436D89A6" w:rsidR="00DD1A10" w:rsidRPr="007764B8" w:rsidRDefault="00DD1A10" w:rsidP="00DD1A1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4" w:name="dst102026"/>
      <w:bookmarkStart w:id="75" w:name="dst100631"/>
      <w:bookmarkEnd w:id="74"/>
      <w:bookmarkEnd w:id="75"/>
      <w:r w:rsidRPr="007764B8">
        <w:rPr>
          <w:rFonts w:ascii="Times New Roman" w:eastAsia="Times New Roman" w:hAnsi="Times New Roman" w:cs="Times New Roman"/>
          <w:color w:val="000000"/>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B0160C3" w14:textId="25B4DF9D" w:rsidR="00DD1A10" w:rsidRPr="007764B8" w:rsidRDefault="00DD1A10" w:rsidP="00DD1A10">
      <w:pPr>
        <w:shd w:val="clear" w:color="auto" w:fill="FFFFFF"/>
        <w:spacing w:after="0" w:line="315" w:lineRule="atLeast"/>
        <w:ind w:firstLine="540"/>
        <w:jc w:val="both"/>
        <w:rPr>
          <w:rFonts w:ascii="Times New Roman" w:eastAsia="Times New Roman" w:hAnsi="Times New Roman" w:cs="Times New Roman"/>
          <w:sz w:val="24"/>
          <w:szCs w:val="24"/>
        </w:rPr>
      </w:pPr>
      <w:bookmarkStart w:id="76" w:name="dst3305"/>
      <w:bookmarkStart w:id="77" w:name="dst2202"/>
      <w:bookmarkStart w:id="78" w:name="dst3128"/>
      <w:bookmarkStart w:id="79" w:name="dst100632"/>
      <w:bookmarkEnd w:id="76"/>
      <w:bookmarkEnd w:id="77"/>
      <w:bookmarkEnd w:id="78"/>
      <w:bookmarkEnd w:id="79"/>
      <w:r w:rsidRPr="007764B8">
        <w:rPr>
          <w:rFonts w:ascii="Times New Roman" w:eastAsia="Times New Roman" w:hAnsi="Times New Roman" w:cs="Times New Roman"/>
          <w:sz w:val="24"/>
          <w:szCs w:val="24"/>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1" w:anchor="dst2104" w:history="1">
        <w:r w:rsidRPr="007764B8">
          <w:rPr>
            <w:rFonts w:ascii="Times New Roman" w:eastAsia="Times New Roman" w:hAnsi="Times New Roman" w:cs="Times New Roman"/>
            <w:sz w:val="24"/>
            <w:szCs w:val="24"/>
          </w:rPr>
          <w:t>статьей 5.1</w:t>
        </w:r>
      </w:hyperlink>
      <w:r w:rsidRPr="007764B8">
        <w:rPr>
          <w:rFonts w:ascii="Times New Roman" w:eastAsia="Times New Roman" w:hAnsi="Times New Roman" w:cs="Times New Roman"/>
          <w:sz w:val="24"/>
          <w:szCs w:val="24"/>
        </w:rPr>
        <w:t> Градостроительного кодекса РФ, с учетом положений </w:t>
      </w:r>
      <w:hyperlink r:id="rId12" w:anchor="dst100615" w:history="1">
        <w:r w:rsidRPr="007764B8">
          <w:rPr>
            <w:rFonts w:ascii="Times New Roman" w:eastAsia="Times New Roman" w:hAnsi="Times New Roman" w:cs="Times New Roman"/>
            <w:sz w:val="24"/>
            <w:szCs w:val="24"/>
          </w:rPr>
          <w:t>статьи 39</w:t>
        </w:r>
      </w:hyperlink>
      <w:r w:rsidRPr="007764B8">
        <w:rPr>
          <w:rFonts w:ascii="Times New Roman" w:eastAsia="Times New Roman" w:hAnsi="Times New Roman" w:cs="Times New Roman"/>
          <w:sz w:val="24"/>
          <w:szCs w:val="24"/>
        </w:rPr>
        <w:t> Градостроительного кодекса РФ, за исключением случая, указанного в </w:t>
      </w:r>
      <w:hyperlink r:id="rId13" w:anchor="dst3127" w:history="1">
        <w:r w:rsidRPr="007764B8">
          <w:rPr>
            <w:rFonts w:ascii="Times New Roman" w:eastAsia="Times New Roman" w:hAnsi="Times New Roman" w:cs="Times New Roman"/>
            <w:sz w:val="24"/>
            <w:szCs w:val="24"/>
          </w:rPr>
          <w:t>части 2</w:t>
        </w:r>
      </w:hyperlink>
      <w:r w:rsidRPr="007764B8">
        <w:rPr>
          <w:rFonts w:ascii="Times New Roman" w:eastAsia="Times New Roman" w:hAnsi="Times New Roman" w:cs="Times New Roman"/>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966E736" w14:textId="4998380B" w:rsidR="00DD1A10" w:rsidRPr="007764B8" w:rsidRDefault="00F6125E" w:rsidP="00DD1A1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0" w:name="dst3306"/>
      <w:bookmarkStart w:id="81" w:name="dst2203"/>
      <w:bookmarkStart w:id="82" w:name="dst100633"/>
      <w:bookmarkEnd w:id="80"/>
      <w:bookmarkEnd w:id="81"/>
      <w:bookmarkEnd w:id="82"/>
      <w:r w:rsidRPr="007764B8">
        <w:rPr>
          <w:rFonts w:ascii="Times New Roman" w:eastAsia="Times New Roman" w:hAnsi="Times New Roman" w:cs="Times New Roman"/>
          <w:color w:val="000000"/>
          <w:sz w:val="24"/>
          <w:szCs w:val="24"/>
        </w:rPr>
        <w:t>6</w:t>
      </w:r>
      <w:r w:rsidR="00DD1A10" w:rsidRPr="007764B8">
        <w:rPr>
          <w:rFonts w:ascii="Times New Roman" w:eastAsia="Times New Roman" w:hAnsi="Times New Roman" w:cs="Times New Roman"/>
          <w:color w:val="000000"/>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7764B8">
        <w:rPr>
          <w:rFonts w:ascii="Times New Roman" w:eastAsia="Times New Roman" w:hAnsi="Times New Roman" w:cs="Times New Roman"/>
          <w:color w:val="000000"/>
          <w:sz w:val="24"/>
          <w:szCs w:val="24"/>
        </w:rPr>
        <w:t xml:space="preserve">Главе </w:t>
      </w:r>
      <w:proofErr w:type="spellStart"/>
      <w:r w:rsidR="00E54B78" w:rsidRPr="007764B8">
        <w:rPr>
          <w:rFonts w:ascii="Times New Roman" w:eastAsia="Times New Roman" w:hAnsi="Times New Roman" w:cs="Times New Roman"/>
          <w:color w:val="000000"/>
          <w:sz w:val="24"/>
          <w:szCs w:val="24"/>
        </w:rPr>
        <w:t>Усть</w:t>
      </w:r>
      <w:proofErr w:type="spellEnd"/>
      <w:r w:rsidR="00E54B78" w:rsidRPr="007764B8">
        <w:rPr>
          <w:rFonts w:ascii="Times New Roman" w:eastAsia="Times New Roman" w:hAnsi="Times New Roman" w:cs="Times New Roman"/>
          <w:color w:val="000000"/>
          <w:sz w:val="24"/>
          <w:szCs w:val="24"/>
        </w:rPr>
        <w:t xml:space="preserve">-Балейского </w:t>
      </w:r>
      <w:r w:rsidRPr="007764B8">
        <w:rPr>
          <w:rFonts w:ascii="Times New Roman" w:eastAsia="Times New Roman" w:hAnsi="Times New Roman" w:cs="Times New Roman"/>
          <w:color w:val="000000"/>
          <w:sz w:val="24"/>
          <w:szCs w:val="24"/>
        </w:rPr>
        <w:t>муниципального образования</w:t>
      </w:r>
      <w:r w:rsidR="00DD1A10" w:rsidRPr="007764B8">
        <w:rPr>
          <w:rFonts w:ascii="Times New Roman" w:eastAsia="Times New Roman" w:hAnsi="Times New Roman" w:cs="Times New Roman"/>
          <w:color w:val="000000"/>
          <w:sz w:val="24"/>
          <w:szCs w:val="24"/>
        </w:rPr>
        <w:t>.</w:t>
      </w:r>
    </w:p>
    <w:p w14:paraId="257BC959" w14:textId="6FAAD6EF" w:rsidR="00DD1A10" w:rsidRPr="007764B8" w:rsidRDefault="00F6125E" w:rsidP="00DD1A10">
      <w:pPr>
        <w:shd w:val="clear" w:color="auto" w:fill="FFFFFF"/>
        <w:spacing w:after="0" w:line="315" w:lineRule="atLeast"/>
        <w:ind w:firstLine="540"/>
        <w:jc w:val="both"/>
        <w:rPr>
          <w:rFonts w:ascii="Times New Roman" w:eastAsia="Times New Roman" w:hAnsi="Times New Roman" w:cs="Times New Roman"/>
          <w:sz w:val="24"/>
          <w:szCs w:val="24"/>
        </w:rPr>
      </w:pPr>
      <w:bookmarkStart w:id="83" w:name="dst100634"/>
      <w:bookmarkEnd w:id="83"/>
      <w:r w:rsidRPr="007764B8">
        <w:rPr>
          <w:rFonts w:ascii="Times New Roman" w:eastAsia="Times New Roman" w:hAnsi="Times New Roman" w:cs="Times New Roman"/>
          <w:sz w:val="24"/>
          <w:szCs w:val="24"/>
        </w:rPr>
        <w:t>7</w:t>
      </w:r>
      <w:r w:rsidR="00DD1A10"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 xml:space="preserve">Глава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Pr="007764B8">
        <w:rPr>
          <w:rFonts w:ascii="Times New Roman" w:eastAsia="Times New Roman" w:hAnsi="Times New Roman" w:cs="Times New Roman"/>
          <w:sz w:val="24"/>
          <w:szCs w:val="24"/>
        </w:rPr>
        <w:t xml:space="preserve">муниципального образования </w:t>
      </w:r>
      <w:r w:rsidR="00DD1A10" w:rsidRPr="007764B8">
        <w:rPr>
          <w:rFonts w:ascii="Times New Roman" w:eastAsia="Times New Roman" w:hAnsi="Times New Roman" w:cs="Times New Roman"/>
          <w:sz w:val="24"/>
          <w:szCs w:val="24"/>
        </w:rPr>
        <w:t>в течение семи дней со дня поступления указанных в </w:t>
      </w:r>
      <w:hyperlink r:id="rId14" w:anchor="dst3306" w:history="1">
        <w:r w:rsidR="00DD1A10" w:rsidRPr="007764B8">
          <w:rPr>
            <w:rFonts w:ascii="Times New Roman" w:eastAsia="Times New Roman" w:hAnsi="Times New Roman" w:cs="Times New Roman"/>
            <w:sz w:val="24"/>
            <w:szCs w:val="24"/>
          </w:rPr>
          <w:t xml:space="preserve">части </w:t>
        </w:r>
        <w:r w:rsidRPr="007764B8">
          <w:rPr>
            <w:rFonts w:ascii="Times New Roman" w:eastAsia="Times New Roman" w:hAnsi="Times New Roman" w:cs="Times New Roman"/>
            <w:sz w:val="24"/>
            <w:szCs w:val="24"/>
          </w:rPr>
          <w:t>6</w:t>
        </w:r>
      </w:hyperlink>
      <w:r w:rsidR="00DD1A10" w:rsidRPr="007764B8">
        <w:rPr>
          <w:rFonts w:ascii="Times New Roman" w:eastAsia="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w:t>
      </w:r>
      <w:r w:rsidR="00DD1A10" w:rsidRPr="007764B8">
        <w:rPr>
          <w:rFonts w:ascii="Times New Roman" w:eastAsia="Times New Roman" w:hAnsi="Times New Roman" w:cs="Times New Roman"/>
          <w:sz w:val="24"/>
          <w:szCs w:val="24"/>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8E8122F" w14:textId="3BF0DA21" w:rsidR="00DD1A10" w:rsidRPr="007764B8" w:rsidRDefault="00F6125E" w:rsidP="00DD1A10">
      <w:pPr>
        <w:shd w:val="clear" w:color="auto" w:fill="FFFFFF"/>
        <w:spacing w:after="0" w:line="315" w:lineRule="atLeast"/>
        <w:ind w:firstLine="540"/>
        <w:jc w:val="both"/>
        <w:rPr>
          <w:rFonts w:ascii="Times New Roman" w:eastAsia="Times New Roman" w:hAnsi="Times New Roman" w:cs="Times New Roman"/>
          <w:sz w:val="24"/>
          <w:szCs w:val="24"/>
        </w:rPr>
      </w:pPr>
      <w:bookmarkStart w:id="84" w:name="dst2469"/>
      <w:bookmarkEnd w:id="84"/>
      <w:r w:rsidRPr="007764B8">
        <w:rPr>
          <w:rFonts w:ascii="Times New Roman" w:eastAsia="Times New Roman" w:hAnsi="Times New Roman" w:cs="Times New Roman"/>
          <w:sz w:val="24"/>
          <w:szCs w:val="24"/>
        </w:rPr>
        <w:t>8</w:t>
      </w:r>
      <w:r w:rsidR="00DD1A10" w:rsidRPr="007764B8">
        <w:rPr>
          <w:rFonts w:ascii="Times New Roman" w:eastAsia="Times New Roman" w:hAnsi="Times New Roman" w:cs="Times New Roman"/>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00DD1A10" w:rsidRPr="007764B8">
          <w:rPr>
            <w:rFonts w:ascii="Times New Roman" w:eastAsia="Times New Roman" w:hAnsi="Times New Roman" w:cs="Times New Roman"/>
            <w:sz w:val="24"/>
            <w:szCs w:val="24"/>
          </w:rPr>
          <w:t>части 2 статьи 55.32</w:t>
        </w:r>
      </w:hyperlink>
      <w:r w:rsidR="00DD1A10" w:rsidRPr="007764B8">
        <w:rPr>
          <w:rFonts w:ascii="Times New Roman" w:eastAsia="Times New Roman" w:hAnsi="Times New Roman" w:cs="Times New Roman"/>
          <w:sz w:val="24"/>
          <w:szCs w:val="24"/>
        </w:rPr>
        <w:t> </w:t>
      </w:r>
      <w:r w:rsidRPr="007764B8">
        <w:rPr>
          <w:rFonts w:ascii="Times New Roman" w:eastAsia="Times New Roman" w:hAnsi="Times New Roman" w:cs="Times New Roman"/>
          <w:sz w:val="24"/>
          <w:szCs w:val="24"/>
        </w:rPr>
        <w:t>Градостроительного кодекса РФ</w:t>
      </w:r>
      <w:r w:rsidR="00DD1A10" w:rsidRPr="007764B8">
        <w:rPr>
          <w:rFonts w:ascii="Times New Roman" w:eastAsia="Times New Roman" w:hAnsi="Times New Roman" w:cs="Times New Roman"/>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00DD1A10" w:rsidRPr="007764B8">
          <w:rPr>
            <w:rFonts w:ascii="Times New Roman" w:eastAsia="Times New Roman" w:hAnsi="Times New Roman" w:cs="Times New Roman"/>
            <w:sz w:val="24"/>
            <w:szCs w:val="24"/>
          </w:rPr>
          <w:t>части 2 статьи 55.32</w:t>
        </w:r>
      </w:hyperlink>
      <w:r w:rsidR="00DD1A10" w:rsidRPr="007764B8">
        <w:rPr>
          <w:rFonts w:ascii="Times New Roman" w:eastAsia="Times New Roman" w:hAnsi="Times New Roman" w:cs="Times New Roman"/>
          <w:sz w:val="24"/>
          <w:szCs w:val="24"/>
        </w:rPr>
        <w:t> </w:t>
      </w:r>
      <w:r w:rsidRPr="007764B8">
        <w:rPr>
          <w:rFonts w:ascii="Times New Roman" w:eastAsia="Times New Roman" w:hAnsi="Times New Roman" w:cs="Times New Roman"/>
          <w:sz w:val="24"/>
          <w:szCs w:val="24"/>
        </w:rPr>
        <w:t>Градостроительного кодекса РФ</w:t>
      </w:r>
      <w:r w:rsidR="00DD1A10" w:rsidRPr="007764B8">
        <w:rPr>
          <w:rFonts w:ascii="Times New Roman" w:eastAsia="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C89D7B" w14:textId="2EBE43E3" w:rsidR="00DD1A10" w:rsidRPr="007764B8" w:rsidRDefault="00F6125E" w:rsidP="00DD1A1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5" w:name="dst100635"/>
      <w:bookmarkEnd w:id="85"/>
      <w:r w:rsidRPr="007764B8">
        <w:rPr>
          <w:rFonts w:ascii="Times New Roman" w:eastAsia="Times New Roman" w:hAnsi="Times New Roman" w:cs="Times New Roman"/>
          <w:color w:val="000000"/>
          <w:sz w:val="24"/>
          <w:szCs w:val="24"/>
        </w:rPr>
        <w:t>9</w:t>
      </w:r>
      <w:r w:rsidR="00DD1A10" w:rsidRPr="007764B8">
        <w:rPr>
          <w:rFonts w:ascii="Times New Roman" w:eastAsia="Times New Roman" w:hAnsi="Times New Roman" w:cs="Times New Roman"/>
          <w:color w:val="000000"/>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B4E56C5" w14:textId="5746416A" w:rsidR="00DD1A10" w:rsidRPr="007764B8" w:rsidRDefault="00F6125E" w:rsidP="00DD1A1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6" w:name="dst1972"/>
      <w:bookmarkEnd w:id="86"/>
      <w:r w:rsidRPr="007764B8">
        <w:rPr>
          <w:rFonts w:ascii="Times New Roman" w:eastAsia="Times New Roman" w:hAnsi="Times New Roman" w:cs="Times New Roman"/>
          <w:color w:val="000000"/>
          <w:sz w:val="24"/>
          <w:szCs w:val="24"/>
        </w:rPr>
        <w:t>10</w:t>
      </w:r>
      <w:r w:rsidR="00DD1A10" w:rsidRPr="007764B8">
        <w:rPr>
          <w:rFonts w:ascii="Times New Roman" w:eastAsia="Times New Roman" w:hAnsi="Times New Roman" w:cs="Times New Roman"/>
          <w:color w:val="000000"/>
          <w:sz w:val="24"/>
          <w:szCs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DD1A10" w:rsidRPr="007764B8">
        <w:rPr>
          <w:rFonts w:ascii="Times New Roman" w:eastAsia="Times New Roman" w:hAnsi="Times New Roman" w:cs="Times New Roman"/>
          <w:color w:val="000000"/>
          <w:sz w:val="24"/>
          <w:szCs w:val="24"/>
        </w:rPr>
        <w:t>приаэродромной</w:t>
      </w:r>
      <w:proofErr w:type="spellEnd"/>
      <w:r w:rsidR="00DD1A10" w:rsidRPr="007764B8">
        <w:rPr>
          <w:rFonts w:ascii="Times New Roman" w:eastAsia="Times New Roman" w:hAnsi="Times New Roman" w:cs="Times New Roman"/>
          <w:color w:val="000000"/>
          <w:sz w:val="24"/>
          <w:szCs w:val="24"/>
        </w:rPr>
        <w:t xml:space="preserve"> территории.</w:t>
      </w:r>
    </w:p>
    <w:p w14:paraId="31013E55" w14:textId="08047FF8" w:rsidR="005D1BE9" w:rsidRPr="007764B8" w:rsidRDefault="000603CF" w:rsidP="00DD1A10">
      <w:pPr>
        <w:pStyle w:val="1"/>
        <w:spacing w:after="120"/>
        <w:ind w:firstLine="709"/>
        <w:rPr>
          <w:rFonts w:ascii="Times New Roman" w:eastAsia="Calibri" w:hAnsi="Times New Roman" w:cs="Times New Roman"/>
          <w:b/>
          <w:color w:val="auto"/>
          <w:sz w:val="24"/>
          <w:szCs w:val="24"/>
        </w:rPr>
      </w:pPr>
      <w:bookmarkStart w:id="87" w:name="_Toc78393809"/>
      <w:r w:rsidRPr="007764B8">
        <w:rPr>
          <w:rFonts w:ascii="Times New Roman" w:eastAsia="Calibri" w:hAnsi="Times New Roman" w:cs="Times New Roman"/>
          <w:b/>
          <w:color w:val="auto"/>
          <w:sz w:val="24"/>
          <w:szCs w:val="24"/>
        </w:rPr>
        <w:t xml:space="preserve">Глава </w:t>
      </w:r>
      <w:r w:rsidR="00BA4F6E" w:rsidRPr="007764B8">
        <w:rPr>
          <w:rFonts w:ascii="Times New Roman" w:eastAsia="Calibri" w:hAnsi="Times New Roman" w:cs="Times New Roman"/>
          <w:b/>
          <w:color w:val="auto"/>
          <w:sz w:val="24"/>
          <w:szCs w:val="24"/>
        </w:rPr>
        <w:t>4</w:t>
      </w:r>
      <w:r w:rsidRPr="007764B8">
        <w:rPr>
          <w:rFonts w:ascii="Times New Roman" w:eastAsia="Calibri" w:hAnsi="Times New Roman" w:cs="Times New Roman"/>
          <w:b/>
          <w:color w:val="auto"/>
          <w:sz w:val="24"/>
          <w:szCs w:val="24"/>
        </w:rPr>
        <w:t xml:space="preserve">. </w:t>
      </w:r>
      <w:r w:rsidR="00AA563E" w:rsidRPr="007764B8">
        <w:rPr>
          <w:rFonts w:ascii="Times New Roman" w:eastAsia="Calibri" w:hAnsi="Times New Roman" w:cs="Times New Roman"/>
          <w:b/>
          <w:color w:val="auto"/>
          <w:sz w:val="24"/>
          <w:szCs w:val="24"/>
        </w:rPr>
        <w:t>Положение о подготовке документации по планировке территории орг</w:t>
      </w:r>
      <w:r w:rsidR="00FE275A" w:rsidRPr="007764B8">
        <w:rPr>
          <w:rFonts w:ascii="Times New Roman" w:eastAsia="Calibri" w:hAnsi="Times New Roman" w:cs="Times New Roman"/>
          <w:b/>
          <w:color w:val="auto"/>
          <w:sz w:val="24"/>
          <w:szCs w:val="24"/>
        </w:rPr>
        <w:t>а</w:t>
      </w:r>
      <w:r w:rsidR="00AA563E" w:rsidRPr="007764B8">
        <w:rPr>
          <w:rFonts w:ascii="Times New Roman" w:eastAsia="Calibri" w:hAnsi="Times New Roman" w:cs="Times New Roman"/>
          <w:b/>
          <w:color w:val="auto"/>
          <w:sz w:val="24"/>
          <w:szCs w:val="24"/>
        </w:rPr>
        <w:t>нами местного самоуправления</w:t>
      </w:r>
      <w:bookmarkEnd w:id="87"/>
    </w:p>
    <w:p w14:paraId="7FAC52DD" w14:textId="77777777" w:rsidR="003333BC" w:rsidRPr="007764B8" w:rsidRDefault="003333BC" w:rsidP="003333BC">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88" w:name="__RefHeading__381_2087375748"/>
      <w:bookmarkStart w:id="89" w:name="_Toc485131435"/>
      <w:bookmarkStart w:id="90" w:name="_Toc496779082"/>
      <w:bookmarkEnd w:id="70"/>
      <w:bookmarkEnd w:id="88"/>
      <w:r w:rsidRPr="007764B8">
        <w:rPr>
          <w:rFonts w:ascii="Times New Roman" w:eastAsia="Times New Roman" w:hAnsi="Times New Roman" w:cs="Times New Roman"/>
          <w:b/>
          <w:bCs/>
          <w:iCs/>
          <w:sz w:val="24"/>
          <w:szCs w:val="24"/>
          <w:lang w:val="x-none"/>
        </w:rPr>
        <w:t>Статья 13. Общие положения о планировке территории</w:t>
      </w:r>
      <w:bookmarkEnd w:id="89"/>
      <w:bookmarkEnd w:id="90"/>
    </w:p>
    <w:p w14:paraId="64A8C556" w14:textId="77777777" w:rsidR="005D1BE9" w:rsidRPr="007764B8" w:rsidRDefault="00F8376A" w:rsidP="00E92DDE">
      <w:pPr>
        <w:spacing w:after="0"/>
        <w:ind w:firstLine="709"/>
        <w:jc w:val="both"/>
        <w:rPr>
          <w:rFonts w:ascii="Verdana" w:eastAsia="Times New Roman" w:hAnsi="Verdana" w:cs="Times New Roman"/>
          <w:sz w:val="21"/>
          <w:szCs w:val="21"/>
        </w:rPr>
      </w:pPr>
      <w:r w:rsidRPr="007764B8">
        <w:rPr>
          <w:rFonts w:ascii="Times New Roman" w:eastAsia="Times New Roman" w:hAnsi="Times New Roman" w:cs="Times New Roman"/>
          <w:sz w:val="24"/>
          <w:szCs w:val="24"/>
        </w:rPr>
        <w:t xml:space="preserve">1. </w:t>
      </w:r>
      <w:r w:rsidR="005D1BE9" w:rsidRPr="007764B8">
        <w:rPr>
          <w:rFonts w:ascii="Times New Roman" w:eastAsia="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9A758F2" w14:textId="4C523A52"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640C1A8C"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bookmarkStart w:id="91" w:name="p1890"/>
      <w:bookmarkEnd w:id="91"/>
      <w:r w:rsidRPr="007764B8">
        <w:rPr>
          <w:rFonts w:eastAsia="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F635682"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 xml:space="preserve">1) необходимо изъятие земельных участков для государственных или </w:t>
      </w:r>
      <w:r w:rsidRPr="007764B8">
        <w:rPr>
          <w:rFonts w:eastAsia="Times New Roman"/>
        </w:rPr>
        <w:lastRenderedPageBreak/>
        <w:t>муниципальных нужд в связи с размещением объекта капитального строительства федерального, регионального или местного значения;</w:t>
      </w:r>
    </w:p>
    <w:p w14:paraId="60FA9769"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2) необходимы установление, изменение или отмена красных линий;</w:t>
      </w:r>
    </w:p>
    <w:p w14:paraId="088F7D5A"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3C88FE2"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0448EB1"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12301FB"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70FC051"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4. Видами документации по планировке территории являются:</w:t>
      </w:r>
    </w:p>
    <w:p w14:paraId="1251BDDE"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1) проект планировки территории;</w:t>
      </w:r>
    </w:p>
    <w:p w14:paraId="64EDAA57"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2) проект межевания территории.</w:t>
      </w:r>
    </w:p>
    <w:p w14:paraId="0CACAA65"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bookmarkStart w:id="92" w:name="p1901"/>
      <w:bookmarkEnd w:id="92"/>
      <w:r w:rsidRPr="007764B8">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57118F8D" w14:textId="77777777" w:rsidR="005D1BE9" w:rsidRPr="007764B8" w:rsidRDefault="005D1BE9" w:rsidP="00E92DDE">
      <w:pPr>
        <w:pStyle w:val="a4"/>
        <w:overflowPunct w:val="0"/>
        <w:autoSpaceDE w:val="0"/>
        <w:autoSpaceDN w:val="0"/>
        <w:adjustRightInd w:val="0"/>
        <w:spacing w:after="0" w:line="276" w:lineRule="auto"/>
        <w:ind w:left="0"/>
        <w:rPr>
          <w:rFonts w:eastAsia="Times New Roman"/>
        </w:rPr>
      </w:pPr>
      <w:r w:rsidRPr="007764B8">
        <w:rPr>
          <w:rFonts w:eastAsia="Times New Roman"/>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01" w:history="1">
        <w:r w:rsidRPr="007764B8">
          <w:rPr>
            <w:rStyle w:val="ac"/>
            <w:rFonts w:eastAsia="Times New Roman"/>
            <w:color w:val="auto"/>
            <w:u w:val="none"/>
          </w:rPr>
          <w:t>частью 5</w:t>
        </w:r>
      </w:hyperlink>
      <w:r w:rsidRPr="007764B8">
        <w:rPr>
          <w:rFonts w:eastAsia="Times New Roman"/>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B3E5563" w14:textId="77777777" w:rsidR="00B90B4E" w:rsidRPr="007764B8" w:rsidRDefault="00B90B4E" w:rsidP="00B90B4E">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93" w:name="__RefHeading__383_2087375748"/>
      <w:bookmarkStart w:id="94" w:name="__RefHeading__24_132458429421"/>
      <w:bookmarkStart w:id="95" w:name="__RefHeading__399_2087375748"/>
      <w:bookmarkStart w:id="96" w:name="_Toc485131436"/>
      <w:bookmarkStart w:id="97" w:name="_Toc496779083"/>
      <w:bookmarkStart w:id="98" w:name="_Toc337639649"/>
      <w:bookmarkEnd w:id="93"/>
      <w:bookmarkEnd w:id="94"/>
      <w:bookmarkEnd w:id="95"/>
      <w:r w:rsidRPr="007764B8">
        <w:rPr>
          <w:rFonts w:ascii="Times New Roman" w:eastAsia="Times New Roman" w:hAnsi="Times New Roman" w:cs="Times New Roman"/>
          <w:b/>
          <w:bCs/>
          <w:iCs/>
          <w:sz w:val="24"/>
          <w:szCs w:val="24"/>
          <w:lang w:val="x-none"/>
        </w:rPr>
        <w:t>Статья 14. Проекты планировки территории</w:t>
      </w:r>
      <w:bookmarkEnd w:id="96"/>
      <w:bookmarkEnd w:id="97"/>
    </w:p>
    <w:p w14:paraId="05703437" w14:textId="14420587" w:rsidR="005D1BE9" w:rsidRPr="007764B8" w:rsidRDefault="005D1BE9"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w:t>
      </w:r>
      <w:r w:rsidRPr="007764B8">
        <w:rPr>
          <w:rFonts w:ascii="Times New Roman" w:eastAsia="Times New Roman" w:hAnsi="Times New Roman" w:cs="Times New Roman"/>
          <w:sz w:val="24"/>
          <w:szCs w:val="24"/>
        </w:rPr>
        <w:lastRenderedPageBreak/>
        <w:t xml:space="preserve">исполнительной власти субъекта Российской Федерации, органами местного самоуправления, за исключением случаев, указанных в частях 1.1 и 12.12 </w:t>
      </w:r>
      <w:r w:rsidR="0013125D" w:rsidRPr="007764B8">
        <w:rPr>
          <w:rFonts w:ascii="Times New Roman" w:eastAsia="Times New Roman" w:hAnsi="Times New Roman" w:cs="Times New Roman"/>
          <w:sz w:val="24"/>
          <w:szCs w:val="24"/>
        </w:rPr>
        <w:t>с</w:t>
      </w:r>
      <w:r w:rsidRPr="007764B8">
        <w:rPr>
          <w:rFonts w:ascii="Times New Roman" w:eastAsia="Times New Roman" w:hAnsi="Times New Roman" w:cs="Times New Roman"/>
          <w:sz w:val="24"/>
          <w:szCs w:val="24"/>
        </w:rPr>
        <w:t>татьи 45 Градостроительного кодекса РФ.</w:t>
      </w:r>
    </w:p>
    <w:p w14:paraId="3C8FC51F" w14:textId="6A017F09" w:rsidR="005D1BE9" w:rsidRPr="007764B8"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w:t>
      </w:r>
      <w:proofErr w:type="spellStart"/>
      <w:r w:rsidR="0013125D" w:rsidRPr="007764B8">
        <w:rPr>
          <w:rFonts w:ascii="Times New Roman" w:eastAsia="Times New Roman" w:hAnsi="Times New Roman" w:cs="Times New Roman"/>
          <w:bCs/>
          <w:sz w:val="24"/>
          <w:szCs w:val="24"/>
        </w:rPr>
        <w:t>Усть</w:t>
      </w:r>
      <w:proofErr w:type="spellEnd"/>
      <w:r w:rsidR="0013125D" w:rsidRPr="007764B8">
        <w:rPr>
          <w:rFonts w:ascii="Times New Roman" w:eastAsia="Times New Roman" w:hAnsi="Times New Roman" w:cs="Times New Roman"/>
          <w:bCs/>
          <w:sz w:val="24"/>
          <w:szCs w:val="24"/>
        </w:rPr>
        <w:t>-Балейского</w:t>
      </w:r>
      <w:r w:rsidR="00075016"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муниципального образования, иной официальной информации в течение трех дней со дня принятия такого решения и размещается на официальном сайте поселения в сети «Интернет».</w:t>
      </w:r>
    </w:p>
    <w:p w14:paraId="728A175E" w14:textId="77777777" w:rsidR="008B3095" w:rsidRPr="007764B8" w:rsidRDefault="008B3095"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Решения о подготовке документации по планировке территории принимаются самостоятельно:</w:t>
      </w:r>
    </w:p>
    <w:p w14:paraId="36AF5A93" w14:textId="77777777" w:rsidR="008B3095" w:rsidRPr="007764B8" w:rsidRDefault="008B3095"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003282C3" w14:textId="77777777" w:rsidR="008B3095" w:rsidRPr="007764B8" w:rsidRDefault="008B3095"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лицами, указанными в части 3 статьи 46.9 Градостроительного кодекса РФ;</w:t>
      </w:r>
    </w:p>
    <w:p w14:paraId="2CCF1FA6" w14:textId="77777777" w:rsidR="008B3095" w:rsidRPr="007764B8" w:rsidRDefault="008B3095"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14:paraId="20FDEE9C" w14:textId="77777777" w:rsidR="008B3095" w:rsidRPr="007764B8" w:rsidRDefault="008B3095"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14:paraId="48B7AD97" w14:textId="77777777" w:rsidR="008B3095" w:rsidRPr="007764B8" w:rsidRDefault="008B3095"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98B484E" w14:textId="77777777" w:rsidR="008B3095" w:rsidRPr="007764B8" w:rsidRDefault="008B3095"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F61B8FD" w14:textId="4D15F9D1" w:rsidR="005D1BE9" w:rsidRPr="007764B8"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Со дня опубликования решения о подготовке документации по планировке территории физические и юридические лица вправе представить в администрацию </w:t>
      </w:r>
      <w:r w:rsidR="00B4677F" w:rsidRPr="007764B8">
        <w:rPr>
          <w:rFonts w:ascii="Times New Roman" w:eastAsia="Times New Roman" w:hAnsi="Times New Roman" w:cs="Times New Roman"/>
          <w:sz w:val="24"/>
          <w:szCs w:val="24"/>
        </w:rPr>
        <w:t>сельского</w:t>
      </w:r>
      <w:r w:rsidRPr="007764B8">
        <w:rPr>
          <w:rFonts w:ascii="Times New Roman" w:eastAsia="Times New Roman" w:hAnsi="Times New Roman" w:cs="Times New Roman"/>
          <w:sz w:val="24"/>
          <w:szCs w:val="24"/>
        </w:rPr>
        <w:t xml:space="preserve"> поселения свои предложения о порядке, сроках подготовки и содержании документации по планировке территории.</w:t>
      </w:r>
    </w:p>
    <w:p w14:paraId="6302CE40" w14:textId="77777777" w:rsidR="005D1BE9" w:rsidRPr="007764B8"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17" w:history="1">
        <w:r w:rsidRPr="007764B8">
          <w:rPr>
            <w:rFonts w:ascii="Times New Roman" w:eastAsia="Times New Roman" w:hAnsi="Times New Roman" w:cs="Times New Roman"/>
            <w:sz w:val="24"/>
            <w:szCs w:val="24"/>
          </w:rPr>
          <w:t>кодекса</w:t>
        </w:r>
      </w:hyperlink>
      <w:r w:rsidRPr="007764B8">
        <w:rPr>
          <w:rFonts w:ascii="Times New Roman" w:eastAsia="Times New Roman" w:hAnsi="Times New Roman" w:cs="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14:paraId="7DAF4F54" w14:textId="7E7521D9" w:rsidR="005D1BE9" w:rsidRPr="007764B8"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18" w:history="1">
        <w:r w:rsidRPr="007764B8">
          <w:rPr>
            <w:rFonts w:ascii="Times New Roman" w:eastAsia="Times New Roman" w:hAnsi="Times New Roman" w:cs="Times New Roman"/>
            <w:sz w:val="24"/>
            <w:szCs w:val="24"/>
          </w:rPr>
          <w:t>законом</w:t>
        </w:r>
      </w:hyperlink>
      <w:r w:rsidRPr="007764B8">
        <w:rPr>
          <w:rFonts w:ascii="Times New Roman" w:eastAsia="Times New Roman" w:hAnsi="Times New Roman" w:cs="Times New Roman"/>
          <w:sz w:val="24"/>
          <w:szCs w:val="24"/>
        </w:rPr>
        <w:t xml:space="preserve"> от 21.07.2005</w:t>
      </w:r>
      <w:r w:rsidR="0013125D" w:rsidRPr="007764B8">
        <w:rPr>
          <w:rFonts w:ascii="Times New Roman" w:eastAsia="Times New Roman" w:hAnsi="Times New Roman" w:cs="Times New Roman"/>
          <w:sz w:val="24"/>
          <w:szCs w:val="24"/>
        </w:rPr>
        <w:t xml:space="preserve"> г. №</w:t>
      </w:r>
      <w:r w:rsidRPr="007764B8">
        <w:rPr>
          <w:rFonts w:ascii="Times New Roman" w:eastAsia="Times New Roman" w:hAnsi="Times New Roman" w:cs="Times New Roman"/>
          <w:sz w:val="24"/>
          <w:szCs w:val="24"/>
        </w:rPr>
        <w:t xml:space="preserve"> 94-ФЗ «О размещении заказов на поставки товаров, выполнение работ, оказание услуг для государственных и муниципальных нужд».</w:t>
      </w:r>
    </w:p>
    <w:p w14:paraId="498340CD" w14:textId="77777777" w:rsidR="005D1BE9" w:rsidRPr="007764B8"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5. Подготовка документации по планировке территории осуществляется в соответствии с Градостроительным </w:t>
      </w:r>
      <w:hyperlink r:id="rId19" w:history="1">
        <w:r w:rsidRPr="007764B8">
          <w:rPr>
            <w:rFonts w:ascii="Times New Roman" w:eastAsia="Times New Roman" w:hAnsi="Times New Roman" w:cs="Times New Roman"/>
            <w:sz w:val="24"/>
            <w:szCs w:val="24"/>
          </w:rPr>
          <w:t>кодексом</w:t>
        </w:r>
      </w:hyperlink>
      <w:r w:rsidRPr="007764B8">
        <w:rPr>
          <w:rFonts w:ascii="Times New Roman" w:eastAsia="Times New Roman" w:hAnsi="Times New Roman" w:cs="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14:paraId="4B59D8E8" w14:textId="77777777" w:rsidR="005D1BE9" w:rsidRPr="007764B8"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6. Проекты планировки территории и проекты межевания территории до их утверждения подлежат обязательному рассмотрению на </w:t>
      </w:r>
      <w:r w:rsidR="008B3095" w:rsidRPr="007764B8">
        <w:rPr>
          <w:rFonts w:ascii="Times New Roman" w:eastAsia="Times New Roman" w:hAnsi="Times New Roman" w:cs="Times New Roman"/>
          <w:sz w:val="24"/>
          <w:szCs w:val="24"/>
        </w:rPr>
        <w:t xml:space="preserve">общественных обсуждениях или </w:t>
      </w:r>
      <w:r w:rsidRPr="007764B8">
        <w:rPr>
          <w:rFonts w:ascii="Times New Roman" w:eastAsia="Times New Roman" w:hAnsi="Times New Roman" w:cs="Times New Roman"/>
          <w:sz w:val="24"/>
          <w:szCs w:val="24"/>
        </w:rPr>
        <w:t>публичных слушаниях.</w:t>
      </w:r>
    </w:p>
    <w:p w14:paraId="50E30D5A" w14:textId="77777777" w:rsidR="005D1BE9" w:rsidRPr="007764B8"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 Заключение о результатах</w:t>
      </w:r>
      <w:r w:rsidR="008B3095" w:rsidRPr="007764B8">
        <w:rPr>
          <w:rFonts w:ascii="Times New Roman" w:eastAsia="Times New Roman" w:hAnsi="Times New Roman" w:cs="Times New Roman"/>
          <w:sz w:val="24"/>
          <w:szCs w:val="24"/>
        </w:rPr>
        <w:t xml:space="preserve"> общественных обсуждений или</w:t>
      </w:r>
      <w:r w:rsidRPr="007764B8">
        <w:rPr>
          <w:rFonts w:ascii="Times New Roman" w:eastAsia="Times New Roman" w:hAnsi="Times New Roman" w:cs="Times New Roman"/>
          <w:sz w:val="24"/>
          <w:szCs w:val="24"/>
        </w:rPr>
        <w:t xml:space="preserve">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14:paraId="31842411" w14:textId="41991880" w:rsidR="005D1BE9" w:rsidRPr="007764B8"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8. Администрация </w:t>
      </w:r>
      <w:r w:rsidR="00B4677F" w:rsidRPr="007764B8">
        <w:rPr>
          <w:rFonts w:ascii="Times New Roman" w:eastAsia="Times New Roman" w:hAnsi="Times New Roman" w:cs="Times New Roman"/>
          <w:sz w:val="24"/>
          <w:szCs w:val="24"/>
        </w:rPr>
        <w:t>сельского</w:t>
      </w:r>
      <w:r w:rsidRPr="007764B8">
        <w:rPr>
          <w:rFonts w:ascii="Times New Roman" w:eastAsia="Times New Roman" w:hAnsi="Times New Roman" w:cs="Times New Roman"/>
          <w:sz w:val="24"/>
          <w:szCs w:val="24"/>
        </w:rPr>
        <w:t xml:space="preserve"> поселения направляет главе администрации </w:t>
      </w:r>
      <w:r w:rsidR="00B4677F" w:rsidRPr="007764B8">
        <w:rPr>
          <w:rFonts w:ascii="Times New Roman" w:eastAsia="Times New Roman" w:hAnsi="Times New Roman" w:cs="Times New Roman"/>
          <w:sz w:val="24"/>
          <w:szCs w:val="24"/>
        </w:rPr>
        <w:t xml:space="preserve">сельского </w:t>
      </w:r>
      <w:r w:rsidRPr="007764B8">
        <w:rPr>
          <w:rFonts w:ascii="Times New Roman" w:eastAsia="Times New Roman" w:hAnsi="Times New Roman" w:cs="Times New Roman"/>
          <w:sz w:val="24"/>
          <w:szCs w:val="24"/>
        </w:rPr>
        <w:t xml:space="preserve">поселения подготовленную документацию по планировке территории, протокол </w:t>
      </w:r>
      <w:r w:rsidR="008B3095" w:rsidRPr="007764B8">
        <w:rPr>
          <w:rFonts w:ascii="Times New Roman" w:eastAsia="Times New Roman" w:hAnsi="Times New Roman" w:cs="Times New Roman"/>
          <w:sz w:val="24"/>
          <w:szCs w:val="24"/>
        </w:rPr>
        <w:t xml:space="preserve">общественных обсуждений или </w:t>
      </w:r>
      <w:r w:rsidRPr="007764B8">
        <w:rPr>
          <w:rFonts w:ascii="Times New Roman" w:eastAsia="Times New Roman" w:hAnsi="Times New Roman" w:cs="Times New Roman"/>
          <w:sz w:val="24"/>
          <w:szCs w:val="24"/>
        </w:rPr>
        <w:t>публичных слушаний по проекту планировки территории и проекту межевания территории и заключение о результатах</w:t>
      </w:r>
      <w:r w:rsidR="008B3095" w:rsidRPr="007764B8">
        <w:rPr>
          <w:rFonts w:ascii="Times New Roman" w:eastAsia="Times New Roman" w:hAnsi="Times New Roman" w:cs="Times New Roman"/>
          <w:sz w:val="24"/>
          <w:szCs w:val="24"/>
        </w:rPr>
        <w:t xml:space="preserve"> общественных обсуждений или</w:t>
      </w:r>
      <w:r w:rsidRPr="007764B8">
        <w:rPr>
          <w:rFonts w:ascii="Times New Roman" w:eastAsia="Times New Roman" w:hAnsi="Times New Roman" w:cs="Times New Roman"/>
          <w:sz w:val="24"/>
          <w:szCs w:val="24"/>
        </w:rPr>
        <w:t xml:space="preserve"> публичных слушаний не позднее чем через пятнадцать дней со дня проведения публичных слушаний.</w:t>
      </w:r>
    </w:p>
    <w:p w14:paraId="35686902" w14:textId="136E025C" w:rsidR="005D1BE9" w:rsidRPr="007764B8"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9. Глава администрации </w:t>
      </w:r>
      <w:r w:rsidR="00B4677F" w:rsidRPr="007764B8">
        <w:rPr>
          <w:rFonts w:ascii="Times New Roman" w:eastAsia="Times New Roman" w:hAnsi="Times New Roman" w:cs="Times New Roman"/>
          <w:sz w:val="24"/>
          <w:szCs w:val="24"/>
        </w:rPr>
        <w:t>сельского</w:t>
      </w:r>
      <w:r w:rsidRPr="007764B8">
        <w:rPr>
          <w:rFonts w:ascii="Times New Roman" w:eastAsia="Times New Roman" w:hAnsi="Times New Roman" w:cs="Times New Roman"/>
          <w:sz w:val="24"/>
          <w:szCs w:val="24"/>
        </w:rPr>
        <w:t xml:space="preserve"> поселения с учетом протокола </w:t>
      </w:r>
      <w:r w:rsidR="008B3095" w:rsidRPr="007764B8">
        <w:rPr>
          <w:rFonts w:ascii="Times New Roman" w:eastAsia="Times New Roman" w:hAnsi="Times New Roman" w:cs="Times New Roman"/>
          <w:sz w:val="24"/>
          <w:szCs w:val="24"/>
        </w:rPr>
        <w:t xml:space="preserve">общественных обсуждений или </w:t>
      </w:r>
      <w:r w:rsidRPr="007764B8">
        <w:rPr>
          <w:rFonts w:ascii="Times New Roman" w:eastAsia="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заключения о результатах </w:t>
      </w:r>
      <w:r w:rsidR="008B3095" w:rsidRPr="007764B8">
        <w:rPr>
          <w:rFonts w:ascii="Times New Roman" w:eastAsia="Times New Roman" w:hAnsi="Times New Roman" w:cs="Times New Roman"/>
          <w:sz w:val="24"/>
          <w:szCs w:val="24"/>
        </w:rPr>
        <w:t xml:space="preserve">общественных обсуждений или </w:t>
      </w:r>
      <w:r w:rsidRPr="007764B8">
        <w:rPr>
          <w:rFonts w:ascii="Times New Roman" w:eastAsia="Times New Roman" w:hAnsi="Times New Roman" w:cs="Times New Roman"/>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01913A7C" w14:textId="77777777" w:rsidR="005D1BE9" w:rsidRPr="007764B8"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14:paraId="3B7D68D6" w14:textId="0104C4EF" w:rsidR="005D1BE9" w:rsidRPr="007764B8"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10. На основании документации по планировке территории, утвержденной главой администрации </w:t>
      </w:r>
      <w:r w:rsidR="00B4677F" w:rsidRPr="007764B8">
        <w:rPr>
          <w:rFonts w:ascii="Times New Roman" w:eastAsia="Times New Roman" w:hAnsi="Times New Roman" w:cs="Times New Roman"/>
          <w:sz w:val="24"/>
          <w:szCs w:val="24"/>
        </w:rPr>
        <w:t>сельского</w:t>
      </w:r>
      <w:r w:rsidRPr="007764B8">
        <w:rPr>
          <w:rFonts w:ascii="Times New Roman" w:eastAsia="Times New Roman" w:hAnsi="Times New Roman" w:cs="Times New Roman"/>
          <w:sz w:val="24"/>
          <w:szCs w:val="24"/>
        </w:rPr>
        <w:t xml:space="preserve"> поселения, Дума </w:t>
      </w:r>
      <w:r w:rsidR="00B4677F" w:rsidRPr="007764B8">
        <w:rPr>
          <w:rFonts w:ascii="Times New Roman" w:eastAsia="Times New Roman" w:hAnsi="Times New Roman" w:cs="Times New Roman"/>
          <w:sz w:val="24"/>
          <w:szCs w:val="24"/>
        </w:rPr>
        <w:t>сельского</w:t>
      </w:r>
      <w:r w:rsidRPr="007764B8">
        <w:rPr>
          <w:rFonts w:ascii="Times New Roman" w:eastAsia="Times New Roman" w:hAnsi="Times New Roman" w:cs="Times New Roman"/>
          <w:sz w:val="24"/>
          <w:szCs w:val="24"/>
        </w:rPr>
        <w:t xml:space="preserve">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159B71D0" w14:textId="77777777" w:rsidR="00B90B4E" w:rsidRPr="007764B8" w:rsidRDefault="00B90B4E" w:rsidP="00B90B4E">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99" w:name="_Toc485131437"/>
      <w:bookmarkStart w:id="100" w:name="_Toc496779084"/>
      <w:r w:rsidRPr="007764B8">
        <w:rPr>
          <w:rFonts w:ascii="Times New Roman" w:eastAsia="Times New Roman" w:hAnsi="Times New Roman" w:cs="Times New Roman"/>
          <w:b/>
          <w:bCs/>
          <w:iCs/>
          <w:sz w:val="24"/>
          <w:szCs w:val="24"/>
          <w:lang w:val="x-none"/>
        </w:rPr>
        <w:t>Статья 15. Проекты межевания территорий</w:t>
      </w:r>
      <w:bookmarkEnd w:id="99"/>
      <w:bookmarkEnd w:id="100"/>
    </w:p>
    <w:p w14:paraId="5EBC601C"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w:t>
      </w:r>
      <w:r w:rsidRPr="007764B8">
        <w:rPr>
          <w:rFonts w:ascii="Times New Roman" w:eastAsia="Times New Roman" w:hAnsi="Times New Roman" w:cs="Times New Roman"/>
          <w:sz w:val="24"/>
          <w:szCs w:val="24"/>
        </w:rPr>
        <w:lastRenderedPageBreak/>
        <w:t>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0D4F5AF2"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Подготовка проекта межевания территории осуществляется для:</w:t>
      </w:r>
    </w:p>
    <w:p w14:paraId="3860AF63"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определения местоположения границ образуемых и изменяемых земельных участков;</w:t>
      </w:r>
    </w:p>
    <w:p w14:paraId="703528A7"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bookmarkStart w:id="101" w:name="p5"/>
      <w:bookmarkEnd w:id="101"/>
      <w:r w:rsidRPr="007764B8">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9ABBAD9"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5C2C02BA"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14:paraId="1F7188FE"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Текстовая часть проекта межевания территории включает в себя:</w:t>
      </w:r>
    </w:p>
    <w:p w14:paraId="61A12F92"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14:paraId="7FAACFD3"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56F3BF0C"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5FF510B1"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491C9FD"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2CC8773C"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На чертежах межевания территории отображаются:</w:t>
      </w:r>
    </w:p>
    <w:p w14:paraId="21930FDE"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21D46DAD"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5" w:history="1">
        <w:r w:rsidRPr="007764B8">
          <w:rPr>
            <w:rFonts w:ascii="Times New Roman" w:eastAsia="Times New Roman" w:hAnsi="Times New Roman" w:cs="Times New Roman"/>
            <w:sz w:val="24"/>
            <w:szCs w:val="24"/>
          </w:rPr>
          <w:t>пунктом 2 части 2</w:t>
        </w:r>
      </w:hyperlink>
      <w:r w:rsidRPr="007764B8">
        <w:rPr>
          <w:rFonts w:ascii="Times New Roman" w:eastAsia="Times New Roman" w:hAnsi="Times New Roman" w:cs="Times New Roman"/>
          <w:sz w:val="24"/>
          <w:szCs w:val="24"/>
        </w:rPr>
        <w:t xml:space="preserve"> настоящей статьи;</w:t>
      </w:r>
    </w:p>
    <w:p w14:paraId="6D8037E6"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14:paraId="6AED5947"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2E86FA32"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границы публичных сервитутов.</w:t>
      </w:r>
    </w:p>
    <w:p w14:paraId="294CCE36" w14:textId="2CA55E51"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5F6DF5FD" w14:textId="26BEB319"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8. Материалы по обоснованию проекта межевания территории включают в себя чертежи, на которых отображаются:</w:t>
      </w:r>
    </w:p>
    <w:p w14:paraId="1882C2F5"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границы существующих земельных участков;</w:t>
      </w:r>
    </w:p>
    <w:p w14:paraId="6B7DE587"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границы зон с особыми условиями использования территорий;</w:t>
      </w:r>
    </w:p>
    <w:p w14:paraId="57DB528B"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местоположение существующих объектов капитального строительства;</w:t>
      </w:r>
    </w:p>
    <w:p w14:paraId="13FA8AEC"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границы особо охраняемых природных территорий;</w:t>
      </w:r>
    </w:p>
    <w:p w14:paraId="0DB02CD8"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границы территорий объектов культурного наследия;</w:t>
      </w:r>
    </w:p>
    <w:p w14:paraId="3AB51B48" w14:textId="77777777"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67CBCA6B" w14:textId="2E602F82"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1021556C" w14:textId="416F8698"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69D6CEF2" w14:textId="509A2133"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0CE1B63" w14:textId="273303AB"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12.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2DFDA060" w14:textId="4EED1AF8" w:rsidR="00B90B4E" w:rsidRPr="007764B8" w:rsidRDefault="00B90B4E" w:rsidP="00B90B4E">
      <w:pPr>
        <w:spacing w:after="0" w:line="240" w:lineRule="auto"/>
        <w:ind w:firstLine="54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w:t>
      </w:r>
      <w:r w:rsidRPr="007764B8">
        <w:rPr>
          <w:rFonts w:ascii="Times New Roman" w:eastAsia="Times New Roman" w:hAnsi="Times New Roman" w:cs="Times New Roman"/>
          <w:sz w:val="24"/>
          <w:szCs w:val="24"/>
        </w:rPr>
        <w:lastRenderedPageBreak/>
        <w:t>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552B9FA7" w14:textId="77777777" w:rsidR="00FE275A" w:rsidRPr="007764B8" w:rsidRDefault="00FE275A" w:rsidP="006B2B50">
      <w:pPr>
        <w:spacing w:before="240" w:after="120"/>
        <w:ind w:firstLine="709"/>
        <w:outlineLvl w:val="0"/>
        <w:rPr>
          <w:rFonts w:ascii="Times New Roman" w:eastAsia="Calibri" w:hAnsi="Times New Roman" w:cs="Times New Roman"/>
          <w:b/>
          <w:sz w:val="24"/>
          <w:szCs w:val="24"/>
          <w:lang w:eastAsia="en-US"/>
        </w:rPr>
      </w:pPr>
      <w:bookmarkStart w:id="102" w:name="_Toc78393810"/>
      <w:r w:rsidRPr="007764B8">
        <w:rPr>
          <w:rFonts w:ascii="Times New Roman" w:eastAsia="Calibri" w:hAnsi="Times New Roman" w:cs="Times New Roman"/>
          <w:b/>
          <w:sz w:val="24"/>
          <w:szCs w:val="24"/>
          <w:lang w:eastAsia="en-US"/>
        </w:rPr>
        <w:t>Глава 5. Положение о проведении общественных обсуждений или публичных слушаний по вопросам землепользования и застройки</w:t>
      </w:r>
      <w:bookmarkEnd w:id="102"/>
    </w:p>
    <w:p w14:paraId="05989AAB" w14:textId="47888B25" w:rsidR="00FE275A" w:rsidRPr="007764B8" w:rsidRDefault="00FE275A" w:rsidP="00535CCD">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03" w:name="_Toc337639636"/>
      <w:r w:rsidRPr="007764B8">
        <w:rPr>
          <w:rFonts w:ascii="Times New Roman" w:eastAsia="Times New Roman" w:hAnsi="Times New Roman" w:cs="Times New Roman"/>
          <w:b/>
          <w:bCs/>
          <w:iCs/>
          <w:sz w:val="24"/>
          <w:szCs w:val="24"/>
          <w:lang w:val="x-none"/>
        </w:rPr>
        <w:t xml:space="preserve">Статья </w:t>
      </w:r>
      <w:r w:rsidR="00F6125E" w:rsidRPr="007764B8">
        <w:rPr>
          <w:rFonts w:ascii="Times New Roman" w:eastAsia="Times New Roman" w:hAnsi="Times New Roman" w:cs="Times New Roman"/>
          <w:b/>
          <w:bCs/>
          <w:iCs/>
          <w:sz w:val="24"/>
          <w:szCs w:val="24"/>
          <w:lang w:val="x-none"/>
        </w:rPr>
        <w:t>1</w:t>
      </w:r>
      <w:r w:rsidR="00B90B4E" w:rsidRPr="007764B8">
        <w:rPr>
          <w:rFonts w:ascii="Times New Roman" w:eastAsia="Times New Roman" w:hAnsi="Times New Roman" w:cs="Times New Roman"/>
          <w:b/>
          <w:bCs/>
          <w:iCs/>
          <w:sz w:val="24"/>
          <w:szCs w:val="24"/>
          <w:lang w:val="x-none"/>
        </w:rPr>
        <w:t>6</w:t>
      </w:r>
      <w:r w:rsidRPr="007764B8">
        <w:rPr>
          <w:rFonts w:ascii="Times New Roman" w:eastAsia="Times New Roman" w:hAnsi="Times New Roman" w:cs="Times New Roman"/>
          <w:b/>
          <w:bCs/>
          <w:iCs/>
          <w:sz w:val="24"/>
          <w:szCs w:val="24"/>
          <w:lang w:val="x-none"/>
        </w:rPr>
        <w:t>. Проведение общественных обсуждений или публичных слушаний по вопросам землепользования и застройки</w:t>
      </w:r>
      <w:bookmarkEnd w:id="103"/>
    </w:p>
    <w:p w14:paraId="4A725329" w14:textId="67557C39" w:rsidR="00EF57F0" w:rsidRPr="007764B8" w:rsidRDefault="00FE275A"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w:t>
      </w:r>
      <w:r w:rsidRPr="007764B8">
        <w:rPr>
          <w:rFonts w:ascii="Times New Roman" w:eastAsia="Times New Roman" w:hAnsi="Times New Roman" w:cs="Times New Roman"/>
          <w:sz w:val="24"/>
          <w:szCs w:val="24"/>
        </w:rPr>
        <w:tab/>
      </w:r>
      <w:r w:rsidRPr="007764B8">
        <w:rPr>
          <w:rFonts w:ascii="Times New Roman" w:eastAsia="Calibri" w:hAnsi="Times New Roman" w:cs="Times New Roman"/>
          <w:sz w:val="24"/>
          <w:szCs w:val="24"/>
          <w:lang w:eastAsia="en-US"/>
        </w:rPr>
        <w:t>Общественные обсуждения или</w:t>
      </w:r>
      <w:r w:rsidRPr="007764B8">
        <w:rPr>
          <w:rFonts w:ascii="Times New Roman" w:eastAsia="Times New Roman" w:hAnsi="Times New Roman" w:cs="Times New Roman"/>
          <w:sz w:val="24"/>
          <w:szCs w:val="24"/>
        </w:rPr>
        <w:t xml:space="preserve"> </w:t>
      </w:r>
      <w:r w:rsidR="00EF57F0" w:rsidRPr="007764B8">
        <w:rPr>
          <w:rFonts w:ascii="Times New Roman" w:eastAsia="Times New Roman" w:hAnsi="Times New Roman" w:cs="Times New Roman"/>
          <w:sz w:val="24"/>
          <w:szCs w:val="24"/>
        </w:rPr>
        <w:t xml:space="preserve">. публичные слушания по вопросам землепользования и застройки проводятся в порядке, установленном Градостроительным </w:t>
      </w:r>
      <w:hyperlink r:id="rId20" w:history="1">
        <w:r w:rsidR="00EF57F0" w:rsidRPr="007764B8">
          <w:rPr>
            <w:rFonts w:ascii="Times New Roman" w:eastAsia="Times New Roman" w:hAnsi="Times New Roman" w:cs="Times New Roman"/>
            <w:sz w:val="24"/>
            <w:szCs w:val="24"/>
          </w:rPr>
          <w:t>кодексом</w:t>
        </w:r>
      </w:hyperlink>
      <w:r w:rsidR="00EF57F0" w:rsidRPr="007764B8">
        <w:rPr>
          <w:rFonts w:ascii="Times New Roman" w:eastAsia="Times New Roman" w:hAnsi="Times New Roman" w:cs="Times New Roman"/>
          <w:sz w:val="24"/>
          <w:szCs w:val="24"/>
        </w:rPr>
        <w:t xml:space="preserve"> РФ и </w:t>
      </w:r>
      <w:hyperlink r:id="rId21" w:history="1">
        <w:r w:rsidR="00EF57F0" w:rsidRPr="007764B8">
          <w:rPr>
            <w:rFonts w:ascii="Times New Roman" w:eastAsia="Times New Roman" w:hAnsi="Times New Roman" w:cs="Times New Roman"/>
            <w:sz w:val="24"/>
            <w:szCs w:val="24"/>
          </w:rPr>
          <w:t xml:space="preserve">правовым актом Думы </w:t>
        </w:r>
        <w:r w:rsidR="00B4677F" w:rsidRPr="007764B8">
          <w:rPr>
            <w:rFonts w:ascii="Times New Roman" w:eastAsia="Times New Roman" w:hAnsi="Times New Roman" w:cs="Times New Roman"/>
            <w:sz w:val="24"/>
            <w:szCs w:val="24"/>
          </w:rPr>
          <w:t>сельского</w:t>
        </w:r>
        <w:r w:rsidR="00EF57F0" w:rsidRPr="007764B8">
          <w:rPr>
            <w:rFonts w:ascii="Times New Roman" w:eastAsia="Times New Roman" w:hAnsi="Times New Roman" w:cs="Times New Roman"/>
            <w:sz w:val="24"/>
            <w:szCs w:val="24"/>
          </w:rPr>
          <w:t xml:space="preserve"> поселения в соответствии с федеральным законодательством и Уставом </w:t>
        </w:r>
        <w:r w:rsidR="00B4677F" w:rsidRPr="007764B8">
          <w:rPr>
            <w:rFonts w:ascii="Times New Roman" w:eastAsia="Times New Roman" w:hAnsi="Times New Roman" w:cs="Times New Roman"/>
            <w:sz w:val="24"/>
            <w:szCs w:val="24"/>
          </w:rPr>
          <w:t>сельского</w:t>
        </w:r>
        <w:r w:rsidR="00EF57F0" w:rsidRPr="007764B8">
          <w:rPr>
            <w:rFonts w:ascii="Times New Roman" w:eastAsia="Times New Roman" w:hAnsi="Times New Roman" w:cs="Times New Roman"/>
            <w:sz w:val="24"/>
            <w:szCs w:val="24"/>
          </w:rPr>
          <w:t xml:space="preserve"> поселения</w:t>
        </w:r>
      </w:hyperlink>
      <w:r w:rsidR="00EF57F0" w:rsidRPr="007764B8">
        <w:rPr>
          <w:rFonts w:ascii="Times New Roman" w:eastAsia="Times New Roman" w:hAnsi="Times New Roman" w:cs="Times New Roman"/>
          <w:sz w:val="24"/>
          <w:szCs w:val="24"/>
        </w:rPr>
        <w:t xml:space="preserve">, по вопросам, предусмотренным </w:t>
      </w:r>
      <w:hyperlink w:anchor="Par180" w:history="1">
        <w:r w:rsidR="00EF57F0" w:rsidRPr="007764B8">
          <w:rPr>
            <w:rFonts w:ascii="Times New Roman" w:eastAsia="Times New Roman" w:hAnsi="Times New Roman" w:cs="Times New Roman"/>
            <w:sz w:val="24"/>
            <w:szCs w:val="24"/>
          </w:rPr>
          <w:t>пунктом 2</w:t>
        </w:r>
      </w:hyperlink>
      <w:r w:rsidR="00EF57F0" w:rsidRPr="007764B8">
        <w:rPr>
          <w:rFonts w:ascii="Times New Roman" w:eastAsia="Times New Roman" w:hAnsi="Times New Roman" w:cs="Times New Roman"/>
          <w:sz w:val="24"/>
          <w:szCs w:val="24"/>
        </w:rPr>
        <w:t xml:space="preserve"> настоящей статьи, с приглашением депутатов Думы </w:t>
      </w:r>
      <w:r w:rsidR="00B4677F" w:rsidRPr="007764B8">
        <w:rPr>
          <w:rFonts w:ascii="Times New Roman" w:eastAsia="Times New Roman" w:hAnsi="Times New Roman" w:cs="Times New Roman"/>
          <w:sz w:val="24"/>
          <w:szCs w:val="24"/>
        </w:rPr>
        <w:t>сельского</w:t>
      </w:r>
      <w:r w:rsidR="00EF57F0" w:rsidRPr="007764B8">
        <w:rPr>
          <w:rFonts w:ascii="Times New Roman" w:eastAsia="Times New Roman" w:hAnsi="Times New Roman" w:cs="Times New Roman"/>
          <w:sz w:val="24"/>
          <w:szCs w:val="24"/>
        </w:rPr>
        <w:t xml:space="preserve"> поселения и в границах территории, применительно к которой установлены Правила.</w:t>
      </w:r>
    </w:p>
    <w:p w14:paraId="1EED18D9" w14:textId="77777777" w:rsidR="00FE275A" w:rsidRPr="007764B8"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7764B8">
        <w:rPr>
          <w:rFonts w:eastAsia="Times New Roman"/>
          <w:kern w:val="0"/>
          <w:lang w:eastAsia="ru-RU"/>
        </w:rPr>
        <w:t>2.</w:t>
      </w:r>
      <w:r w:rsidR="00FE275A" w:rsidRPr="007764B8">
        <w:rPr>
          <w:rFonts w:eastAsia="Times New Roman"/>
          <w:kern w:val="0"/>
          <w:lang w:eastAsia="ru-RU"/>
        </w:rPr>
        <w:tab/>
        <w:t xml:space="preserve">Обсуждению на </w:t>
      </w:r>
      <w:r w:rsidR="00FE275A" w:rsidRPr="007764B8">
        <w:rPr>
          <w:rFonts w:eastAsia="Calibri"/>
          <w:lang w:eastAsia="en-US"/>
        </w:rPr>
        <w:t>общественных обсуждениях или</w:t>
      </w:r>
      <w:r w:rsidR="00FE275A" w:rsidRPr="007764B8">
        <w:rPr>
          <w:rFonts w:eastAsia="Times New Roman"/>
          <w:kern w:val="0"/>
          <w:lang w:eastAsia="ru-RU"/>
        </w:rPr>
        <w:t xml:space="preserve"> публичных слушаниях подлежат следующие документы и вопросы:</w:t>
      </w:r>
    </w:p>
    <w:p w14:paraId="08DF0537" w14:textId="77777777" w:rsidR="00FE275A" w:rsidRPr="007764B8" w:rsidRDefault="00FE275A" w:rsidP="006B2B50">
      <w:pPr>
        <w:pStyle w:val="a4"/>
        <w:widowControl/>
        <w:overflowPunct w:val="0"/>
        <w:spacing w:after="0" w:line="276" w:lineRule="auto"/>
        <w:ind w:left="0"/>
        <w:rPr>
          <w:rFonts w:eastAsia="Times New Roman"/>
        </w:rPr>
      </w:pPr>
      <w:r w:rsidRPr="007764B8">
        <w:rPr>
          <w:rFonts w:eastAsia="Times New Roman"/>
        </w:rPr>
        <w:t>- по проекту Генерального плана, в том числе по внесению в него изменений;</w:t>
      </w:r>
    </w:p>
    <w:p w14:paraId="6ED7D449" w14:textId="77777777" w:rsidR="00FE275A" w:rsidRPr="007764B8" w:rsidRDefault="00FE275A" w:rsidP="006B2B50">
      <w:pPr>
        <w:pStyle w:val="a4"/>
        <w:widowControl/>
        <w:overflowPunct w:val="0"/>
        <w:spacing w:after="0" w:line="276" w:lineRule="auto"/>
        <w:ind w:left="0"/>
        <w:rPr>
          <w:rFonts w:eastAsia="Times New Roman"/>
        </w:rPr>
      </w:pPr>
      <w:r w:rsidRPr="007764B8">
        <w:rPr>
          <w:rFonts w:eastAsia="Times New Roman"/>
        </w:rPr>
        <w:t>- по проекту Правил, в том числе по внесению в них изменений;</w:t>
      </w:r>
    </w:p>
    <w:p w14:paraId="68F7F565" w14:textId="77777777" w:rsidR="00FE275A" w:rsidRPr="007764B8" w:rsidRDefault="00FE275A" w:rsidP="006B2B50">
      <w:pPr>
        <w:pStyle w:val="a4"/>
        <w:widowControl/>
        <w:overflowPunct w:val="0"/>
        <w:spacing w:after="0" w:line="276" w:lineRule="auto"/>
        <w:ind w:left="0"/>
        <w:rPr>
          <w:rFonts w:eastAsia="Times New Roman"/>
        </w:rPr>
      </w:pPr>
      <w:r w:rsidRPr="007764B8">
        <w:rPr>
          <w:rFonts w:eastAsia="Times New Roman"/>
        </w:rPr>
        <w:t>-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0B8E0DB8" w14:textId="77777777" w:rsidR="00FE275A" w:rsidRPr="007764B8" w:rsidRDefault="00FE275A" w:rsidP="006B2B50">
      <w:pPr>
        <w:pStyle w:val="a4"/>
        <w:widowControl/>
        <w:overflowPunct w:val="0"/>
        <w:spacing w:after="0" w:line="276" w:lineRule="auto"/>
        <w:ind w:left="0"/>
        <w:rPr>
          <w:rFonts w:eastAsia="Times New Roman"/>
        </w:rPr>
      </w:pPr>
      <w:r w:rsidRPr="007764B8">
        <w:rPr>
          <w:rFonts w:eastAsia="Times New Roman"/>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3B10024" w14:textId="77777777" w:rsidR="00FE275A" w:rsidRPr="007764B8" w:rsidRDefault="00FE275A" w:rsidP="006B2B50">
      <w:pPr>
        <w:pStyle w:val="a4"/>
        <w:widowControl/>
        <w:overflowPunct w:val="0"/>
        <w:spacing w:after="0" w:line="276" w:lineRule="auto"/>
        <w:ind w:left="0"/>
        <w:rPr>
          <w:rFonts w:eastAsia="Times New Roman"/>
        </w:rPr>
      </w:pPr>
      <w:r w:rsidRPr="007764B8">
        <w:rPr>
          <w:rFonts w:eastAsia="Times New Roman"/>
        </w:rPr>
        <w:t>- по проектам планировки территории поселения;</w:t>
      </w:r>
    </w:p>
    <w:p w14:paraId="185F5D0B" w14:textId="77777777" w:rsidR="00FE275A" w:rsidRPr="007764B8" w:rsidRDefault="00FE275A" w:rsidP="006B2B50">
      <w:pPr>
        <w:pStyle w:val="a4"/>
        <w:widowControl/>
        <w:overflowPunct w:val="0"/>
        <w:spacing w:after="0" w:line="276" w:lineRule="auto"/>
        <w:ind w:left="0"/>
        <w:rPr>
          <w:rFonts w:eastAsia="Times New Roman"/>
        </w:rPr>
      </w:pPr>
      <w:r w:rsidRPr="007764B8">
        <w:rPr>
          <w:rFonts w:eastAsia="Times New Roman"/>
        </w:rPr>
        <w:t>- по проектам межевания территории поселения;</w:t>
      </w:r>
    </w:p>
    <w:p w14:paraId="1D811B0E" w14:textId="77777777" w:rsidR="00FE275A" w:rsidRPr="007764B8" w:rsidRDefault="00FE275A" w:rsidP="006B2B50">
      <w:pPr>
        <w:pStyle w:val="a4"/>
        <w:widowControl/>
        <w:overflowPunct w:val="0"/>
        <w:spacing w:after="0" w:line="276" w:lineRule="auto"/>
        <w:ind w:left="0"/>
        <w:rPr>
          <w:rFonts w:eastAsia="Times New Roman"/>
        </w:rPr>
      </w:pPr>
      <w:r w:rsidRPr="007764B8">
        <w:rPr>
          <w:rFonts w:eastAsia="Times New Roman"/>
        </w:rPr>
        <w:t>- проектам правил благоустройства, в том числе по внесению в них изменений.</w:t>
      </w:r>
    </w:p>
    <w:p w14:paraId="7CF7BA6E" w14:textId="77777777" w:rsidR="00D778D3" w:rsidRPr="007764B8" w:rsidRDefault="00EF57F0" w:rsidP="006B2B50">
      <w:pPr>
        <w:pStyle w:val="a4"/>
        <w:overflowPunct w:val="0"/>
        <w:autoSpaceDE w:val="0"/>
        <w:autoSpaceDN w:val="0"/>
        <w:adjustRightInd w:val="0"/>
        <w:spacing w:after="0" w:line="276" w:lineRule="auto"/>
        <w:ind w:left="0"/>
        <w:rPr>
          <w:rFonts w:eastAsia="Times New Roman"/>
          <w:kern w:val="0"/>
          <w:lang w:eastAsia="ru-RU"/>
        </w:rPr>
      </w:pPr>
      <w:r w:rsidRPr="007764B8">
        <w:rPr>
          <w:rFonts w:eastAsia="Times New Roman"/>
          <w:kern w:val="0"/>
          <w:lang w:eastAsia="ru-RU"/>
        </w:rPr>
        <w:t xml:space="preserve">3. </w:t>
      </w:r>
      <w:r w:rsidR="00D778D3" w:rsidRPr="007764B8">
        <w:rPr>
          <w:rFonts w:eastAsia="Times New Roman"/>
          <w:kern w:val="0"/>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6B7FFB4" w14:textId="77777777" w:rsidR="00D778D3" w:rsidRPr="007764B8"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7764B8">
        <w:rPr>
          <w:rFonts w:eastAsia="Times New Roman"/>
          <w:kern w:val="0"/>
          <w:lang w:eastAsia="ru-RU"/>
        </w:rPr>
        <w:t xml:space="preserve">4. </w:t>
      </w:r>
      <w:r w:rsidR="00D778D3" w:rsidRPr="007764B8">
        <w:rPr>
          <w:rFonts w:eastAsia="Times New Roman"/>
          <w:kern w:val="0"/>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w:t>
      </w:r>
      <w:r w:rsidR="00D778D3" w:rsidRPr="007764B8">
        <w:rPr>
          <w:rFonts w:eastAsia="Times New Roman"/>
          <w:kern w:val="0"/>
          <w:lang w:eastAsia="ru-RU"/>
        </w:rPr>
        <w:lastRenderedPageBreak/>
        <w:t>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BD96C0B" w14:textId="77777777" w:rsidR="00FE275A" w:rsidRPr="007764B8"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7764B8">
        <w:rPr>
          <w:rFonts w:eastAsia="Times New Roman"/>
          <w:kern w:val="0"/>
          <w:lang w:eastAsia="ru-RU"/>
        </w:rPr>
        <w:t xml:space="preserve">5. </w:t>
      </w:r>
      <w:r w:rsidR="00FE275A" w:rsidRPr="007764B8">
        <w:rPr>
          <w:rFonts w:eastAsia="Times New Roman"/>
          <w:kern w:val="0"/>
          <w:lang w:eastAsia="ru-RU"/>
        </w:rPr>
        <w:t xml:space="preserve">Срок проведения </w:t>
      </w:r>
      <w:r w:rsidR="00D778D3" w:rsidRPr="007764B8">
        <w:rPr>
          <w:rFonts w:eastAsia="Times New Roman"/>
          <w:kern w:val="0"/>
          <w:lang w:eastAsia="ru-RU"/>
        </w:rPr>
        <w:t xml:space="preserve">общественных обсуждений или </w:t>
      </w:r>
      <w:r w:rsidR="00FE275A" w:rsidRPr="007764B8">
        <w:rPr>
          <w:rFonts w:eastAsia="Times New Roman"/>
          <w:kern w:val="0"/>
          <w:lang w:eastAsia="ru-RU"/>
        </w:rPr>
        <w:t xml:space="preserve">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14:paraId="7F1298B1" w14:textId="77777777" w:rsidR="00D778D3" w:rsidRPr="007764B8" w:rsidRDefault="00EF57F0"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6. </w:t>
      </w:r>
      <w:r w:rsidR="00D778D3" w:rsidRPr="007764B8">
        <w:rPr>
          <w:rFonts w:ascii="Times New Roman" w:eastAsia="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778AF12" w14:textId="2B0B9E81" w:rsidR="00FE275A" w:rsidRPr="007764B8" w:rsidRDefault="00D778D3" w:rsidP="006B2B50">
      <w:pPr>
        <w:spacing w:before="240" w:after="120"/>
        <w:ind w:firstLine="709"/>
        <w:outlineLvl w:val="0"/>
        <w:rPr>
          <w:rFonts w:ascii="Times New Roman" w:eastAsia="Calibri" w:hAnsi="Times New Roman" w:cs="Times New Roman"/>
          <w:b/>
          <w:sz w:val="24"/>
          <w:szCs w:val="24"/>
          <w:lang w:eastAsia="en-US"/>
        </w:rPr>
      </w:pPr>
      <w:bookmarkStart w:id="104" w:name="_Toc78393811"/>
      <w:r w:rsidRPr="007764B8">
        <w:rPr>
          <w:rFonts w:ascii="Times New Roman" w:eastAsia="Calibri" w:hAnsi="Times New Roman" w:cs="Times New Roman"/>
          <w:b/>
          <w:sz w:val="24"/>
          <w:szCs w:val="24"/>
          <w:lang w:eastAsia="en-US"/>
        </w:rPr>
        <w:t>Глава 6. Положение о внесении изменений в правила землепользования и застройки</w:t>
      </w:r>
      <w:bookmarkEnd w:id="104"/>
    </w:p>
    <w:p w14:paraId="3FFFA7B9" w14:textId="77777777" w:rsidR="00B90B4E" w:rsidRPr="007764B8" w:rsidRDefault="00B90B4E" w:rsidP="00B90B4E">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05" w:name="_Toc485131441"/>
      <w:bookmarkStart w:id="106" w:name="_Toc496779088"/>
      <w:r w:rsidRPr="007764B8">
        <w:rPr>
          <w:rFonts w:ascii="Times New Roman" w:eastAsia="Times New Roman" w:hAnsi="Times New Roman" w:cs="Times New Roman"/>
          <w:b/>
          <w:bCs/>
          <w:iCs/>
          <w:sz w:val="24"/>
          <w:szCs w:val="24"/>
          <w:lang w:val="x-none"/>
        </w:rPr>
        <w:t xml:space="preserve">Статья 17. Действие Правил по отношению к генеральному плану </w:t>
      </w:r>
      <w:proofErr w:type="spellStart"/>
      <w:r w:rsidRPr="007764B8">
        <w:rPr>
          <w:rFonts w:ascii="Times New Roman" w:eastAsia="Times New Roman" w:hAnsi="Times New Roman" w:cs="Times New Roman"/>
          <w:b/>
          <w:bCs/>
          <w:iCs/>
          <w:sz w:val="24"/>
          <w:szCs w:val="24"/>
          <w:lang w:val="x-none"/>
        </w:rPr>
        <w:t>Усть</w:t>
      </w:r>
      <w:proofErr w:type="spellEnd"/>
      <w:r w:rsidRPr="007764B8">
        <w:rPr>
          <w:rFonts w:ascii="Times New Roman" w:eastAsia="Times New Roman" w:hAnsi="Times New Roman" w:cs="Times New Roman"/>
          <w:b/>
          <w:bCs/>
          <w:iCs/>
          <w:sz w:val="24"/>
          <w:szCs w:val="24"/>
          <w:lang w:val="x-none"/>
        </w:rPr>
        <w:t>-Балейского муниципального образования, документации по планировке территории</w:t>
      </w:r>
      <w:bookmarkEnd w:id="105"/>
      <w:bookmarkEnd w:id="106"/>
    </w:p>
    <w:p w14:paraId="4DD244CA" w14:textId="77777777" w:rsidR="00B90B4E" w:rsidRPr="007764B8" w:rsidRDefault="00B90B4E" w:rsidP="00B90B4E">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14:paraId="16A5D865" w14:textId="77777777" w:rsidR="00B90B4E" w:rsidRPr="007764B8" w:rsidRDefault="00B90B4E" w:rsidP="00B90B4E">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После введения в действие настоящих Правил глава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 xml:space="preserve">-Балейского муниципального образования по представлению соответствующих заключений Комиссии может принять решения о: </w:t>
      </w:r>
    </w:p>
    <w:p w14:paraId="736B5A74" w14:textId="77777777" w:rsidR="00B90B4E" w:rsidRPr="007764B8" w:rsidRDefault="00B90B4E" w:rsidP="00B90B4E">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подготовке предложений о внесении изменений в ранее утвержденный генеральный план </w:t>
      </w:r>
      <w:proofErr w:type="spellStart"/>
      <w:r w:rsidRPr="007764B8">
        <w:rPr>
          <w:rFonts w:ascii="Times New Roman" w:eastAsia="Times New Roman" w:hAnsi="Times New Roman" w:cs="Times New Roman"/>
          <w:sz w:val="24"/>
          <w:szCs w:val="24"/>
        </w:rPr>
        <w:t>Усть</w:t>
      </w:r>
      <w:proofErr w:type="spellEnd"/>
      <w:r w:rsidRPr="007764B8">
        <w:rPr>
          <w:rFonts w:ascii="Times New Roman" w:eastAsia="Times New Roman" w:hAnsi="Times New Roman" w:cs="Times New Roman"/>
          <w:sz w:val="24"/>
          <w:szCs w:val="24"/>
        </w:rPr>
        <w:t>-Балейского сельского поселения</w:t>
      </w:r>
    </w:p>
    <w:p w14:paraId="787A0415" w14:textId="77777777" w:rsidR="00B90B4E" w:rsidRPr="007764B8" w:rsidRDefault="00B90B4E" w:rsidP="00B90B4E">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7BFB81DA" w14:textId="656E163C" w:rsidR="00B90B4E" w:rsidRPr="007764B8" w:rsidRDefault="00B90B4E" w:rsidP="00B90B4E">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w:t>
      </w:r>
      <w:r w:rsidRPr="007764B8">
        <w:rPr>
          <w:rFonts w:ascii="Times New Roman" w:eastAsia="Times New Roman" w:hAnsi="Times New Roman" w:cs="Times New Roman"/>
          <w:sz w:val="24"/>
          <w:szCs w:val="24"/>
        </w:rPr>
        <w:lastRenderedPageBreak/>
        <w:t>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14:paraId="3BE10740" w14:textId="35E7CBAB" w:rsidR="00D778D3" w:rsidRPr="007764B8" w:rsidRDefault="00D778D3" w:rsidP="00D72C3A">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07" w:name="_Toc462090985"/>
      <w:r w:rsidRPr="007764B8">
        <w:rPr>
          <w:rFonts w:ascii="Times New Roman" w:eastAsia="Times New Roman" w:hAnsi="Times New Roman" w:cs="Times New Roman"/>
          <w:b/>
          <w:bCs/>
          <w:iCs/>
          <w:sz w:val="24"/>
          <w:szCs w:val="24"/>
          <w:lang w:val="x-none"/>
        </w:rPr>
        <w:t>Статья 1</w:t>
      </w:r>
      <w:r w:rsidR="00A77E63" w:rsidRPr="007764B8">
        <w:rPr>
          <w:rFonts w:ascii="Times New Roman" w:eastAsia="Times New Roman" w:hAnsi="Times New Roman" w:cs="Times New Roman"/>
          <w:b/>
          <w:bCs/>
          <w:iCs/>
          <w:sz w:val="24"/>
          <w:szCs w:val="24"/>
          <w:lang w:val="x-none"/>
        </w:rPr>
        <w:t>8</w:t>
      </w:r>
      <w:r w:rsidRPr="007764B8">
        <w:rPr>
          <w:rFonts w:ascii="Times New Roman" w:eastAsia="Times New Roman" w:hAnsi="Times New Roman" w:cs="Times New Roman"/>
          <w:b/>
          <w:bCs/>
          <w:iCs/>
          <w:sz w:val="24"/>
          <w:szCs w:val="24"/>
          <w:lang w:val="x-none"/>
        </w:rPr>
        <w:t>. Порядок внесения изменений в настоящие Правила</w:t>
      </w:r>
      <w:bookmarkEnd w:id="107"/>
    </w:p>
    <w:p w14:paraId="42E0078E"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Основаниями для рассмотрения Главой администрации муниципального образования вопроса о внесении изменений в настоящие Правила являются:</w:t>
      </w:r>
    </w:p>
    <w:p w14:paraId="278E9C3E" w14:textId="77777777" w:rsidR="00D778D3" w:rsidRPr="007764B8"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14:paraId="250CBF35"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764B8">
        <w:rPr>
          <w:rFonts w:ascii="Times New Roman" w:eastAsia="Times New Roman" w:hAnsi="Times New Roman" w:cs="Times New Roman"/>
          <w:sz w:val="24"/>
          <w:szCs w:val="24"/>
        </w:rPr>
        <w:t>приаэродромной</w:t>
      </w:r>
      <w:proofErr w:type="spellEnd"/>
      <w:r w:rsidRPr="007764B8">
        <w:rPr>
          <w:rFonts w:ascii="Times New Roman" w:eastAsia="Times New Roman" w:hAnsi="Times New Roman" w:cs="Times New Roman"/>
          <w:sz w:val="24"/>
          <w:szCs w:val="24"/>
        </w:rPr>
        <w:t xml:space="preserve"> территории, которые допущены в правилах землепо</w:t>
      </w:r>
      <w:r w:rsidR="008B2B67" w:rsidRPr="007764B8">
        <w:rPr>
          <w:rFonts w:ascii="Times New Roman" w:eastAsia="Times New Roman" w:hAnsi="Times New Roman" w:cs="Times New Roman"/>
          <w:sz w:val="24"/>
          <w:szCs w:val="24"/>
        </w:rPr>
        <w:t>льзования и застройки поселения</w:t>
      </w:r>
      <w:r w:rsidRPr="007764B8">
        <w:rPr>
          <w:rFonts w:ascii="Times New Roman" w:eastAsia="Times New Roman" w:hAnsi="Times New Roman" w:cs="Times New Roman"/>
          <w:sz w:val="24"/>
          <w:szCs w:val="24"/>
        </w:rPr>
        <w:t>;</w:t>
      </w:r>
    </w:p>
    <w:p w14:paraId="75100F12" w14:textId="77777777" w:rsidR="00D778D3" w:rsidRPr="007764B8"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14:paraId="041F15EF"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9936FC"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BDF2E21"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BF94D88"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Предложения о внесении изменений в правила землепользования и застройки в комиссию направляются:</w:t>
      </w:r>
    </w:p>
    <w:p w14:paraId="76200DF4"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14:paraId="46C448A5"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органами исполнительной власти Иркутской области в случаях, если правила землепользования и застройки могут воспрепятствовать функционированию, размещению </w:t>
      </w:r>
      <w:r w:rsidRPr="007764B8">
        <w:rPr>
          <w:rFonts w:ascii="Times New Roman" w:eastAsia="Times New Roman" w:hAnsi="Times New Roman" w:cs="Times New Roman"/>
          <w:sz w:val="24"/>
          <w:szCs w:val="24"/>
        </w:rPr>
        <w:lastRenderedPageBreak/>
        <w:t>объектов капитального строительства регионального значения;</w:t>
      </w:r>
    </w:p>
    <w:p w14:paraId="7323B748"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C3B4117"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w:t>
      </w:r>
      <w:r w:rsidR="008B2B67" w:rsidRPr="007764B8">
        <w:rPr>
          <w:rFonts w:ascii="Times New Roman" w:eastAsia="Times New Roman" w:hAnsi="Times New Roman" w:cs="Times New Roman"/>
          <w:sz w:val="24"/>
          <w:szCs w:val="24"/>
        </w:rPr>
        <w:t>етствующих территории поселения</w:t>
      </w:r>
      <w:r w:rsidRPr="007764B8">
        <w:rPr>
          <w:rFonts w:ascii="Times New Roman" w:eastAsia="Times New Roman" w:hAnsi="Times New Roman" w:cs="Times New Roman"/>
          <w:sz w:val="24"/>
          <w:szCs w:val="24"/>
        </w:rPr>
        <w:t>;</w:t>
      </w:r>
    </w:p>
    <w:p w14:paraId="483CD39D"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08F1A15"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14:paraId="6CE86E9E" w14:textId="77777777" w:rsidR="00D778D3" w:rsidRPr="007764B8" w:rsidRDefault="00D778D3" w:rsidP="006B2B50">
      <w:pPr>
        <w:spacing w:after="0"/>
        <w:ind w:firstLine="709"/>
        <w:jc w:val="both"/>
        <w:rPr>
          <w:rFonts w:ascii="Times New Roman" w:eastAsia="Times New Roman" w:hAnsi="Times New Roman" w:cs="Times New Roman"/>
          <w:sz w:val="24"/>
          <w:szCs w:val="24"/>
        </w:rPr>
      </w:pPr>
      <w:bookmarkStart w:id="108" w:name="p1646"/>
      <w:bookmarkEnd w:id="108"/>
      <w:r w:rsidRPr="007764B8">
        <w:rPr>
          <w:rFonts w:ascii="Times New Roman" w:eastAsia="Times New Roman" w:hAnsi="Times New Roman" w:cs="Times New Roman"/>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2BE89F2E"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5. В случае, предусмотренном </w:t>
      </w:r>
      <w:hyperlink w:anchor="p1646" w:history="1">
        <w:r w:rsidRPr="007764B8">
          <w:rPr>
            <w:rFonts w:ascii="Times New Roman" w:eastAsia="Times New Roman" w:hAnsi="Times New Roman" w:cs="Times New Roman"/>
            <w:sz w:val="24"/>
            <w:szCs w:val="24"/>
          </w:rPr>
          <w:t>частью 3.1</w:t>
        </w:r>
      </w:hyperlink>
      <w:r w:rsidRPr="007764B8">
        <w:rPr>
          <w:rFonts w:ascii="Times New Roman" w:eastAsia="Times New Roman" w:hAnsi="Times New Roman" w:cs="Times New Roman"/>
          <w:sz w:val="24"/>
          <w:szCs w:val="24"/>
        </w:rPr>
        <w:t xml:space="preserve"> статьи 33 Градостроительного кодекса РФ,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w:anchor="p1646" w:history="1">
        <w:r w:rsidRPr="007764B8">
          <w:rPr>
            <w:rFonts w:ascii="Times New Roman" w:eastAsia="Times New Roman" w:hAnsi="Times New Roman" w:cs="Times New Roman"/>
            <w:sz w:val="24"/>
            <w:szCs w:val="24"/>
          </w:rPr>
          <w:t>части 3.1</w:t>
        </w:r>
      </w:hyperlink>
      <w:r w:rsidRPr="007764B8">
        <w:rPr>
          <w:rFonts w:ascii="Times New Roman" w:eastAsia="Times New Roman" w:hAnsi="Times New Roman" w:cs="Times New Roman"/>
          <w:sz w:val="24"/>
          <w:szCs w:val="24"/>
        </w:rPr>
        <w:t xml:space="preserve"> статьи 33 Градостроительного кодекса РФ требования.</w:t>
      </w:r>
    </w:p>
    <w:p w14:paraId="162F8440"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6. В целях внесения изменений в правила землепользования и застройки в случаях, предусмотренных пунктами 3 - 5 части 2 и </w:t>
      </w:r>
      <w:hyperlink w:anchor="p1646" w:history="1">
        <w:r w:rsidRPr="007764B8">
          <w:rPr>
            <w:rFonts w:ascii="Times New Roman" w:eastAsia="Times New Roman" w:hAnsi="Times New Roman" w:cs="Times New Roman"/>
            <w:sz w:val="24"/>
            <w:szCs w:val="24"/>
          </w:rPr>
          <w:t>частью 3.1</w:t>
        </w:r>
      </w:hyperlink>
      <w:r w:rsidRPr="007764B8">
        <w:rPr>
          <w:rFonts w:ascii="Times New Roman" w:eastAsia="Times New Roman" w:hAnsi="Times New Roman" w:cs="Times New Roman"/>
          <w:sz w:val="24"/>
          <w:szCs w:val="24"/>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14:paraId="37F14B3D" w14:textId="1C2437A6"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 xml:space="preserve">7.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изменения в настоящие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 </w:t>
      </w:r>
      <w:r w:rsidR="00B4677F" w:rsidRPr="007764B8">
        <w:rPr>
          <w:rFonts w:ascii="Times New Roman" w:eastAsia="Times New Roman" w:hAnsi="Times New Roman" w:cs="Times New Roman"/>
          <w:sz w:val="24"/>
          <w:szCs w:val="24"/>
        </w:rPr>
        <w:t>сельского</w:t>
      </w:r>
      <w:r w:rsidR="00EF57F0"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w:t>
      </w:r>
    </w:p>
    <w:p w14:paraId="3EE041A5"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764B8">
        <w:rPr>
          <w:rFonts w:ascii="Times New Roman" w:eastAsia="Times New Roman" w:hAnsi="Times New Roman" w:cs="Times New Roman"/>
          <w:sz w:val="24"/>
          <w:szCs w:val="24"/>
        </w:rPr>
        <w:t>приаэродромной</w:t>
      </w:r>
      <w:proofErr w:type="spellEnd"/>
      <w:r w:rsidRPr="007764B8">
        <w:rPr>
          <w:rFonts w:ascii="Times New Roman" w:eastAsia="Times New Roman" w:hAnsi="Times New Roman" w:cs="Times New Roman"/>
          <w:sz w:val="24"/>
          <w:szCs w:val="24"/>
        </w:rPr>
        <w:t xml:space="preserve"> территории, рассмотрению комиссией не подлежит.</w:t>
      </w:r>
    </w:p>
    <w:p w14:paraId="3C4332A7"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8.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78FB1717" w14:textId="03C74160" w:rsidR="00D778D3" w:rsidRPr="007764B8"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9. Глава администрации </w:t>
      </w:r>
      <w:r w:rsidR="00B4677F" w:rsidRPr="007764B8">
        <w:rPr>
          <w:rFonts w:ascii="Times New Roman" w:eastAsia="Times New Roman" w:hAnsi="Times New Roman" w:cs="Times New Roman"/>
          <w:sz w:val="24"/>
          <w:szCs w:val="24"/>
        </w:rPr>
        <w:t>сельского</w:t>
      </w:r>
      <w:r w:rsidR="00EF57F0"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в сети «Интернет». Сообщение о принятии такого решения также может быть распространено по радио и телевидению.</w:t>
      </w:r>
    </w:p>
    <w:p w14:paraId="53B1D92C" w14:textId="5440C514" w:rsidR="00D778D3" w:rsidRPr="007764B8"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10. Администрация </w:t>
      </w:r>
      <w:r w:rsidR="00B4677F" w:rsidRPr="007764B8">
        <w:rPr>
          <w:rFonts w:ascii="Times New Roman" w:eastAsia="Times New Roman" w:hAnsi="Times New Roman" w:cs="Times New Roman"/>
          <w:sz w:val="24"/>
          <w:szCs w:val="24"/>
        </w:rPr>
        <w:t>сельского</w:t>
      </w:r>
      <w:r w:rsidR="00EF57F0"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 xml:space="preserve">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w:t>
      </w:r>
      <w:r w:rsidR="00A0596B" w:rsidRPr="007764B8">
        <w:rPr>
          <w:rFonts w:ascii="Times New Roman" w:eastAsia="Times New Roman" w:hAnsi="Times New Roman" w:cs="Times New Roman"/>
          <w:sz w:val="24"/>
          <w:szCs w:val="24"/>
        </w:rPr>
        <w:t>городского</w:t>
      </w:r>
      <w:r w:rsidRPr="007764B8">
        <w:rPr>
          <w:rFonts w:ascii="Times New Roman" w:eastAsia="Times New Roman" w:hAnsi="Times New Roman" w:cs="Times New Roman"/>
          <w:sz w:val="24"/>
          <w:szCs w:val="24"/>
        </w:rPr>
        <w:t xml:space="preserve">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14:paraId="68E544B9" w14:textId="77777777" w:rsidR="00D778D3" w:rsidRPr="007764B8"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11. По результатам указанной проверки администрация муниципального образования направляет проект решения о внесении изменения в настоящие Правила Главе </w:t>
      </w:r>
      <w:r w:rsidR="00EF57F0" w:rsidRPr="007764B8">
        <w:rPr>
          <w:rFonts w:ascii="Times New Roman" w:eastAsia="Times New Roman" w:hAnsi="Times New Roman" w:cs="Times New Roman"/>
          <w:sz w:val="24"/>
          <w:szCs w:val="24"/>
        </w:rPr>
        <w:t xml:space="preserve">городского поселения </w:t>
      </w:r>
      <w:r w:rsidRPr="007764B8">
        <w:rPr>
          <w:rFonts w:ascii="Times New Roman" w:eastAsia="Times New Roman" w:hAnsi="Times New Roman" w:cs="Times New Roman"/>
          <w:sz w:val="24"/>
          <w:szCs w:val="24"/>
        </w:rPr>
        <w:t xml:space="preserve">или, в случае обнаружения его несоответствия требованиям и документам, указанным </w:t>
      </w:r>
      <w:r w:rsidRPr="007764B8">
        <w:rPr>
          <w:rFonts w:ascii="Times New Roman" w:eastAsia="Times New Roman" w:hAnsi="Times New Roman" w:cs="Times New Roman"/>
          <w:color w:val="000000"/>
          <w:sz w:val="24"/>
          <w:szCs w:val="24"/>
        </w:rPr>
        <w:t xml:space="preserve">в </w:t>
      </w:r>
      <w:hyperlink r:id="rId22" w:history="1">
        <w:r w:rsidRPr="007764B8">
          <w:rPr>
            <w:rFonts w:ascii="Times New Roman" w:eastAsia="Times New Roman" w:hAnsi="Times New Roman" w:cs="Times New Roman"/>
            <w:color w:val="000000"/>
            <w:sz w:val="24"/>
            <w:szCs w:val="24"/>
          </w:rPr>
          <w:t>части 10</w:t>
        </w:r>
      </w:hyperlink>
      <w:r w:rsidRPr="007764B8">
        <w:rPr>
          <w:rFonts w:ascii="Times New Roman" w:eastAsia="Times New Roman" w:hAnsi="Times New Roman" w:cs="Times New Roman"/>
          <w:sz w:val="24"/>
          <w:szCs w:val="24"/>
        </w:rPr>
        <w:t xml:space="preserve"> настоящей статьи, в комиссию на доработку.</w:t>
      </w:r>
    </w:p>
    <w:p w14:paraId="3E8A61F2" w14:textId="27FCEB83" w:rsidR="00D778D3" w:rsidRPr="007764B8"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12. Глава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 xml:space="preserve"> при получении от администрации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 xml:space="preserve"> проекта решения о внесении изменения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DDC5A9A"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w:t>
      </w:r>
      <w:r w:rsidRPr="007764B8">
        <w:rPr>
          <w:rFonts w:ascii="Times New Roman" w:eastAsia="Times New Roman" w:hAnsi="Times New Roman" w:cs="Times New Roman"/>
          <w:sz w:val="24"/>
          <w:szCs w:val="24"/>
        </w:rPr>
        <w:lastRenderedPageBreak/>
        <w:t>этих случаях срок проведения общественных обсуждений или публичных слушаний не может быть более чем один месяц.</w:t>
      </w:r>
    </w:p>
    <w:p w14:paraId="698CB00B" w14:textId="6F9C3D10"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14. 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4A77A0" w14:textId="4A4F8DD6"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15. Глава администрации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 </w:t>
      </w:r>
      <w:r w:rsidRPr="007764B8">
        <w:rPr>
          <w:rFonts w:ascii="Times New Roman" w:eastAsia="Times New Roman" w:hAnsi="Times New Roman" w:cs="Times New Roman"/>
          <w:sz w:val="24"/>
          <w:szCs w:val="24"/>
        </w:rPr>
        <w:t>или об отклонении проекта и направлении его на доработку с указанием даты его повторного представления.</w:t>
      </w:r>
    </w:p>
    <w:p w14:paraId="24DC28F7" w14:textId="54050495"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13. При внесении изменений в настоящие Правила на рассмотрение Думы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 </w:t>
      </w:r>
      <w:r w:rsidRPr="007764B8">
        <w:rPr>
          <w:rFonts w:ascii="Times New Roman" w:eastAsia="Times New Roman" w:hAnsi="Times New Roman" w:cs="Times New Roman"/>
          <w:sz w:val="24"/>
          <w:szCs w:val="24"/>
        </w:rPr>
        <w:t>представляются:</w:t>
      </w:r>
    </w:p>
    <w:p w14:paraId="2D1C5E87" w14:textId="2CDC428F"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проект решения Думы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 </w:t>
      </w:r>
      <w:r w:rsidRPr="007764B8">
        <w:rPr>
          <w:rFonts w:ascii="Times New Roman" w:eastAsia="Times New Roman" w:hAnsi="Times New Roman" w:cs="Times New Roman"/>
          <w:sz w:val="24"/>
          <w:szCs w:val="24"/>
        </w:rPr>
        <w:t>о внесении изменений в настоящие Правила с обосновывающими материалами;</w:t>
      </w:r>
    </w:p>
    <w:p w14:paraId="34632FDE"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заключение комиссии;</w:t>
      </w:r>
    </w:p>
    <w:p w14:paraId="5C3034C8"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протоколы общественных обсуждений или публичных слушаний и заключение о результатах общественных обсуждений или публичных слушаний.</w:t>
      </w:r>
    </w:p>
    <w:p w14:paraId="4065D464" w14:textId="0B96EC9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16. После принятия Думой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 </w:t>
      </w:r>
      <w:r w:rsidRPr="007764B8">
        <w:rPr>
          <w:rFonts w:ascii="Times New Roman" w:eastAsia="Times New Roman" w:hAnsi="Times New Roman" w:cs="Times New Roman"/>
          <w:sz w:val="24"/>
          <w:szCs w:val="24"/>
        </w:rPr>
        <w:t xml:space="preserve">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 </w:t>
      </w:r>
      <w:r w:rsidRPr="007764B8">
        <w:rPr>
          <w:rFonts w:ascii="Times New Roman" w:eastAsia="Times New Roman" w:hAnsi="Times New Roman" w:cs="Times New Roman"/>
          <w:sz w:val="24"/>
          <w:szCs w:val="24"/>
        </w:rPr>
        <w:t>в сети «Интернет».</w:t>
      </w:r>
    </w:p>
    <w:p w14:paraId="1D91E436"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17. Физические и юридические лица вправе оспорить решение о внесении изменений в настоящие Правила в судебном порядке.</w:t>
      </w:r>
    </w:p>
    <w:p w14:paraId="00ECA3F8" w14:textId="77777777" w:rsidR="00D778D3" w:rsidRPr="007764B8"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14:paraId="115B04FD" w14:textId="635DFE86"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19. Глава администрации</w:t>
      </w:r>
      <w:r w:rsidR="007655F7" w:rsidRPr="007764B8">
        <w:rPr>
          <w:rFonts w:ascii="Times New Roman" w:eastAsia="Times New Roman" w:hAnsi="Times New Roman" w:cs="Times New Roman"/>
          <w:sz w:val="24"/>
          <w:szCs w:val="24"/>
        </w:rPr>
        <w:t xml:space="preserve">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w:t>
      </w:r>
      <w:r w:rsidRPr="007764B8">
        <w:rPr>
          <w:rFonts w:ascii="Times New Roman" w:eastAsia="Times New Roman" w:hAnsi="Times New Roman" w:cs="Times New Roman"/>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w:t>
      </w:r>
      <w:r w:rsidRPr="007764B8">
        <w:rPr>
          <w:rFonts w:ascii="Times New Roman" w:eastAsia="Times New Roman" w:hAnsi="Times New Roman" w:cs="Times New Roman"/>
          <w:sz w:val="24"/>
          <w:szCs w:val="24"/>
        </w:rPr>
        <w:lastRenderedPageBreak/>
        <w:t xml:space="preserve">Градостроительного кодекса РФ, может быть обжаловано главой </w:t>
      </w:r>
      <w:r w:rsidR="007655F7" w:rsidRPr="007764B8">
        <w:rPr>
          <w:rFonts w:ascii="Times New Roman" w:eastAsia="Times New Roman" w:hAnsi="Times New Roman" w:cs="Times New Roman"/>
          <w:sz w:val="24"/>
          <w:szCs w:val="24"/>
        </w:rPr>
        <w:t xml:space="preserve">администрации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 </w:t>
      </w:r>
      <w:r w:rsidRPr="007764B8">
        <w:rPr>
          <w:rFonts w:ascii="Times New Roman" w:eastAsia="Times New Roman" w:hAnsi="Times New Roman" w:cs="Times New Roman"/>
          <w:sz w:val="24"/>
          <w:szCs w:val="24"/>
        </w:rPr>
        <w:t>в суд.</w:t>
      </w:r>
    </w:p>
    <w:p w14:paraId="6BDB119C"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E3F7FC0" w14:textId="77777777" w:rsidR="00D778D3" w:rsidRPr="007764B8" w:rsidRDefault="00D778D3" w:rsidP="006B2B50">
      <w:pPr>
        <w:spacing w:after="0"/>
        <w:ind w:firstLine="709"/>
        <w:jc w:val="both"/>
        <w:rPr>
          <w:rFonts w:ascii="Times New Roman" w:eastAsia="Times New Roman" w:hAnsi="Times New Roman" w:cs="Times New Roman"/>
          <w:sz w:val="24"/>
          <w:szCs w:val="24"/>
        </w:rPr>
      </w:pPr>
      <w:bookmarkStart w:id="109" w:name="p1661"/>
      <w:bookmarkEnd w:id="109"/>
      <w:r w:rsidRPr="007764B8">
        <w:rPr>
          <w:rFonts w:ascii="Times New Roman" w:eastAsia="Times New Roman" w:hAnsi="Times New Roman" w:cs="Times New Roman"/>
          <w:sz w:val="24"/>
          <w:szCs w:val="24"/>
        </w:rPr>
        <w:t xml:space="preserve">21. В случаях, предусмотренных пунктами 3 - 5 части 2 настоящей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655F7" w:rsidRPr="007764B8">
        <w:rPr>
          <w:rFonts w:ascii="Times New Roman" w:eastAsia="Times New Roman" w:hAnsi="Times New Roman" w:cs="Times New Roman"/>
          <w:sz w:val="24"/>
          <w:szCs w:val="24"/>
        </w:rPr>
        <w:t>Г</w:t>
      </w:r>
      <w:r w:rsidRPr="007764B8">
        <w:rPr>
          <w:rFonts w:ascii="Times New Roman" w:eastAsia="Times New Roman" w:hAnsi="Times New Roman" w:cs="Times New Roman"/>
          <w:sz w:val="24"/>
          <w:szCs w:val="24"/>
        </w:rPr>
        <w:t xml:space="preserve">лаве </w:t>
      </w:r>
      <w:r w:rsidR="007655F7" w:rsidRPr="007764B8">
        <w:rPr>
          <w:rFonts w:ascii="Times New Roman" w:eastAsia="Times New Roman" w:hAnsi="Times New Roman" w:cs="Times New Roman"/>
          <w:sz w:val="24"/>
          <w:szCs w:val="24"/>
        </w:rPr>
        <w:t xml:space="preserve">администрации городского поселения </w:t>
      </w:r>
      <w:r w:rsidRPr="007764B8">
        <w:rPr>
          <w:rFonts w:ascii="Times New Roman" w:eastAsia="Times New Roman" w:hAnsi="Times New Roman" w:cs="Times New Roman"/>
          <w:sz w:val="24"/>
          <w:szCs w:val="24"/>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514C489" w14:textId="2084609C" w:rsidR="00D778D3" w:rsidRPr="007764B8" w:rsidRDefault="00D778D3" w:rsidP="006B2B50">
      <w:pPr>
        <w:spacing w:after="0"/>
        <w:ind w:firstLine="709"/>
        <w:jc w:val="both"/>
        <w:rPr>
          <w:rFonts w:ascii="Times New Roman" w:eastAsia="Times New Roman" w:hAnsi="Times New Roman" w:cs="Times New Roman"/>
          <w:sz w:val="24"/>
          <w:szCs w:val="24"/>
        </w:rPr>
      </w:pPr>
      <w:bookmarkStart w:id="110" w:name="p1664"/>
      <w:bookmarkEnd w:id="110"/>
      <w:r w:rsidRPr="007764B8">
        <w:rPr>
          <w:rFonts w:ascii="Times New Roman" w:eastAsia="Times New Roman" w:hAnsi="Times New Roman" w:cs="Times New Roman"/>
          <w:sz w:val="24"/>
          <w:szCs w:val="24"/>
        </w:rPr>
        <w:t xml:space="preserve">22. В случае поступления требования, предусмотренного </w:t>
      </w:r>
      <w:hyperlink w:anchor="p1661" w:history="1">
        <w:r w:rsidRPr="007764B8">
          <w:rPr>
            <w:rFonts w:ascii="Times New Roman" w:eastAsia="Times New Roman" w:hAnsi="Times New Roman" w:cs="Times New Roman"/>
            <w:sz w:val="24"/>
            <w:szCs w:val="24"/>
          </w:rPr>
          <w:t>частью 8</w:t>
        </w:r>
      </w:hyperlink>
      <w:r w:rsidRPr="007764B8">
        <w:rPr>
          <w:rFonts w:ascii="Times New Roman" w:eastAsia="Times New Roman" w:hAnsi="Times New Roman" w:cs="Times New Roman"/>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r w:rsidR="007655F7" w:rsidRPr="007764B8">
        <w:rPr>
          <w:rFonts w:ascii="Times New Roman" w:eastAsia="Times New Roman" w:hAnsi="Times New Roman" w:cs="Times New Roman"/>
          <w:sz w:val="24"/>
          <w:szCs w:val="24"/>
        </w:rPr>
        <w:t>Г</w:t>
      </w:r>
      <w:r w:rsidRPr="007764B8">
        <w:rPr>
          <w:rFonts w:ascii="Times New Roman" w:eastAsia="Times New Roman" w:hAnsi="Times New Roman" w:cs="Times New Roman"/>
          <w:sz w:val="24"/>
          <w:szCs w:val="24"/>
        </w:rPr>
        <w:t xml:space="preserve">лава </w:t>
      </w:r>
      <w:r w:rsidR="007655F7" w:rsidRPr="007764B8">
        <w:rPr>
          <w:rFonts w:ascii="Times New Roman" w:eastAsia="Times New Roman" w:hAnsi="Times New Roman" w:cs="Times New Roman"/>
          <w:sz w:val="24"/>
          <w:szCs w:val="24"/>
        </w:rPr>
        <w:t xml:space="preserve">администрации </w:t>
      </w:r>
      <w:r w:rsidR="00B4677F" w:rsidRPr="007764B8">
        <w:rPr>
          <w:rFonts w:ascii="Times New Roman" w:eastAsia="Times New Roman" w:hAnsi="Times New Roman" w:cs="Times New Roman"/>
          <w:sz w:val="24"/>
          <w:szCs w:val="24"/>
        </w:rPr>
        <w:t>сельского</w:t>
      </w:r>
      <w:r w:rsidR="007655F7" w:rsidRPr="007764B8">
        <w:rPr>
          <w:rFonts w:ascii="Times New Roman" w:eastAsia="Times New Roman" w:hAnsi="Times New Roman" w:cs="Times New Roman"/>
          <w:sz w:val="24"/>
          <w:szCs w:val="24"/>
        </w:rPr>
        <w:t xml:space="preserve"> поселения </w:t>
      </w:r>
      <w:r w:rsidRPr="007764B8">
        <w:rPr>
          <w:rFonts w:ascii="Times New Roman" w:eastAsia="Times New Roman" w:hAnsi="Times New Roman" w:cs="Times New Roman"/>
          <w:sz w:val="24"/>
          <w:szCs w:val="24"/>
        </w:rPr>
        <w:t xml:space="preserve">обязан обеспечить внесение изменений в правила землепользования и застройки путем их уточнения в соответствии с таким </w:t>
      </w:r>
      <w:r w:rsidRPr="007764B8">
        <w:rPr>
          <w:rFonts w:ascii="Times New Roman" w:eastAsia="Times New Roman" w:hAnsi="Times New Roman" w:cs="Times New Roman"/>
          <w:sz w:val="24"/>
          <w:szCs w:val="24"/>
        </w:rPr>
        <w:lastRenderedPageBreak/>
        <w:t xml:space="preserve">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1" w:history="1">
        <w:r w:rsidRPr="007764B8">
          <w:rPr>
            <w:rFonts w:ascii="Times New Roman" w:eastAsia="Times New Roman" w:hAnsi="Times New Roman" w:cs="Times New Roman"/>
            <w:sz w:val="24"/>
            <w:szCs w:val="24"/>
          </w:rPr>
          <w:t>частью 8</w:t>
        </w:r>
      </w:hyperlink>
      <w:r w:rsidRPr="007764B8">
        <w:rPr>
          <w:rFonts w:ascii="Times New Roman" w:eastAsia="Times New Roman" w:hAnsi="Times New Roman" w:cs="Times New Roman"/>
          <w:sz w:val="24"/>
          <w:szCs w:val="24"/>
        </w:rPr>
        <w:t xml:space="preserve"> статьи 33 Градостроительного кодекса РФ, не требуется.</w:t>
      </w:r>
    </w:p>
    <w:p w14:paraId="38C4A92A" w14:textId="77777777" w:rsidR="00D778D3" w:rsidRPr="007764B8" w:rsidRDefault="00D778D3" w:rsidP="006B2B50">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23. Срок уточнения правил землепользования и застройки в соответствии с частью  22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14:paraId="6B9A9196" w14:textId="30758EBA" w:rsidR="00FE275A" w:rsidRPr="007764B8" w:rsidRDefault="003C6C41" w:rsidP="00C32FA2">
      <w:pPr>
        <w:spacing w:before="240" w:after="120"/>
        <w:ind w:firstLine="709"/>
        <w:jc w:val="both"/>
        <w:outlineLvl w:val="0"/>
        <w:rPr>
          <w:rFonts w:ascii="Times New Roman" w:eastAsia="Calibri" w:hAnsi="Times New Roman" w:cs="Times New Roman"/>
          <w:b/>
          <w:sz w:val="24"/>
          <w:szCs w:val="24"/>
          <w:lang w:eastAsia="en-US"/>
        </w:rPr>
      </w:pPr>
      <w:bookmarkStart w:id="111" w:name="_Toc78393812"/>
      <w:r w:rsidRPr="007764B8">
        <w:rPr>
          <w:rFonts w:ascii="Times New Roman" w:eastAsia="Calibri" w:hAnsi="Times New Roman" w:cs="Times New Roman"/>
          <w:b/>
          <w:sz w:val="24"/>
          <w:szCs w:val="24"/>
          <w:lang w:eastAsia="en-US"/>
        </w:rPr>
        <w:t xml:space="preserve">Глава </w:t>
      </w:r>
      <w:r w:rsidR="00BA4F6E" w:rsidRPr="007764B8">
        <w:rPr>
          <w:rFonts w:ascii="Times New Roman" w:eastAsia="Calibri" w:hAnsi="Times New Roman" w:cs="Times New Roman"/>
          <w:b/>
          <w:sz w:val="24"/>
          <w:szCs w:val="24"/>
          <w:lang w:eastAsia="en-US"/>
        </w:rPr>
        <w:t>7</w:t>
      </w:r>
      <w:r w:rsidRPr="007764B8">
        <w:rPr>
          <w:rFonts w:ascii="Times New Roman" w:eastAsia="Calibri" w:hAnsi="Times New Roman" w:cs="Times New Roman"/>
          <w:b/>
          <w:sz w:val="24"/>
          <w:szCs w:val="24"/>
          <w:lang w:eastAsia="en-US"/>
        </w:rPr>
        <w:t>. Положение о регулировании иных вопросов землепользования и застройки</w:t>
      </w:r>
      <w:bookmarkEnd w:id="111"/>
    </w:p>
    <w:p w14:paraId="122B3255" w14:textId="715FB2C6" w:rsidR="00A77E63" w:rsidRPr="007764B8" w:rsidRDefault="004D32B3" w:rsidP="008F6951">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12" w:name="_Toc90192030"/>
      <w:bookmarkStart w:id="113" w:name="_Toc240365945"/>
      <w:bookmarkStart w:id="114" w:name="_Toc341372934"/>
      <w:r w:rsidRPr="007764B8">
        <w:rPr>
          <w:rFonts w:ascii="Times New Roman" w:eastAsia="Times New Roman" w:hAnsi="Times New Roman" w:cs="Times New Roman"/>
          <w:b/>
          <w:bCs/>
          <w:iCs/>
          <w:sz w:val="24"/>
          <w:szCs w:val="24"/>
          <w:lang w:val="x-none"/>
        </w:rPr>
        <w:t xml:space="preserve">Статья </w:t>
      </w:r>
      <w:r w:rsidR="001C2163" w:rsidRPr="007764B8">
        <w:rPr>
          <w:rFonts w:ascii="Times New Roman" w:eastAsia="Times New Roman" w:hAnsi="Times New Roman" w:cs="Times New Roman"/>
          <w:b/>
          <w:bCs/>
          <w:iCs/>
          <w:sz w:val="24"/>
          <w:szCs w:val="24"/>
        </w:rPr>
        <w:t>19</w:t>
      </w:r>
      <w:r w:rsidRPr="007764B8">
        <w:rPr>
          <w:rFonts w:ascii="Times New Roman" w:eastAsia="Times New Roman" w:hAnsi="Times New Roman" w:cs="Times New Roman"/>
          <w:b/>
          <w:bCs/>
          <w:iCs/>
          <w:sz w:val="24"/>
          <w:szCs w:val="24"/>
          <w:lang w:val="x-none"/>
        </w:rPr>
        <w:t xml:space="preserve">. </w:t>
      </w:r>
      <w:bookmarkEnd w:id="112"/>
      <w:bookmarkEnd w:id="113"/>
      <w:bookmarkEnd w:id="114"/>
      <w:r w:rsidR="00A77E63" w:rsidRPr="007764B8">
        <w:rPr>
          <w:rFonts w:ascii="Times New Roman" w:eastAsia="Times New Roman" w:hAnsi="Times New Roman" w:cs="Times New Roman"/>
          <w:b/>
          <w:bCs/>
          <w:iCs/>
          <w:sz w:val="24"/>
          <w:szCs w:val="24"/>
          <w:lang w:val="x-none"/>
        </w:rPr>
        <w:t xml:space="preserve">Основания, условия и принципы изъятия земельных участков, иных объектов недвижимости для реализации государственных, муниципальных нужд </w:t>
      </w:r>
    </w:p>
    <w:p w14:paraId="7A741075" w14:textId="675B0915" w:rsidR="00A77E63" w:rsidRPr="007764B8" w:rsidRDefault="004D32B3" w:rsidP="008F6951">
      <w:pPr>
        <w:spacing w:after="0" w:line="240" w:lineRule="auto"/>
        <w:ind w:firstLine="709"/>
        <w:jc w:val="both"/>
        <w:rPr>
          <w:rFonts w:ascii="Times New Roman" w:hAnsi="Times New Roman" w:cs="Times New Roman"/>
          <w:sz w:val="24"/>
          <w:szCs w:val="24"/>
        </w:rPr>
      </w:pPr>
      <w:r w:rsidRPr="007764B8">
        <w:rPr>
          <w:rFonts w:ascii="Times New Roman" w:hAnsi="Times New Roman" w:cs="Times New Roman"/>
          <w:sz w:val="24"/>
          <w:szCs w:val="24"/>
        </w:rPr>
        <w:t xml:space="preserve">1. Изъятие, в том числе путём выкупа, земельных участков для муниципальных нужд </w:t>
      </w:r>
      <w:proofErr w:type="spellStart"/>
      <w:r w:rsidR="00E54B78" w:rsidRPr="007764B8">
        <w:rPr>
          <w:rFonts w:ascii="Times New Roman" w:hAnsi="Times New Roman" w:cs="Times New Roman"/>
          <w:sz w:val="24"/>
          <w:szCs w:val="24"/>
        </w:rPr>
        <w:t>Усть</w:t>
      </w:r>
      <w:proofErr w:type="spellEnd"/>
      <w:r w:rsidR="00E54B78" w:rsidRPr="007764B8">
        <w:rPr>
          <w:rFonts w:ascii="Times New Roman" w:hAnsi="Times New Roman" w:cs="Times New Roman"/>
          <w:sz w:val="24"/>
          <w:szCs w:val="24"/>
        </w:rPr>
        <w:t xml:space="preserve">-Балейского </w:t>
      </w:r>
      <w:r w:rsidRPr="007764B8">
        <w:rPr>
          <w:rFonts w:ascii="Times New Roman" w:hAnsi="Times New Roman" w:cs="Times New Roman"/>
          <w:sz w:val="24"/>
          <w:szCs w:val="24"/>
        </w:rPr>
        <w:t>муниципального образования осуществляется в исключительных случаях, связанных с:</w:t>
      </w:r>
    </w:p>
    <w:p w14:paraId="19E751CA" w14:textId="40614547" w:rsidR="004D32B3" w:rsidRPr="007764B8" w:rsidRDefault="008F6951" w:rsidP="008F6951">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w:t>
      </w:r>
      <w:r w:rsidR="004D32B3" w:rsidRPr="007764B8">
        <w:rPr>
          <w:rFonts w:ascii="Times New Roman" w:eastAsia="Times New Roman" w:hAnsi="Times New Roman" w:cs="Times New Roman"/>
          <w:sz w:val="24"/>
          <w:szCs w:val="24"/>
        </w:rPr>
        <w:t xml:space="preserve">размещением следующих объектов местного значения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004D32B3" w:rsidRPr="007764B8">
        <w:rPr>
          <w:rFonts w:ascii="Times New Roman" w:eastAsia="Times New Roman" w:hAnsi="Times New Roman" w:cs="Times New Roman"/>
          <w:sz w:val="24"/>
          <w:szCs w:val="24"/>
        </w:rPr>
        <w:t>муниципального образования при отсутствии других вариантов возможного размещения этих объектов:</w:t>
      </w:r>
    </w:p>
    <w:p w14:paraId="5A397BBD" w14:textId="7D1FD053" w:rsidR="004D32B3" w:rsidRPr="007764B8" w:rsidRDefault="004D32B3" w:rsidP="008F69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объекты электро-, газо-, тепло- и водоснабжения муниципального значения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Pr="007764B8">
        <w:rPr>
          <w:rFonts w:ascii="Times New Roman" w:eastAsia="Times New Roman" w:hAnsi="Times New Roman" w:cs="Times New Roman"/>
          <w:sz w:val="24"/>
          <w:szCs w:val="24"/>
        </w:rPr>
        <w:t>муниципального образования;</w:t>
      </w:r>
    </w:p>
    <w:p w14:paraId="6A4CD4D4" w14:textId="6EAB7CF2" w:rsidR="004D32B3" w:rsidRPr="007764B8" w:rsidRDefault="004D32B3" w:rsidP="008F69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автомобильные дороги местного значения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Pr="007764B8">
        <w:rPr>
          <w:rFonts w:ascii="Times New Roman" w:eastAsia="Times New Roman" w:hAnsi="Times New Roman" w:cs="Times New Roman"/>
          <w:sz w:val="24"/>
          <w:szCs w:val="24"/>
        </w:rPr>
        <w:t>муниципального образования;</w:t>
      </w:r>
    </w:p>
    <w:p w14:paraId="208DBAAF" w14:textId="4888036E" w:rsidR="004D32B3" w:rsidRPr="007764B8" w:rsidRDefault="008F6951" w:rsidP="008F69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 </w:t>
      </w:r>
      <w:r w:rsidR="004D32B3" w:rsidRPr="007764B8">
        <w:rPr>
          <w:rFonts w:ascii="Times New Roman" w:eastAsia="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004D32B3" w:rsidRPr="007764B8">
        <w:rPr>
          <w:rFonts w:ascii="Times New Roman" w:eastAsia="Times New Roman" w:hAnsi="Times New Roman" w:cs="Times New Roman"/>
          <w:sz w:val="24"/>
          <w:szCs w:val="24"/>
        </w:rPr>
        <w:t>муниципального образования, в случаях, установленных законами Иркутской области.</w:t>
      </w:r>
    </w:p>
    <w:p w14:paraId="783F941A" w14:textId="6733E002" w:rsidR="004D32B3" w:rsidRPr="007764B8" w:rsidRDefault="004D32B3" w:rsidP="008F69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Установление порядка изъятия земельных участков, в том числе путём выкупа, для муниципальных нужд производится органами государственной власти Российской Федерации.</w:t>
      </w:r>
    </w:p>
    <w:p w14:paraId="3779226F" w14:textId="4D635B43" w:rsidR="004D32B3" w:rsidRPr="007764B8" w:rsidRDefault="00A77E63" w:rsidP="008F69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w:t>
      </w:r>
      <w:r w:rsidR="004D32B3" w:rsidRPr="007764B8">
        <w:rPr>
          <w:rFonts w:ascii="Times New Roman" w:eastAsia="Times New Roman" w:hAnsi="Times New Roman" w:cs="Times New Roman"/>
          <w:sz w:val="24"/>
          <w:szCs w:val="24"/>
        </w:rPr>
        <w:t xml:space="preserve">. Убытки, причинённые собственнику изъятием земельного участка для муниципальных нужд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004D32B3" w:rsidRPr="007764B8">
        <w:rPr>
          <w:rFonts w:ascii="Times New Roman" w:eastAsia="Times New Roman" w:hAnsi="Times New Roman" w:cs="Times New Roman"/>
          <w:sz w:val="24"/>
          <w:szCs w:val="24"/>
        </w:rPr>
        <w:t>муниципального образования, включаются в плату за изымаемый земельный участок (выкупную цену).</w:t>
      </w:r>
    </w:p>
    <w:p w14:paraId="3D2AC7B4" w14:textId="77B0F580" w:rsidR="004D32B3" w:rsidRPr="007764B8" w:rsidRDefault="00A77E63" w:rsidP="008F69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w:t>
      </w:r>
      <w:r w:rsidR="004D32B3" w:rsidRPr="007764B8">
        <w:rPr>
          <w:rFonts w:ascii="Times New Roman" w:eastAsia="Times New Roman" w:hAnsi="Times New Roman" w:cs="Times New Roman"/>
          <w:sz w:val="24"/>
          <w:szCs w:val="24"/>
        </w:rPr>
        <w:t xml:space="preserve">.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004D32B3" w:rsidRPr="007764B8">
        <w:rPr>
          <w:rFonts w:ascii="Times New Roman" w:eastAsia="Times New Roman" w:hAnsi="Times New Roman" w:cs="Times New Roman"/>
          <w:sz w:val="24"/>
          <w:szCs w:val="24"/>
        </w:rPr>
        <w:t>муниципального образования уплатить выкупную цену за изымаемый участок.</w:t>
      </w:r>
    </w:p>
    <w:p w14:paraId="2D3C13E4" w14:textId="5D48A86F" w:rsidR="004D32B3" w:rsidRPr="007764B8" w:rsidRDefault="00A77E6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5</w:t>
      </w:r>
      <w:r w:rsidR="004D32B3" w:rsidRPr="007764B8">
        <w:rPr>
          <w:rFonts w:ascii="Times New Roman" w:eastAsia="Times New Roman" w:hAnsi="Times New Roman" w:cs="Times New Roman"/>
          <w:sz w:val="24"/>
          <w:szCs w:val="24"/>
        </w:rPr>
        <w:t>.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14:paraId="74D3E0F3" w14:textId="5AC7195F" w:rsidR="004D32B3" w:rsidRPr="007764B8" w:rsidRDefault="00A77E6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w:t>
      </w:r>
      <w:r w:rsidR="004D32B3" w:rsidRPr="007764B8">
        <w:rPr>
          <w:rFonts w:ascii="Times New Roman" w:eastAsia="Times New Roman" w:hAnsi="Times New Roman" w:cs="Times New Roman"/>
          <w:sz w:val="24"/>
          <w:szCs w:val="24"/>
        </w:rPr>
        <w:t>. При определении выкупной цены в неё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r w:rsidR="008F6951" w:rsidRPr="007764B8">
        <w:rPr>
          <w:rFonts w:ascii="Times New Roman" w:eastAsia="Times New Roman" w:hAnsi="Times New Roman" w:cs="Times New Roman"/>
          <w:sz w:val="24"/>
          <w:szCs w:val="24"/>
        </w:rPr>
        <w:t>,</w:t>
      </w:r>
      <w:r w:rsidR="004D32B3" w:rsidRPr="007764B8">
        <w:rPr>
          <w:rFonts w:ascii="Times New Roman" w:eastAsia="Times New Roman" w:hAnsi="Times New Roman" w:cs="Times New Roman"/>
          <w:sz w:val="24"/>
          <w:szCs w:val="24"/>
        </w:rPr>
        <w:t xml:space="preserve"> а также все убытки, причинённые собственнику изъятием земельного участка.</w:t>
      </w:r>
    </w:p>
    <w:p w14:paraId="7F69C348" w14:textId="5151D911" w:rsidR="004D32B3" w:rsidRPr="007764B8" w:rsidRDefault="00A77E6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w:t>
      </w:r>
      <w:r w:rsidR="004D32B3" w:rsidRPr="007764B8">
        <w:rPr>
          <w:rFonts w:ascii="Times New Roman" w:eastAsia="Times New Roman" w:hAnsi="Times New Roman" w:cs="Times New Roman"/>
          <w:sz w:val="24"/>
          <w:szCs w:val="24"/>
        </w:rPr>
        <w:t>.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14:paraId="1775AED9" w14:textId="232544AE" w:rsidR="004D32B3" w:rsidRPr="007764B8" w:rsidRDefault="00A77E6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8</w:t>
      </w:r>
      <w:r w:rsidR="004D32B3" w:rsidRPr="007764B8">
        <w:rPr>
          <w:rFonts w:ascii="Times New Roman" w:eastAsia="Times New Roman" w:hAnsi="Times New Roman" w:cs="Times New Roman"/>
          <w:sz w:val="24"/>
          <w:szCs w:val="24"/>
        </w:rPr>
        <w:t xml:space="preserve">. Возмещение убытков осуществляется за счёт бюджета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004D32B3" w:rsidRPr="007764B8">
        <w:rPr>
          <w:rFonts w:ascii="Times New Roman" w:eastAsia="Times New Roman" w:hAnsi="Times New Roman" w:cs="Times New Roman"/>
          <w:sz w:val="24"/>
          <w:szCs w:val="24"/>
        </w:rPr>
        <w:t>муниципального образования.</w:t>
      </w:r>
    </w:p>
    <w:p w14:paraId="18C180E5" w14:textId="797CEE84" w:rsidR="004D32B3" w:rsidRPr="007764B8" w:rsidRDefault="00A77E6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9</w:t>
      </w:r>
      <w:r w:rsidR="004D32B3" w:rsidRPr="007764B8">
        <w:rPr>
          <w:rFonts w:ascii="Times New Roman" w:eastAsia="Times New Roman" w:hAnsi="Times New Roman" w:cs="Times New Roman"/>
          <w:sz w:val="24"/>
          <w:szCs w:val="24"/>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14:paraId="738883C9" w14:textId="4570E1A7" w:rsidR="00D11CC9" w:rsidRPr="007764B8" w:rsidRDefault="004D32B3" w:rsidP="008F6951">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15" w:name="_Toc240365947"/>
      <w:bookmarkStart w:id="116" w:name="_Toc341372936"/>
      <w:r w:rsidRPr="007764B8">
        <w:rPr>
          <w:rFonts w:ascii="Times New Roman" w:eastAsia="Times New Roman" w:hAnsi="Times New Roman" w:cs="Times New Roman"/>
          <w:b/>
          <w:bCs/>
          <w:iCs/>
          <w:sz w:val="24"/>
          <w:szCs w:val="24"/>
          <w:lang w:val="x-none"/>
        </w:rPr>
        <w:t xml:space="preserve">Статья </w:t>
      </w:r>
      <w:r w:rsidR="00D11CC9" w:rsidRPr="007764B8">
        <w:rPr>
          <w:rFonts w:ascii="Times New Roman" w:eastAsia="Times New Roman" w:hAnsi="Times New Roman" w:cs="Times New Roman"/>
          <w:b/>
          <w:bCs/>
          <w:iCs/>
          <w:sz w:val="24"/>
          <w:szCs w:val="24"/>
          <w:lang w:val="x-none"/>
        </w:rPr>
        <w:t>2</w:t>
      </w:r>
      <w:r w:rsidR="001C2163" w:rsidRPr="007764B8">
        <w:rPr>
          <w:rFonts w:ascii="Times New Roman" w:eastAsia="Times New Roman" w:hAnsi="Times New Roman" w:cs="Times New Roman"/>
          <w:b/>
          <w:bCs/>
          <w:iCs/>
          <w:sz w:val="24"/>
          <w:szCs w:val="24"/>
        </w:rPr>
        <w:t>0</w:t>
      </w:r>
      <w:r w:rsidRPr="007764B8">
        <w:rPr>
          <w:rFonts w:ascii="Times New Roman" w:eastAsia="Times New Roman" w:hAnsi="Times New Roman" w:cs="Times New Roman"/>
          <w:b/>
          <w:bCs/>
          <w:iCs/>
          <w:sz w:val="24"/>
          <w:szCs w:val="24"/>
          <w:lang w:val="x-none"/>
        </w:rPr>
        <w:t xml:space="preserve">. </w:t>
      </w:r>
      <w:bookmarkEnd w:id="115"/>
      <w:bookmarkEnd w:id="116"/>
      <w:r w:rsidR="00D11CC9" w:rsidRPr="007764B8">
        <w:rPr>
          <w:rFonts w:ascii="Times New Roman" w:eastAsia="Times New Roman" w:hAnsi="Times New Roman" w:cs="Times New Roman"/>
          <w:b/>
          <w:bCs/>
          <w:iCs/>
          <w:sz w:val="24"/>
          <w:szCs w:val="24"/>
          <w:lang w:val="x-none"/>
        </w:rPr>
        <w:t xml:space="preserve">Условия принятия решений о резервировании земельных участков для реализации государственных, муниципальных нужд </w:t>
      </w:r>
    </w:p>
    <w:p w14:paraId="404C10C9" w14:textId="0FFE99EE" w:rsidR="004D32B3" w:rsidRPr="007764B8" w:rsidRDefault="004D32B3" w:rsidP="00D11CC9">
      <w:pPr>
        <w:spacing w:after="0" w:line="240" w:lineRule="auto"/>
        <w:ind w:firstLine="567"/>
        <w:jc w:val="both"/>
        <w:rPr>
          <w:rFonts w:ascii="Times New Roman" w:hAnsi="Times New Roman" w:cs="Times New Roman"/>
          <w:sz w:val="24"/>
          <w:szCs w:val="24"/>
        </w:rPr>
      </w:pPr>
      <w:r w:rsidRPr="007764B8">
        <w:rPr>
          <w:rFonts w:ascii="Times New Roman" w:hAnsi="Times New Roman" w:cs="Times New Roman"/>
          <w:sz w:val="24"/>
          <w:szCs w:val="24"/>
        </w:rPr>
        <w:t xml:space="preserve">1. Резервирование земель для муниципальных нужд </w:t>
      </w:r>
      <w:proofErr w:type="spellStart"/>
      <w:r w:rsidR="00E54B78" w:rsidRPr="007764B8">
        <w:rPr>
          <w:rFonts w:ascii="Times New Roman" w:hAnsi="Times New Roman" w:cs="Times New Roman"/>
          <w:sz w:val="24"/>
          <w:szCs w:val="24"/>
        </w:rPr>
        <w:t>Усть</w:t>
      </w:r>
      <w:proofErr w:type="spellEnd"/>
      <w:r w:rsidR="00E54B78" w:rsidRPr="007764B8">
        <w:rPr>
          <w:rFonts w:ascii="Times New Roman" w:hAnsi="Times New Roman" w:cs="Times New Roman"/>
          <w:sz w:val="24"/>
          <w:szCs w:val="24"/>
        </w:rPr>
        <w:t xml:space="preserve">-Балейского </w:t>
      </w:r>
      <w:r w:rsidRPr="007764B8">
        <w:rPr>
          <w:rFonts w:ascii="Times New Roman" w:hAnsi="Times New Roman" w:cs="Times New Roman"/>
          <w:sz w:val="24"/>
          <w:szCs w:val="24"/>
        </w:rPr>
        <w:t xml:space="preserve">муниципального образования осуществляется в случаях, предусмотренных частью 1 статьи 9 настоящих Правил, а земель, находящихся в муниципальной собственности </w:t>
      </w:r>
      <w:proofErr w:type="spellStart"/>
      <w:r w:rsidR="00E54B78" w:rsidRPr="007764B8">
        <w:rPr>
          <w:rFonts w:ascii="Times New Roman" w:hAnsi="Times New Roman" w:cs="Times New Roman"/>
          <w:sz w:val="24"/>
          <w:szCs w:val="24"/>
        </w:rPr>
        <w:t>Усть</w:t>
      </w:r>
      <w:proofErr w:type="spellEnd"/>
      <w:r w:rsidR="00E54B78" w:rsidRPr="007764B8">
        <w:rPr>
          <w:rFonts w:ascii="Times New Roman" w:hAnsi="Times New Roman" w:cs="Times New Roman"/>
          <w:sz w:val="24"/>
          <w:szCs w:val="24"/>
        </w:rPr>
        <w:t xml:space="preserve">-Балейского </w:t>
      </w:r>
      <w:r w:rsidRPr="007764B8">
        <w:rPr>
          <w:rFonts w:ascii="Times New Roman" w:hAnsi="Times New Roman" w:cs="Times New Roman"/>
          <w:sz w:val="24"/>
          <w:szCs w:val="24"/>
        </w:rPr>
        <w:t xml:space="preserve"> муниципального образования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proofErr w:type="spellStart"/>
      <w:r w:rsidR="00E54B78" w:rsidRPr="007764B8">
        <w:rPr>
          <w:rFonts w:ascii="Times New Roman" w:hAnsi="Times New Roman" w:cs="Times New Roman"/>
          <w:sz w:val="24"/>
          <w:szCs w:val="24"/>
        </w:rPr>
        <w:t>Усть</w:t>
      </w:r>
      <w:proofErr w:type="spellEnd"/>
      <w:r w:rsidR="00E54B78" w:rsidRPr="007764B8">
        <w:rPr>
          <w:rFonts w:ascii="Times New Roman" w:hAnsi="Times New Roman" w:cs="Times New Roman"/>
          <w:sz w:val="24"/>
          <w:szCs w:val="24"/>
        </w:rPr>
        <w:t xml:space="preserve">-Балейского </w:t>
      </w:r>
      <w:r w:rsidRPr="007764B8">
        <w:rPr>
          <w:rFonts w:ascii="Times New Roman" w:hAnsi="Times New Roman" w:cs="Times New Roman"/>
          <w:sz w:val="24"/>
          <w:szCs w:val="24"/>
        </w:rPr>
        <w:t xml:space="preserve"> муниципального образования, созданием особо охраняемых природных территорий местного значения </w:t>
      </w:r>
      <w:proofErr w:type="spellStart"/>
      <w:r w:rsidR="00E54B78" w:rsidRPr="007764B8">
        <w:rPr>
          <w:rFonts w:ascii="Times New Roman" w:hAnsi="Times New Roman" w:cs="Times New Roman"/>
          <w:sz w:val="24"/>
          <w:szCs w:val="24"/>
        </w:rPr>
        <w:t>Усть</w:t>
      </w:r>
      <w:proofErr w:type="spellEnd"/>
      <w:r w:rsidR="00E54B78" w:rsidRPr="007764B8">
        <w:rPr>
          <w:rFonts w:ascii="Times New Roman" w:hAnsi="Times New Roman" w:cs="Times New Roman"/>
          <w:sz w:val="24"/>
          <w:szCs w:val="24"/>
        </w:rPr>
        <w:t xml:space="preserve">-Балейского </w:t>
      </w:r>
      <w:r w:rsidRPr="007764B8">
        <w:rPr>
          <w:rFonts w:ascii="Times New Roman" w:hAnsi="Times New Roman" w:cs="Times New Roman"/>
          <w:sz w:val="24"/>
          <w:szCs w:val="24"/>
        </w:rPr>
        <w:t>муниципального образования, организацией пруда или обводнённого карьера.</w:t>
      </w:r>
    </w:p>
    <w:p w14:paraId="412CCD6E" w14:textId="356407EB" w:rsidR="004D32B3" w:rsidRPr="007764B8" w:rsidRDefault="004D32B3" w:rsidP="00D11CC9">
      <w:pPr>
        <w:spacing w:after="0" w:line="240" w:lineRule="auto"/>
        <w:ind w:firstLine="567"/>
        <w:jc w:val="both"/>
        <w:rPr>
          <w:rFonts w:ascii="Times New Roman" w:eastAsia="Times New Roman" w:hAnsi="Times New Roman" w:cs="Times New Roman"/>
          <w:sz w:val="24"/>
          <w:szCs w:val="24"/>
        </w:rPr>
      </w:pPr>
      <w:r w:rsidRPr="007764B8">
        <w:rPr>
          <w:rFonts w:ascii="Times New Roman" w:hAnsi="Times New Roman" w:cs="Times New Roman"/>
          <w:sz w:val="24"/>
          <w:szCs w:val="24"/>
        </w:rPr>
        <w:t>2. Резервирование земель допускается в зонах планируемого размещения объектов</w:t>
      </w:r>
      <w:r w:rsidRPr="007764B8">
        <w:rPr>
          <w:rFonts w:ascii="Times New Roman" w:eastAsia="Times New Roman" w:hAnsi="Times New Roman" w:cs="Times New Roman"/>
          <w:sz w:val="24"/>
          <w:szCs w:val="24"/>
        </w:rPr>
        <w:t xml:space="preserve"> капитального строительства местного значения, определённых Генеральным планом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Pr="007764B8">
        <w:rPr>
          <w:rFonts w:ascii="Times New Roman" w:eastAsia="Times New Roman" w:hAnsi="Times New Roman" w:cs="Times New Roman"/>
          <w:sz w:val="24"/>
          <w:szCs w:val="24"/>
        </w:rPr>
        <w:t>муниципального образования, а также в пределах иных территорий, необходимых в соответствии с федеральными законами для обеспечения муниципальных нужд.</w:t>
      </w:r>
    </w:p>
    <w:p w14:paraId="6ED1C9B4" w14:textId="1D2FC4FF" w:rsidR="004D32B3" w:rsidRPr="007764B8" w:rsidRDefault="004D32B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Земли для муниципальных нужд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Pr="007764B8">
        <w:rPr>
          <w:rFonts w:ascii="Times New Roman" w:eastAsia="Times New Roman" w:hAnsi="Times New Roman" w:cs="Times New Roman"/>
          <w:sz w:val="24"/>
          <w:szCs w:val="24"/>
        </w:rPr>
        <w:t xml:space="preserve">муниципального образования могут резервироваться на срок не более чем семь лет. Допускается резервирование земель, находящихся в муниципальной собственности </w:t>
      </w:r>
      <w:proofErr w:type="spellStart"/>
      <w:r w:rsidR="00E54B78" w:rsidRPr="007764B8">
        <w:rPr>
          <w:rFonts w:ascii="Times New Roman" w:eastAsia="Times New Roman" w:hAnsi="Times New Roman" w:cs="Times New Roman"/>
          <w:sz w:val="24"/>
          <w:szCs w:val="24"/>
        </w:rPr>
        <w:t>Усть</w:t>
      </w:r>
      <w:proofErr w:type="spellEnd"/>
      <w:r w:rsidR="00E54B78" w:rsidRPr="007764B8">
        <w:rPr>
          <w:rFonts w:ascii="Times New Roman" w:eastAsia="Times New Roman" w:hAnsi="Times New Roman" w:cs="Times New Roman"/>
          <w:sz w:val="24"/>
          <w:szCs w:val="24"/>
        </w:rPr>
        <w:t xml:space="preserve">-Балейского </w:t>
      </w:r>
      <w:r w:rsidRPr="007764B8">
        <w:rPr>
          <w:rFonts w:ascii="Times New Roman" w:eastAsia="Times New Roman" w:hAnsi="Times New Roman" w:cs="Times New Roman"/>
          <w:sz w:val="24"/>
          <w:szCs w:val="24"/>
        </w:rPr>
        <w:t>муниципального образования и не предоставленных гражданам и юридическим лицам, для строительства линейных объектов местного значения на срок до двадцати лет.</w:t>
      </w:r>
    </w:p>
    <w:p w14:paraId="0133E8F1" w14:textId="77777777" w:rsidR="004D32B3" w:rsidRPr="007764B8" w:rsidRDefault="004D32B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14:paraId="3F7C246A" w14:textId="4B2D7CC5" w:rsidR="004D32B3" w:rsidRPr="007764B8" w:rsidRDefault="004D32B3"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Порядок резервирования земель для муниципальных нужд определяется Правительством Российской Федерации.</w:t>
      </w:r>
    </w:p>
    <w:p w14:paraId="2B185F32" w14:textId="71A235A2" w:rsidR="00D11CC9" w:rsidRPr="007764B8" w:rsidRDefault="00D11CC9" w:rsidP="004D32B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A2E276E" w14:textId="4F1775F8" w:rsidR="00D11CC9" w:rsidRPr="007764B8" w:rsidRDefault="00D11CC9" w:rsidP="00D11CC9">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17" w:name="_Toc485131448"/>
      <w:bookmarkStart w:id="118" w:name="_Toc496779095"/>
      <w:r w:rsidRPr="007764B8">
        <w:rPr>
          <w:rFonts w:ascii="Times New Roman" w:eastAsia="Times New Roman" w:hAnsi="Times New Roman" w:cs="Times New Roman"/>
          <w:b/>
          <w:bCs/>
          <w:iCs/>
          <w:sz w:val="24"/>
          <w:szCs w:val="24"/>
          <w:lang w:val="x-none"/>
        </w:rPr>
        <w:lastRenderedPageBreak/>
        <w:t>Статья 2</w:t>
      </w:r>
      <w:r w:rsidR="001C2163" w:rsidRPr="007764B8">
        <w:rPr>
          <w:rFonts w:ascii="Times New Roman" w:eastAsia="Times New Roman" w:hAnsi="Times New Roman" w:cs="Times New Roman"/>
          <w:b/>
          <w:bCs/>
          <w:iCs/>
          <w:sz w:val="24"/>
          <w:szCs w:val="24"/>
        </w:rPr>
        <w:t>1</w:t>
      </w:r>
      <w:r w:rsidRPr="007764B8">
        <w:rPr>
          <w:rFonts w:ascii="Times New Roman" w:eastAsia="Times New Roman" w:hAnsi="Times New Roman" w:cs="Times New Roman"/>
          <w:b/>
          <w:bCs/>
          <w:iCs/>
          <w:sz w:val="24"/>
          <w:szCs w:val="24"/>
          <w:lang w:val="x-none"/>
        </w:rPr>
        <w:t>. Архитектурно-строительное проектирование, строительство, реконструкция объектов капитального строительства</w:t>
      </w:r>
      <w:bookmarkEnd w:id="117"/>
      <w:bookmarkEnd w:id="118"/>
    </w:p>
    <w:p w14:paraId="47AB794F"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14:paraId="18599714"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14:paraId="4005A9C4"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Назначение, состав, содержание, порядок подготовки и утверждения проектной документации определяется градостроительным законодательством.</w:t>
      </w:r>
    </w:p>
    <w:p w14:paraId="57D0443E"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а.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591310AA"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14:paraId="4B732ADD"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На основании проектной документации предоставляются разрешения на строительство.</w:t>
      </w:r>
    </w:p>
    <w:p w14:paraId="1C4049B6"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69589465"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14:paraId="0641D943"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14:paraId="27388867"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3ED59F93"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Неотъемлемой частью договора о подготовке проектной документации является задание застройщика (заказчика) исполнителю.</w:t>
      </w:r>
    </w:p>
    <w:p w14:paraId="2457A12C" w14:textId="77777777" w:rsidR="00D11CC9" w:rsidRPr="007764B8" w:rsidRDefault="00D11CC9" w:rsidP="0097465A">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Задание застройщика (заказчика) исполнителю должно включать:</w:t>
      </w:r>
    </w:p>
    <w:p w14:paraId="4477F587" w14:textId="51A1200D" w:rsidR="00D11CC9" w:rsidRPr="007764B8" w:rsidRDefault="0097465A" w:rsidP="0097465A">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w:t>
      </w:r>
      <w:r w:rsidR="00D11CC9" w:rsidRPr="007764B8">
        <w:rPr>
          <w:rFonts w:ascii="Times New Roman" w:eastAsia="Times New Roman" w:hAnsi="Times New Roman" w:cs="Times New Roman"/>
          <w:sz w:val="24"/>
          <w:szCs w:val="24"/>
        </w:rPr>
        <w:t xml:space="preserve">градостроительный </w:t>
      </w:r>
      <w:hyperlink r:id="rId23" w:history="1">
        <w:r w:rsidR="00D11CC9" w:rsidRPr="007764B8">
          <w:rPr>
            <w:rFonts w:ascii="Times New Roman" w:eastAsia="Times New Roman" w:hAnsi="Times New Roman" w:cs="Times New Roman"/>
            <w:sz w:val="24"/>
            <w:szCs w:val="24"/>
          </w:rPr>
          <w:t>план</w:t>
        </w:r>
      </w:hyperlink>
      <w:r w:rsidR="00D11CC9" w:rsidRPr="007764B8">
        <w:rPr>
          <w:rFonts w:ascii="Times New Roman" w:eastAsia="Times New Roman" w:hAnsi="Times New Roman" w:cs="Times New Roman"/>
          <w:sz w:val="24"/>
          <w:szCs w:val="24"/>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24" w:history="1">
        <w:r w:rsidR="00D11CC9" w:rsidRPr="007764B8">
          <w:rPr>
            <w:rFonts w:ascii="Times New Roman" w:eastAsia="Times New Roman" w:hAnsi="Times New Roman" w:cs="Times New Roman"/>
            <w:sz w:val="24"/>
            <w:szCs w:val="24"/>
          </w:rPr>
          <w:t>случаев</w:t>
        </w:r>
      </w:hyperlink>
      <w:r w:rsidR="00D11CC9" w:rsidRPr="007764B8">
        <w:rPr>
          <w:rFonts w:ascii="Times New Roman" w:eastAsia="Times New Roman" w:hAnsi="Times New Roman" w:cs="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25" w:history="1">
        <w:r w:rsidR="00D11CC9" w:rsidRPr="007764B8">
          <w:rPr>
            <w:rFonts w:ascii="Times New Roman" w:eastAsia="Times New Roman" w:hAnsi="Times New Roman" w:cs="Times New Roman"/>
            <w:sz w:val="24"/>
            <w:szCs w:val="24"/>
          </w:rPr>
          <w:t>частью 11.1</w:t>
        </w:r>
      </w:hyperlink>
      <w:r w:rsidR="00D11CC9" w:rsidRPr="007764B8">
        <w:rPr>
          <w:rFonts w:ascii="Times New Roman" w:eastAsia="Times New Roman" w:hAnsi="Times New Roman" w:cs="Times New Roman"/>
          <w:sz w:val="24"/>
          <w:szCs w:val="24"/>
        </w:rPr>
        <w:t xml:space="preserve"> статьи 28 Градостроительного кодекса РФ);</w:t>
      </w:r>
    </w:p>
    <w:p w14:paraId="794752C8" w14:textId="77777777" w:rsidR="00D11CC9" w:rsidRPr="007764B8" w:rsidRDefault="00D11CC9" w:rsidP="0097465A">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4533469E" w14:textId="77777777" w:rsidR="00D11CC9" w:rsidRPr="007764B8" w:rsidRDefault="00D11CC9" w:rsidP="0097465A">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2AF03E45" w14:textId="6BD72E94"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5D919FE7"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14:paraId="36B03BA8"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21ED7499"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455884C7"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14:paraId="6FEA97F6"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19AF2DF9" w14:textId="197DCBA3" w:rsidR="0097465A" w:rsidRPr="007764B8" w:rsidRDefault="00D11CC9" w:rsidP="0097465A">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8. </w:t>
      </w:r>
      <w:r w:rsidR="0097465A" w:rsidRPr="007764B8">
        <w:rPr>
          <w:rFonts w:ascii="Times New Roman" w:eastAsia="Times New Roman" w:hAnsi="Times New Roman" w:cs="Times New Roman"/>
          <w:sz w:val="24"/>
          <w:szCs w:val="24"/>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26" w:history="1">
        <w:r w:rsidR="0097465A" w:rsidRPr="007764B8">
          <w:rPr>
            <w:rFonts w:ascii="Times New Roman" w:eastAsia="Times New Roman" w:hAnsi="Times New Roman" w:cs="Times New Roman"/>
            <w:sz w:val="24"/>
            <w:szCs w:val="24"/>
          </w:rPr>
          <w:t>частями 1.1</w:t>
        </w:r>
      </w:hyperlink>
      <w:r w:rsidR="0097465A" w:rsidRPr="007764B8">
        <w:rPr>
          <w:rFonts w:ascii="Times New Roman" w:eastAsia="Times New Roman" w:hAnsi="Times New Roman" w:cs="Times New Roman"/>
          <w:sz w:val="24"/>
          <w:szCs w:val="24"/>
        </w:rPr>
        <w:t xml:space="preserve"> и </w:t>
      </w:r>
      <w:hyperlink r:id="rId27" w:history="1">
        <w:r w:rsidR="0097465A" w:rsidRPr="007764B8">
          <w:rPr>
            <w:rFonts w:ascii="Times New Roman" w:eastAsia="Times New Roman" w:hAnsi="Times New Roman" w:cs="Times New Roman"/>
            <w:sz w:val="24"/>
            <w:szCs w:val="24"/>
          </w:rPr>
          <w:t>1.2</w:t>
        </w:r>
      </w:hyperlink>
      <w:r w:rsidR="0097465A" w:rsidRPr="007764B8">
        <w:rPr>
          <w:rFonts w:ascii="Times New Roman" w:eastAsia="Times New Roman" w:hAnsi="Times New Roman" w:cs="Times New Roman"/>
          <w:sz w:val="24"/>
          <w:szCs w:val="24"/>
        </w:rPr>
        <w:t xml:space="preserve"> статьи 48  Градостроительного кодекса РФ,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r:id="rId28" w:history="1">
        <w:r w:rsidR="0097465A" w:rsidRPr="007764B8">
          <w:rPr>
            <w:rFonts w:ascii="Times New Roman" w:eastAsia="Times New Roman" w:hAnsi="Times New Roman" w:cs="Times New Roman"/>
            <w:sz w:val="24"/>
            <w:szCs w:val="24"/>
          </w:rPr>
          <w:t>частями 1.1</w:t>
        </w:r>
      </w:hyperlink>
      <w:r w:rsidR="0097465A" w:rsidRPr="007764B8">
        <w:rPr>
          <w:rFonts w:ascii="Times New Roman" w:eastAsia="Times New Roman" w:hAnsi="Times New Roman" w:cs="Times New Roman"/>
          <w:sz w:val="24"/>
          <w:szCs w:val="24"/>
        </w:rPr>
        <w:t xml:space="preserve"> и </w:t>
      </w:r>
      <w:hyperlink r:id="rId29" w:history="1">
        <w:r w:rsidR="0097465A" w:rsidRPr="007764B8">
          <w:rPr>
            <w:rFonts w:ascii="Times New Roman" w:eastAsia="Times New Roman" w:hAnsi="Times New Roman" w:cs="Times New Roman"/>
            <w:sz w:val="24"/>
            <w:szCs w:val="24"/>
          </w:rPr>
          <w:t>1.2</w:t>
        </w:r>
      </w:hyperlink>
      <w:r w:rsidR="0097465A" w:rsidRPr="007764B8">
        <w:rPr>
          <w:rFonts w:ascii="Times New Roman" w:eastAsia="Times New Roman" w:hAnsi="Times New Roman" w:cs="Times New Roman"/>
          <w:sz w:val="24"/>
          <w:szCs w:val="24"/>
        </w:rPr>
        <w:t xml:space="preserve"> статьи Градостроительного кодекса РФ, в течение одного года или лицо, с которым заключен договор о комплексном развитии территории при осуществлении </w:t>
      </w:r>
      <w:r w:rsidR="0097465A" w:rsidRPr="007764B8">
        <w:rPr>
          <w:rFonts w:ascii="Times New Roman" w:eastAsia="Times New Roman" w:hAnsi="Times New Roman" w:cs="Times New Roman"/>
          <w:sz w:val="24"/>
          <w:szCs w:val="24"/>
        </w:rPr>
        <w:lastRenderedPageBreak/>
        <w:t xml:space="preserve">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r:id="rId30" w:history="1">
        <w:r w:rsidR="0097465A" w:rsidRPr="007764B8">
          <w:rPr>
            <w:rFonts w:ascii="Times New Roman" w:eastAsia="Times New Roman" w:hAnsi="Times New Roman" w:cs="Times New Roman"/>
            <w:sz w:val="24"/>
            <w:szCs w:val="24"/>
          </w:rPr>
          <w:t>частями 1.1</w:t>
        </w:r>
      </w:hyperlink>
      <w:r w:rsidR="0097465A" w:rsidRPr="007764B8">
        <w:rPr>
          <w:rFonts w:ascii="Times New Roman" w:eastAsia="Times New Roman" w:hAnsi="Times New Roman" w:cs="Times New Roman"/>
          <w:sz w:val="24"/>
          <w:szCs w:val="24"/>
        </w:rPr>
        <w:t xml:space="preserve"> и </w:t>
      </w:r>
      <w:hyperlink r:id="rId31" w:history="1">
        <w:r w:rsidR="0097465A" w:rsidRPr="007764B8">
          <w:rPr>
            <w:rFonts w:ascii="Times New Roman" w:eastAsia="Times New Roman" w:hAnsi="Times New Roman" w:cs="Times New Roman"/>
            <w:sz w:val="24"/>
            <w:szCs w:val="24"/>
          </w:rPr>
          <w:t>1.2</w:t>
        </w:r>
      </w:hyperlink>
      <w:r w:rsidR="0097465A" w:rsidRPr="007764B8">
        <w:rPr>
          <w:rFonts w:ascii="Times New Roman" w:eastAsia="Times New Roman" w:hAnsi="Times New Roman" w:cs="Times New Roman"/>
          <w:sz w:val="24"/>
          <w:szCs w:val="24"/>
        </w:rPr>
        <w:t xml:space="preserve"> статьи Градостроительного кодекса РФ,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14:paraId="195FFD89" w14:textId="2E259CDA" w:rsidR="00D11CC9" w:rsidRPr="007764B8" w:rsidRDefault="00D11CC9" w:rsidP="0097465A">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14:paraId="128E223A" w14:textId="77777777" w:rsidR="00D11CC9" w:rsidRPr="007764B8" w:rsidRDefault="00D11CC9" w:rsidP="00D11CC9">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27FFC333"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19F04748" w14:textId="1F95FD1E"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1EB6122"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2DFA363C"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w:t>
      </w:r>
      <w:r w:rsidRPr="007764B8">
        <w:rPr>
          <w:rFonts w:ascii="Times New Roman" w:eastAsia="Times New Roman" w:hAnsi="Times New Roman" w:cs="Times New Roman"/>
          <w:sz w:val="24"/>
          <w:szCs w:val="24"/>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2FF7050"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58438142" w14:textId="446EE605" w:rsidR="0097465A" w:rsidRPr="007764B8" w:rsidRDefault="0097465A" w:rsidP="00612812">
      <w:pPr>
        <w:spacing w:after="0" w:line="240" w:lineRule="auto"/>
        <w:ind w:firstLine="709"/>
        <w:jc w:val="both"/>
        <w:rPr>
          <w:rFonts w:ascii="Times New Roman" w:eastAsia="Times New Roman" w:hAnsi="Times New Roman" w:cs="Times New Roman"/>
          <w:color w:val="392C69"/>
          <w:sz w:val="24"/>
          <w:szCs w:val="24"/>
        </w:rPr>
      </w:pPr>
      <w:r w:rsidRPr="007764B8">
        <w:rPr>
          <w:rFonts w:ascii="Times New Roman" w:eastAsia="Times New Roman" w:hAnsi="Times New Roman" w:cs="Times New Roman"/>
          <w:sz w:val="24"/>
          <w:szCs w:val="24"/>
        </w:rPr>
        <w:t xml:space="preserve">в) требований к процессам проектирования, строительства, монтажа, наладки, </w:t>
      </w:r>
    </w:p>
    <w:p w14:paraId="30C29C77"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34F952C1"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проект организации строительства объектов капитального строительства;</w:t>
      </w:r>
    </w:p>
    <w:p w14:paraId="5BE88191"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5) требования к обеспечению безопасной эксплуатации объектов капитального строительства;</w:t>
      </w:r>
    </w:p>
    <w:p w14:paraId="01BF6E26" w14:textId="77777777" w:rsidR="0097465A"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5A60F961" w14:textId="51712311" w:rsidR="00D11CC9" w:rsidRPr="007764B8" w:rsidRDefault="0097465A"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w:t>
      </w:r>
      <w:r w:rsidR="00D11CC9" w:rsidRPr="007764B8">
        <w:rPr>
          <w:rFonts w:ascii="Times New Roman" w:eastAsia="Times New Roman" w:hAnsi="Times New Roman" w:cs="Times New Roman"/>
          <w:sz w:val="24"/>
          <w:szCs w:val="24"/>
        </w:rPr>
        <w:t>) иная документация в случаях, предусмотренных федеральными законами.</w:t>
      </w:r>
    </w:p>
    <w:p w14:paraId="554BE6C3" w14:textId="77777777" w:rsidR="00D11CC9" w:rsidRPr="007764B8" w:rsidRDefault="00D11CC9"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10. Проектная документация разрабатывается в соответствии с:</w:t>
      </w:r>
    </w:p>
    <w:p w14:paraId="5BE0AF97" w14:textId="77777777" w:rsidR="00D11CC9" w:rsidRPr="007764B8" w:rsidRDefault="00D11CC9"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14:paraId="55BD0B25" w14:textId="77777777" w:rsidR="00D11CC9" w:rsidRPr="007764B8" w:rsidRDefault="00D11CC9"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14:paraId="50617BBB" w14:textId="77777777" w:rsidR="00D11CC9" w:rsidRPr="007764B8" w:rsidRDefault="00D11CC9"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результатами инженерных изысканий;</w:t>
      </w:r>
    </w:p>
    <w:p w14:paraId="46D4A759" w14:textId="4F46CAAF" w:rsidR="00D11CC9" w:rsidRPr="007764B8" w:rsidRDefault="00D11CC9"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w:t>
      </w:r>
      <w:r w:rsidR="001C2163" w:rsidRPr="007764B8">
        <w:rPr>
          <w:rFonts w:ascii="Times New Roman" w:eastAsia="Times New Roman" w:hAnsi="Times New Roman" w:cs="Times New Roman"/>
          <w:sz w:val="24"/>
          <w:szCs w:val="24"/>
        </w:rPr>
        <w:t> </w:t>
      </w:r>
      <w:r w:rsidRPr="007764B8">
        <w:rPr>
          <w:rFonts w:ascii="Times New Roman" w:eastAsia="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14:paraId="6724E92E" w14:textId="77777777" w:rsidR="00D11CC9" w:rsidRPr="007764B8" w:rsidRDefault="00D11CC9"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14:paraId="301CEE8F" w14:textId="22372CDB" w:rsidR="00612812" w:rsidRPr="007764B8" w:rsidRDefault="00612812" w:rsidP="0061281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19" w:name="_Toc485131449"/>
      <w:bookmarkStart w:id="120" w:name="_Toc496779096"/>
      <w:bookmarkStart w:id="121" w:name="_Toc341372937"/>
      <w:bookmarkStart w:id="122" w:name="_Toc240365948"/>
      <w:r w:rsidRPr="007764B8">
        <w:rPr>
          <w:rFonts w:ascii="Times New Roman" w:eastAsia="Times New Roman" w:hAnsi="Times New Roman" w:cs="Times New Roman"/>
          <w:b/>
          <w:bCs/>
          <w:iCs/>
          <w:sz w:val="24"/>
          <w:szCs w:val="24"/>
          <w:lang w:val="x-none"/>
        </w:rPr>
        <w:t>Статья 2</w:t>
      </w:r>
      <w:r w:rsidR="001C2163" w:rsidRPr="007764B8">
        <w:rPr>
          <w:rFonts w:ascii="Times New Roman" w:eastAsia="Times New Roman" w:hAnsi="Times New Roman" w:cs="Times New Roman"/>
          <w:b/>
          <w:bCs/>
          <w:iCs/>
          <w:sz w:val="24"/>
          <w:szCs w:val="24"/>
        </w:rPr>
        <w:t>2</w:t>
      </w:r>
      <w:r w:rsidRPr="007764B8">
        <w:rPr>
          <w:rFonts w:ascii="Times New Roman" w:eastAsia="Times New Roman" w:hAnsi="Times New Roman" w:cs="Times New Roman"/>
          <w:b/>
          <w:bCs/>
          <w:iCs/>
          <w:sz w:val="24"/>
          <w:szCs w:val="24"/>
          <w:lang w:val="x-none"/>
        </w:rPr>
        <w:t>. Выдача разрешений на строительство</w:t>
      </w:r>
      <w:bookmarkEnd w:id="119"/>
      <w:bookmarkEnd w:id="120"/>
    </w:p>
    <w:p w14:paraId="60F8C37B"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14:paraId="4270363A"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Выдача разрешения на строительство осуществляется в соответствии со статьей 51 Градостроительного кодекса Российской Федерации.</w:t>
      </w:r>
    </w:p>
    <w:p w14:paraId="65DD222A" w14:textId="2B6D6D8F" w:rsidR="00612812" w:rsidRPr="007764B8" w:rsidRDefault="00612812" w:rsidP="0061281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23" w:name="_Toc485131450"/>
      <w:bookmarkStart w:id="124" w:name="_Toc496779097"/>
      <w:r w:rsidRPr="007764B8">
        <w:rPr>
          <w:rFonts w:ascii="Times New Roman" w:eastAsia="Times New Roman" w:hAnsi="Times New Roman" w:cs="Times New Roman"/>
          <w:b/>
          <w:bCs/>
          <w:iCs/>
          <w:sz w:val="24"/>
          <w:szCs w:val="24"/>
          <w:lang w:val="x-none"/>
        </w:rPr>
        <w:lastRenderedPageBreak/>
        <w:t>Статья 2</w:t>
      </w:r>
      <w:r w:rsidR="001C2163" w:rsidRPr="007764B8">
        <w:rPr>
          <w:rFonts w:ascii="Times New Roman" w:eastAsia="Times New Roman" w:hAnsi="Times New Roman" w:cs="Times New Roman"/>
          <w:b/>
          <w:bCs/>
          <w:iCs/>
          <w:sz w:val="24"/>
          <w:szCs w:val="24"/>
        </w:rPr>
        <w:t>3</w:t>
      </w:r>
      <w:r w:rsidRPr="007764B8">
        <w:rPr>
          <w:rFonts w:ascii="Times New Roman" w:eastAsia="Times New Roman" w:hAnsi="Times New Roman" w:cs="Times New Roman"/>
          <w:b/>
          <w:bCs/>
          <w:iCs/>
          <w:sz w:val="24"/>
          <w:szCs w:val="24"/>
          <w:lang w:val="x-none"/>
        </w:rPr>
        <w:t>. Приемка объекта и выдача разрешения на ввод объекта в эксплуатацию</w:t>
      </w:r>
      <w:bookmarkEnd w:id="123"/>
      <w:bookmarkEnd w:id="124"/>
    </w:p>
    <w:p w14:paraId="6F748FF4"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14:paraId="2B468412"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2B16E0D"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2" w:history="1">
        <w:r w:rsidRPr="007764B8">
          <w:rPr>
            <w:rFonts w:ascii="Times New Roman" w:eastAsia="Times New Roman" w:hAnsi="Times New Roman" w:cs="Times New Roman"/>
            <w:sz w:val="24"/>
            <w:szCs w:val="24"/>
          </w:rPr>
          <w:t>случаев</w:t>
        </w:r>
      </w:hyperlink>
      <w:r w:rsidRPr="007764B8">
        <w:rPr>
          <w:rFonts w:ascii="Times New Roman" w:eastAsia="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EA9277D"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разрешение на строительство;</w:t>
      </w:r>
    </w:p>
    <w:p w14:paraId="0A5CA248"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4DB1ABBE" w14:textId="45B5C9C0"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3" w:history="1">
        <w:r w:rsidRPr="007764B8">
          <w:rPr>
            <w:rFonts w:ascii="Times New Roman" w:eastAsia="Times New Roman" w:hAnsi="Times New Roman" w:cs="Times New Roman"/>
            <w:sz w:val="24"/>
            <w:szCs w:val="24"/>
          </w:rPr>
          <w:t>пункте 1 части 5 статьи 49</w:t>
        </w:r>
      </w:hyperlink>
      <w:r w:rsidRPr="007764B8">
        <w:rPr>
          <w:rFonts w:ascii="Times New Roman" w:eastAsia="Times New Roman" w:hAnsi="Times New Roman" w:cs="Times New Roman"/>
          <w:sz w:val="24"/>
          <w:szCs w:val="24"/>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6A61816A" w14:textId="711451F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7ADEB5C2" w14:textId="5A7B25B6"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7704DC5" w14:textId="7E725A89"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4" w:history="1">
        <w:r w:rsidRPr="007764B8">
          <w:rPr>
            <w:rFonts w:ascii="Times New Roman" w:eastAsia="Times New Roman" w:hAnsi="Times New Roman" w:cs="Times New Roman"/>
            <w:sz w:val="24"/>
            <w:szCs w:val="24"/>
          </w:rPr>
          <w:t>частью 1 статьи 54</w:t>
        </w:r>
      </w:hyperlink>
      <w:r w:rsidRPr="007764B8">
        <w:rPr>
          <w:rFonts w:ascii="Times New Roman" w:eastAsia="Times New Roman" w:hAnsi="Times New Roman" w:cs="Times New Roman"/>
          <w:sz w:val="24"/>
          <w:szCs w:val="24"/>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35" w:history="1">
        <w:r w:rsidRPr="007764B8">
          <w:rPr>
            <w:rFonts w:ascii="Times New Roman" w:eastAsia="Times New Roman" w:hAnsi="Times New Roman" w:cs="Times New Roman"/>
            <w:sz w:val="24"/>
            <w:szCs w:val="24"/>
          </w:rPr>
          <w:t xml:space="preserve">пункте 1 части 5 </w:t>
        </w:r>
        <w:r w:rsidRPr="007764B8">
          <w:rPr>
            <w:rFonts w:ascii="Times New Roman" w:eastAsia="Times New Roman" w:hAnsi="Times New Roman" w:cs="Times New Roman"/>
            <w:sz w:val="24"/>
            <w:szCs w:val="24"/>
          </w:rPr>
          <w:lastRenderedPageBreak/>
          <w:t>статьи 49</w:t>
        </w:r>
      </w:hyperlink>
      <w:r w:rsidRPr="007764B8">
        <w:rPr>
          <w:rFonts w:ascii="Times New Roman" w:eastAsia="Times New Roman" w:hAnsi="Times New Roman" w:cs="Times New Roman"/>
          <w:sz w:val="24"/>
          <w:szCs w:val="24"/>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36" w:history="1">
        <w:r w:rsidRPr="007764B8">
          <w:rPr>
            <w:rFonts w:ascii="Times New Roman" w:eastAsia="Times New Roman" w:hAnsi="Times New Roman" w:cs="Times New Roman"/>
            <w:sz w:val="24"/>
            <w:szCs w:val="24"/>
          </w:rPr>
          <w:t>частью 1.3 статьи 52</w:t>
        </w:r>
      </w:hyperlink>
      <w:r w:rsidRPr="007764B8">
        <w:rPr>
          <w:rFonts w:ascii="Times New Roman" w:eastAsia="Times New Roman" w:hAnsi="Times New Roman" w:cs="Times New Roman"/>
          <w:sz w:val="24"/>
          <w:szCs w:val="24"/>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7" w:history="1">
        <w:r w:rsidRPr="007764B8">
          <w:rPr>
            <w:rFonts w:ascii="Times New Roman" w:eastAsia="Times New Roman" w:hAnsi="Times New Roman" w:cs="Times New Roman"/>
            <w:sz w:val="24"/>
            <w:szCs w:val="24"/>
          </w:rPr>
          <w:t>частью 5 статьи 54</w:t>
        </w:r>
      </w:hyperlink>
      <w:r w:rsidRPr="007764B8">
        <w:rPr>
          <w:rFonts w:ascii="Times New Roman" w:eastAsia="Times New Roman" w:hAnsi="Times New Roman" w:cs="Times New Roman"/>
          <w:sz w:val="24"/>
          <w:szCs w:val="24"/>
        </w:rPr>
        <w:t xml:space="preserve"> Градостроительного кодекса РФ;</w:t>
      </w:r>
    </w:p>
    <w:p w14:paraId="14C0550E" w14:textId="7000EE3D"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8" w:history="1">
        <w:r w:rsidRPr="007764B8">
          <w:rPr>
            <w:rFonts w:ascii="Times New Roman" w:eastAsia="Times New Roman" w:hAnsi="Times New Roman" w:cs="Times New Roman"/>
            <w:sz w:val="24"/>
            <w:szCs w:val="24"/>
          </w:rPr>
          <w:t>законодательством</w:t>
        </w:r>
      </w:hyperlink>
      <w:r w:rsidRPr="007764B8">
        <w:rPr>
          <w:rFonts w:ascii="Times New Roman" w:eastAsia="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623E3C5" w14:textId="3564F4F3"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9" w:history="1">
        <w:r w:rsidRPr="007764B8">
          <w:rPr>
            <w:rFonts w:ascii="Times New Roman" w:eastAsia="Times New Roman" w:hAnsi="Times New Roman" w:cs="Times New Roman"/>
            <w:sz w:val="24"/>
            <w:szCs w:val="24"/>
          </w:rPr>
          <w:t>законом</w:t>
        </w:r>
      </w:hyperlink>
      <w:r w:rsidRPr="007764B8">
        <w:rPr>
          <w:rFonts w:ascii="Times New Roman" w:eastAsia="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12887E9" w14:textId="1FB4E4A8"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40" w:history="1">
        <w:r w:rsidRPr="007764B8">
          <w:rPr>
            <w:rFonts w:ascii="Times New Roman" w:eastAsia="Times New Roman" w:hAnsi="Times New Roman" w:cs="Times New Roman"/>
            <w:sz w:val="24"/>
            <w:szCs w:val="24"/>
          </w:rPr>
          <w:t>законом</w:t>
        </w:r>
      </w:hyperlink>
      <w:r w:rsidRPr="007764B8">
        <w:rPr>
          <w:rFonts w:ascii="Times New Roman" w:eastAsia="Times New Roman" w:hAnsi="Times New Roman" w:cs="Times New Roman"/>
          <w:sz w:val="24"/>
          <w:szCs w:val="24"/>
        </w:rPr>
        <w:t xml:space="preserve"> от 13 июля 2015 года </w:t>
      </w:r>
      <w:r w:rsidR="001C2163"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xml:space="preserve"> 218-ФЗ </w:t>
      </w:r>
      <w:r w:rsidR="001C2163"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О государственной регистрации недвижимости</w:t>
      </w:r>
      <w:r w:rsidR="001C2163"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w:t>
      </w:r>
    </w:p>
    <w:p w14:paraId="176CB911" w14:textId="16AEC14C"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12) иные предусмотренные законодательством и договором документы.</w:t>
      </w:r>
    </w:p>
    <w:p w14:paraId="41048789"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Застройщик (заказчик):</w:t>
      </w:r>
    </w:p>
    <w:p w14:paraId="65D05BBF"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проверяет комплектность и правильность оформления представленных подрядчиком документов;</w:t>
      </w:r>
    </w:p>
    <w:p w14:paraId="055CAB72"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14:paraId="4F29EDF5"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14:paraId="169ABD07"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14:paraId="49527408"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14:paraId="7B3A4379"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14:paraId="053B80BB"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w:t>
      </w:r>
      <w:r w:rsidRPr="007764B8">
        <w:rPr>
          <w:rFonts w:ascii="Times New Roman" w:eastAsia="Times New Roman" w:hAnsi="Times New Roman" w:cs="Times New Roman"/>
          <w:sz w:val="24"/>
          <w:szCs w:val="24"/>
        </w:rPr>
        <w:lastRenderedPageBreak/>
        <w:t>объекта капитального строительства градостроительному плану земельного участка и проектной документации.</w:t>
      </w:r>
    </w:p>
    <w:p w14:paraId="56C63E81"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Выдача разрешения на ввод объекта в эксплуатацию осуществляется в соответствии с ч. 3 ст. 55 Градостроительного кодекса Российской Федерации.</w:t>
      </w:r>
    </w:p>
    <w:p w14:paraId="0E58BA07" w14:textId="1C550B2C" w:rsidR="00612812" w:rsidRPr="007764B8" w:rsidRDefault="00612812" w:rsidP="0061281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25" w:name="_Toc485131451"/>
      <w:bookmarkStart w:id="126" w:name="_Toc496779098"/>
      <w:r w:rsidRPr="007764B8">
        <w:rPr>
          <w:rFonts w:ascii="Times New Roman" w:eastAsia="Times New Roman" w:hAnsi="Times New Roman" w:cs="Times New Roman"/>
          <w:b/>
          <w:bCs/>
          <w:iCs/>
          <w:sz w:val="24"/>
          <w:szCs w:val="24"/>
          <w:lang w:val="x-none"/>
        </w:rPr>
        <w:t>Статья 2</w:t>
      </w:r>
      <w:r w:rsidR="00D32DB7" w:rsidRPr="007764B8">
        <w:rPr>
          <w:rFonts w:ascii="Times New Roman" w:eastAsia="Times New Roman" w:hAnsi="Times New Roman" w:cs="Times New Roman"/>
          <w:b/>
          <w:bCs/>
          <w:iCs/>
          <w:sz w:val="24"/>
          <w:szCs w:val="24"/>
        </w:rPr>
        <w:t>4</w:t>
      </w:r>
      <w:r w:rsidRPr="007764B8">
        <w:rPr>
          <w:rFonts w:ascii="Times New Roman" w:eastAsia="Times New Roman" w:hAnsi="Times New Roman" w:cs="Times New Roman"/>
          <w:b/>
          <w:bCs/>
          <w:iCs/>
          <w:sz w:val="24"/>
          <w:szCs w:val="24"/>
          <w:lang w:val="x-none"/>
        </w:rPr>
        <w:t>. Контроль использования земельных участков и объектов капитального строительства</w:t>
      </w:r>
      <w:bookmarkEnd w:id="125"/>
      <w:bookmarkEnd w:id="126"/>
    </w:p>
    <w:p w14:paraId="7CE545E0"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02B6B071" w14:textId="0D88C720" w:rsidR="00612812" w:rsidRPr="007764B8" w:rsidRDefault="00612812" w:rsidP="0061281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27" w:name="_Toc485131452"/>
      <w:bookmarkStart w:id="128" w:name="_Toc496779099"/>
      <w:r w:rsidRPr="007764B8">
        <w:rPr>
          <w:rFonts w:ascii="Times New Roman" w:eastAsia="Times New Roman" w:hAnsi="Times New Roman" w:cs="Times New Roman"/>
          <w:b/>
          <w:bCs/>
          <w:iCs/>
          <w:sz w:val="24"/>
          <w:szCs w:val="24"/>
          <w:lang w:val="x-none"/>
        </w:rPr>
        <w:t>Статья 2</w:t>
      </w:r>
      <w:r w:rsidR="00D32DB7" w:rsidRPr="007764B8">
        <w:rPr>
          <w:rFonts w:ascii="Times New Roman" w:eastAsia="Times New Roman" w:hAnsi="Times New Roman" w:cs="Times New Roman"/>
          <w:b/>
          <w:bCs/>
          <w:iCs/>
          <w:sz w:val="24"/>
          <w:szCs w:val="24"/>
        </w:rPr>
        <w:t>5</w:t>
      </w:r>
      <w:r w:rsidRPr="007764B8">
        <w:rPr>
          <w:rFonts w:ascii="Times New Roman" w:eastAsia="Times New Roman" w:hAnsi="Times New Roman" w:cs="Times New Roman"/>
          <w:b/>
          <w:bCs/>
          <w:iCs/>
          <w:sz w:val="24"/>
          <w:szCs w:val="24"/>
          <w:lang w:val="x-none"/>
        </w:rPr>
        <w:t>. Ответственность за нарушение Правил</w:t>
      </w:r>
      <w:bookmarkEnd w:id="127"/>
      <w:bookmarkEnd w:id="128"/>
    </w:p>
    <w:p w14:paraId="359BA183"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2E8FFCDA" w14:textId="1ED14AE5" w:rsidR="00612812" w:rsidRPr="007764B8" w:rsidRDefault="00612812" w:rsidP="0061281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29" w:name="_Toc485131453"/>
      <w:bookmarkStart w:id="130" w:name="_Toc496779100"/>
      <w:r w:rsidRPr="007764B8">
        <w:rPr>
          <w:rFonts w:ascii="Times New Roman" w:eastAsia="Times New Roman" w:hAnsi="Times New Roman" w:cs="Times New Roman"/>
          <w:b/>
          <w:bCs/>
          <w:iCs/>
          <w:sz w:val="24"/>
          <w:szCs w:val="24"/>
          <w:u w:val="single"/>
          <w:lang w:val="x-none"/>
        </w:rPr>
        <w:t>Статья 2</w:t>
      </w:r>
      <w:r w:rsidR="00D32DB7" w:rsidRPr="007764B8">
        <w:rPr>
          <w:rFonts w:ascii="Times New Roman" w:eastAsia="Times New Roman" w:hAnsi="Times New Roman" w:cs="Times New Roman"/>
          <w:b/>
          <w:bCs/>
          <w:iCs/>
          <w:sz w:val="24"/>
          <w:szCs w:val="24"/>
          <w:u w:val="single"/>
        </w:rPr>
        <w:t>6</w:t>
      </w:r>
      <w:r w:rsidRPr="007764B8">
        <w:rPr>
          <w:rFonts w:ascii="Times New Roman" w:eastAsia="Times New Roman" w:hAnsi="Times New Roman" w:cs="Times New Roman"/>
          <w:b/>
          <w:bCs/>
          <w:iCs/>
          <w:sz w:val="24"/>
          <w:szCs w:val="24"/>
          <w:u w:val="single"/>
          <w:lang w:val="x-none"/>
        </w:rPr>
        <w:t>. Вступление в силу настоящих Правил</w:t>
      </w:r>
      <w:bookmarkEnd w:id="129"/>
      <w:bookmarkEnd w:id="130"/>
    </w:p>
    <w:p w14:paraId="64E41501"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Настоящие Правила вступают в силу со дня их официального опубликования.</w:t>
      </w:r>
    </w:p>
    <w:p w14:paraId="1D06B117"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Сведения о территориальных зонах вносятся в государственный кадастр недвижимости.</w:t>
      </w:r>
    </w:p>
    <w:p w14:paraId="2B17336C" w14:textId="77777777" w:rsidR="000603CF" w:rsidRPr="007764B8" w:rsidRDefault="000603CF" w:rsidP="00564564">
      <w:pPr>
        <w:pStyle w:val="a4"/>
        <w:widowControl/>
        <w:suppressAutoHyphens w:val="0"/>
        <w:overflowPunct w:val="0"/>
        <w:autoSpaceDE w:val="0"/>
        <w:autoSpaceDN w:val="0"/>
        <w:adjustRightInd w:val="0"/>
        <w:spacing w:after="0" w:line="240" w:lineRule="auto"/>
        <w:ind w:left="0" w:firstLine="567"/>
        <w:rPr>
          <w:rFonts w:eastAsia="Times New Roman"/>
          <w:kern w:val="0"/>
          <w:lang w:eastAsia="ru-RU"/>
        </w:rPr>
      </w:pPr>
      <w:bookmarkStart w:id="131" w:name="__RefHeading__24_13245842942"/>
      <w:bookmarkStart w:id="132" w:name="__RefHeading__26_1324584294"/>
      <w:bookmarkStart w:id="133" w:name="__RefHeading__441_2087375748"/>
      <w:bookmarkStart w:id="134" w:name="__RefHeading__445_2087375748"/>
      <w:bookmarkEnd w:id="98"/>
      <w:bookmarkEnd w:id="121"/>
      <w:bookmarkEnd w:id="122"/>
      <w:bookmarkEnd w:id="131"/>
      <w:bookmarkEnd w:id="132"/>
      <w:bookmarkEnd w:id="133"/>
      <w:bookmarkEnd w:id="134"/>
    </w:p>
    <w:p w14:paraId="341C8F7A" w14:textId="77777777" w:rsidR="00564564" w:rsidRPr="007764B8" w:rsidRDefault="00564564" w:rsidP="000603CF">
      <w:pPr>
        <w:sectPr w:rsidR="00564564" w:rsidRPr="007764B8">
          <w:pgSz w:w="11906" w:h="16838"/>
          <w:pgMar w:top="1134" w:right="850" w:bottom="1134" w:left="1701" w:header="708" w:footer="708" w:gutter="0"/>
          <w:cols w:space="708"/>
          <w:docGrid w:linePitch="360"/>
        </w:sectPr>
      </w:pPr>
      <w:bookmarkStart w:id="135" w:name="__RefHeading__453_2087375748"/>
      <w:bookmarkEnd w:id="135"/>
    </w:p>
    <w:p w14:paraId="59E043DC" w14:textId="5F80787D" w:rsidR="00612812" w:rsidRPr="007764B8" w:rsidRDefault="00B16AB7" w:rsidP="00B16AB7">
      <w:pPr>
        <w:pStyle w:val="1"/>
        <w:spacing w:after="120"/>
        <w:ind w:firstLine="709"/>
        <w:jc w:val="both"/>
        <w:rPr>
          <w:rFonts w:ascii="Times New Roman" w:hAnsi="Times New Roman" w:cs="Times New Roman"/>
          <w:b/>
          <w:color w:val="auto"/>
          <w:sz w:val="24"/>
          <w:szCs w:val="24"/>
        </w:rPr>
      </w:pPr>
      <w:bookmarkStart w:id="136" w:name="_Toc485131454"/>
      <w:bookmarkStart w:id="137" w:name="_Toc496779101"/>
      <w:bookmarkStart w:id="138" w:name="_Toc78393813"/>
      <w:r w:rsidRPr="007764B8">
        <w:rPr>
          <w:rFonts w:ascii="Times New Roman" w:hAnsi="Times New Roman" w:cs="Times New Roman"/>
          <w:b/>
          <w:color w:val="auto"/>
          <w:sz w:val="24"/>
          <w:szCs w:val="24"/>
        </w:rPr>
        <w:lastRenderedPageBreak/>
        <w:t>ЧАСТЬ 2. КАРТА ГРАДОСТРОИТЕЛЬНОГО ЗОНИРОВАНИЯ</w:t>
      </w:r>
      <w:bookmarkEnd w:id="136"/>
      <w:bookmarkEnd w:id="137"/>
      <w:bookmarkEnd w:id="138"/>
    </w:p>
    <w:p w14:paraId="0B982624" w14:textId="2740E525" w:rsidR="00612812" w:rsidRPr="007764B8" w:rsidRDefault="00612812" w:rsidP="0061281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39" w:name="_Toc485131455"/>
      <w:bookmarkStart w:id="140" w:name="_Toc496779102"/>
      <w:r w:rsidRPr="007764B8">
        <w:rPr>
          <w:rFonts w:ascii="Times New Roman" w:eastAsia="Times New Roman" w:hAnsi="Times New Roman" w:cs="Times New Roman"/>
          <w:b/>
          <w:bCs/>
          <w:iCs/>
          <w:sz w:val="24"/>
          <w:szCs w:val="24"/>
          <w:lang w:val="x-none"/>
        </w:rPr>
        <w:t>Статья 2</w:t>
      </w:r>
      <w:r w:rsidR="00B16AB7" w:rsidRPr="007764B8">
        <w:rPr>
          <w:rFonts w:ascii="Times New Roman" w:eastAsia="Times New Roman" w:hAnsi="Times New Roman" w:cs="Times New Roman"/>
          <w:b/>
          <w:bCs/>
          <w:iCs/>
          <w:sz w:val="24"/>
          <w:szCs w:val="24"/>
        </w:rPr>
        <w:t>7</w:t>
      </w:r>
      <w:r w:rsidRPr="007764B8">
        <w:rPr>
          <w:rFonts w:ascii="Times New Roman" w:eastAsia="Times New Roman" w:hAnsi="Times New Roman" w:cs="Times New Roman"/>
          <w:b/>
          <w:bCs/>
          <w:iCs/>
          <w:sz w:val="24"/>
          <w:szCs w:val="24"/>
          <w:lang w:val="x-none"/>
        </w:rPr>
        <w:t>. Карта градостроительного зонирования</w:t>
      </w:r>
      <w:bookmarkEnd w:id="139"/>
      <w:bookmarkEnd w:id="140"/>
    </w:p>
    <w:p w14:paraId="66FBF709"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w:t>
      </w:r>
      <w:r w:rsidRPr="007764B8">
        <w:rPr>
          <w:rFonts w:ascii="Times New Roman" w:eastAsia="Times New Roman" w:hAnsi="Times New Roman" w:cs="Times New Roman"/>
          <w:color w:val="FF0000"/>
          <w:sz w:val="24"/>
          <w:szCs w:val="24"/>
        </w:rPr>
        <w:t xml:space="preserve">одной территории территориальной </w:t>
      </w:r>
      <w:r w:rsidRPr="007764B8">
        <w:rPr>
          <w:rFonts w:ascii="Times New Roman" w:eastAsia="Times New Roman" w:hAnsi="Times New Roman" w:cs="Times New Roman"/>
          <w:sz w:val="24"/>
          <w:szCs w:val="24"/>
        </w:rPr>
        <w:t>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B410ACE" w14:textId="77777777" w:rsidR="00612812" w:rsidRPr="007764B8" w:rsidRDefault="00612812" w:rsidP="00612812">
      <w:pPr>
        <w:spacing w:after="0" w:line="240" w:lineRule="auto"/>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14:paraId="46B8FB9C" w14:textId="23927489" w:rsidR="00943DC1" w:rsidRPr="007764B8" w:rsidRDefault="00943DC1" w:rsidP="005F60E7">
      <w:pPr>
        <w:pStyle w:val="1"/>
        <w:spacing w:after="120"/>
        <w:ind w:firstLine="709"/>
        <w:jc w:val="both"/>
        <w:rPr>
          <w:rFonts w:ascii="Times New Roman" w:hAnsi="Times New Roman" w:cs="Times New Roman"/>
          <w:b/>
          <w:color w:val="auto"/>
          <w:sz w:val="24"/>
          <w:szCs w:val="24"/>
        </w:rPr>
      </w:pPr>
      <w:bookmarkStart w:id="141" w:name="_Toc78393814"/>
      <w:r w:rsidRPr="007764B8">
        <w:rPr>
          <w:rFonts w:ascii="Times New Roman" w:hAnsi="Times New Roman" w:cs="Times New Roman"/>
          <w:b/>
          <w:color w:val="auto"/>
          <w:sz w:val="24"/>
          <w:szCs w:val="24"/>
        </w:rPr>
        <w:t xml:space="preserve">ЧАСТЬ </w:t>
      </w:r>
      <w:r w:rsidR="00612812" w:rsidRPr="007764B8">
        <w:rPr>
          <w:rFonts w:ascii="Times New Roman" w:hAnsi="Times New Roman" w:cs="Times New Roman"/>
          <w:b/>
          <w:color w:val="auto"/>
          <w:sz w:val="24"/>
          <w:szCs w:val="24"/>
        </w:rPr>
        <w:t>3</w:t>
      </w:r>
      <w:r w:rsidRPr="007764B8">
        <w:rPr>
          <w:rFonts w:ascii="Times New Roman" w:hAnsi="Times New Roman" w:cs="Times New Roman"/>
          <w:b/>
          <w:color w:val="auto"/>
          <w:sz w:val="24"/>
          <w:szCs w:val="24"/>
        </w:rPr>
        <w:t>. ГРАДОСТРОИТЕЛЬНЫЕ РЕГЛАМЕНТЫ</w:t>
      </w:r>
      <w:bookmarkEnd w:id="141"/>
    </w:p>
    <w:p w14:paraId="419963AB" w14:textId="23731CFF" w:rsidR="00943DC1" w:rsidRPr="007764B8" w:rsidRDefault="00943DC1" w:rsidP="00B16AB7">
      <w:pPr>
        <w:spacing w:before="240" w:after="120"/>
        <w:ind w:firstLine="709"/>
        <w:jc w:val="both"/>
        <w:outlineLvl w:val="0"/>
        <w:rPr>
          <w:rFonts w:ascii="Times New Roman" w:eastAsia="Calibri" w:hAnsi="Times New Roman" w:cs="Times New Roman"/>
          <w:b/>
          <w:sz w:val="24"/>
          <w:szCs w:val="24"/>
          <w:lang w:eastAsia="en-US"/>
        </w:rPr>
      </w:pPr>
      <w:bookmarkStart w:id="142" w:name="_Toc462090999"/>
      <w:bookmarkStart w:id="143" w:name="_Toc78393815"/>
      <w:r w:rsidRPr="007764B8">
        <w:rPr>
          <w:rFonts w:ascii="Times New Roman" w:eastAsia="Calibri" w:hAnsi="Times New Roman" w:cs="Times New Roman"/>
          <w:b/>
          <w:sz w:val="24"/>
          <w:szCs w:val="24"/>
          <w:lang w:eastAsia="en-US"/>
        </w:rPr>
        <w:t>Глава 8. Общие положения о градостроительных регламентах</w:t>
      </w:r>
      <w:bookmarkEnd w:id="142"/>
      <w:bookmarkEnd w:id="143"/>
    </w:p>
    <w:p w14:paraId="3491625A" w14:textId="415D52E7" w:rsidR="00943DC1" w:rsidRPr="007764B8" w:rsidRDefault="00943DC1" w:rsidP="00B16AB7">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44" w:name="_Toc462091000"/>
      <w:r w:rsidRPr="007764B8">
        <w:rPr>
          <w:rFonts w:ascii="Times New Roman" w:eastAsia="Times New Roman" w:hAnsi="Times New Roman" w:cs="Times New Roman"/>
          <w:b/>
          <w:bCs/>
          <w:iCs/>
          <w:sz w:val="24"/>
          <w:szCs w:val="24"/>
          <w:lang w:val="x-none"/>
        </w:rPr>
        <w:t xml:space="preserve">Статья </w:t>
      </w:r>
      <w:r w:rsidR="00B16AB7" w:rsidRPr="007764B8">
        <w:rPr>
          <w:rFonts w:ascii="Times New Roman" w:eastAsia="Times New Roman" w:hAnsi="Times New Roman" w:cs="Times New Roman"/>
          <w:b/>
          <w:bCs/>
          <w:iCs/>
          <w:sz w:val="24"/>
          <w:szCs w:val="24"/>
          <w:lang w:val="x-none"/>
        </w:rPr>
        <w:t>28</w:t>
      </w:r>
      <w:r w:rsidRPr="007764B8">
        <w:rPr>
          <w:rFonts w:ascii="Times New Roman" w:eastAsia="Times New Roman" w:hAnsi="Times New Roman" w:cs="Times New Roman"/>
          <w:b/>
          <w:bCs/>
          <w:iCs/>
          <w:sz w:val="24"/>
          <w:szCs w:val="24"/>
          <w:lang w:val="x-none"/>
        </w:rPr>
        <w:t>. Градостроительный регламент</w:t>
      </w:r>
      <w:bookmarkEnd w:id="144"/>
    </w:p>
    <w:p w14:paraId="4876D842"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1. Градостроительные регламенты устанавливаются с учетом:</w:t>
      </w:r>
    </w:p>
    <w:p w14:paraId="12533359"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14:paraId="1CE588DE"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CC07495"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14:paraId="6E4539FD"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4) видов территориальных зон;</w:t>
      </w:r>
    </w:p>
    <w:p w14:paraId="70CE9226"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14:paraId="3FC9A3BB"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14:paraId="359B1460"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697FBE"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4. Действие градостроительного регламента не распространяется на земельные участки:</w:t>
      </w:r>
    </w:p>
    <w:p w14:paraId="7F565FD4"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7764B8">
        <w:rPr>
          <w:rFonts w:ascii="Times New Roman" w:hAnsi="Times New Roman" w:cs="Times New Roman"/>
          <w:color w:val="000000"/>
          <w:sz w:val="24"/>
          <w:szCs w:val="24"/>
        </w:rPr>
        <w:lastRenderedPageBreak/>
        <w:t xml:space="preserve">приспособлении которых принимаются в порядке, установленном </w:t>
      </w:r>
      <w:hyperlink r:id="rId41" w:history="1">
        <w:r w:rsidRPr="007764B8">
          <w:rPr>
            <w:rFonts w:ascii="Times New Roman" w:hAnsi="Times New Roman" w:cs="Times New Roman"/>
            <w:color w:val="000000"/>
            <w:sz w:val="24"/>
            <w:szCs w:val="24"/>
          </w:rPr>
          <w:t>законодательством</w:t>
        </w:r>
      </w:hyperlink>
      <w:r w:rsidRPr="007764B8">
        <w:rPr>
          <w:rFonts w:ascii="Times New Roman" w:hAnsi="Times New Roman" w:cs="Times New Roman"/>
          <w:sz w:val="24"/>
          <w:szCs w:val="24"/>
        </w:rPr>
        <w:t xml:space="preserve"> Российской Федерации об охране объектов культурного наследия;</w:t>
      </w:r>
    </w:p>
    <w:p w14:paraId="2FA756FB"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2) в границах территорий общего пользования;</w:t>
      </w:r>
    </w:p>
    <w:p w14:paraId="41C0A48A"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1675154E"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4) предоставленные для добычи полезных ископаемых.</w:t>
      </w:r>
    </w:p>
    <w:p w14:paraId="24BF1CA4"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2BA881C"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7764B8">
        <w:rPr>
          <w:rFonts w:ascii="Times New Roman" w:hAnsi="Times New Roman" w:cs="Times New Roman"/>
          <w:sz w:val="24"/>
          <w:szCs w:val="24"/>
          <w:shd w:val="clear" w:color="auto" w:fill="FFFFFF"/>
        </w:rPr>
        <w:t xml:space="preserve">и территорий опережающего социально-экономического развития. </w:t>
      </w:r>
    </w:p>
    <w:p w14:paraId="59046D6A"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14:paraId="26B720AE" w14:textId="5C7765C4" w:rsidR="005B3795" w:rsidRPr="007764B8" w:rsidRDefault="005B3795" w:rsidP="00B16AB7">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B16AB7" w:rsidRPr="007764B8">
        <w:rPr>
          <w:rFonts w:ascii="Times New Roman" w:eastAsia="Times New Roman" w:hAnsi="Times New Roman" w:cs="Times New Roman"/>
          <w:b/>
          <w:bCs/>
          <w:iCs/>
          <w:sz w:val="24"/>
          <w:szCs w:val="24"/>
        </w:rPr>
        <w:t>29</w:t>
      </w:r>
      <w:r w:rsidRPr="007764B8">
        <w:rPr>
          <w:rFonts w:ascii="Times New Roman" w:eastAsia="Times New Roman" w:hAnsi="Times New Roman" w:cs="Times New Roman"/>
          <w:b/>
          <w:bCs/>
          <w:iCs/>
          <w:sz w:val="24"/>
          <w:szCs w:val="24"/>
          <w:lang w:val="x-none"/>
        </w:rPr>
        <w:t>. Использование земельных участков и объектов капитального строительства, не соответствующих градостроительному регламенту и красным линиям</w:t>
      </w:r>
    </w:p>
    <w:p w14:paraId="5A6D6C9B" w14:textId="77777777" w:rsidR="005B3795" w:rsidRPr="007764B8"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bookmarkStart w:id="145" w:name="Par324"/>
      <w:bookmarkEnd w:id="145"/>
      <w:r w:rsidRPr="007764B8">
        <w:rPr>
          <w:rFonts w:ascii="Times New Roman" w:eastAsia="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32EC5565" w14:textId="77777777" w:rsidR="005B3795" w:rsidRPr="007764B8"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Земельные участки или объекты капитального строительства, указанные в </w:t>
      </w:r>
      <w:hyperlink r:id="rId42" w:anchor="Par324" w:history="1">
        <w:r w:rsidRPr="007764B8">
          <w:rPr>
            <w:rFonts w:ascii="Times New Roman" w:eastAsia="Times New Roman" w:hAnsi="Times New Roman" w:cs="Times New Roman"/>
            <w:sz w:val="24"/>
            <w:szCs w:val="24"/>
          </w:rPr>
          <w:t>пункте 1</w:t>
        </w:r>
      </w:hyperlink>
      <w:r w:rsidRPr="007764B8">
        <w:rPr>
          <w:rFonts w:ascii="Times New Roman" w:eastAsia="Times New Roman" w:hAnsi="Times New Roman" w:cs="Times New Roman"/>
          <w:sz w:val="24"/>
          <w:szCs w:val="24"/>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F94CA6D" w14:textId="77777777" w:rsidR="005B3795" w:rsidRPr="007764B8"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Реконструкция указанных в </w:t>
      </w:r>
      <w:hyperlink r:id="rId43" w:anchor="Par324" w:history="1">
        <w:r w:rsidRPr="007764B8">
          <w:rPr>
            <w:rFonts w:ascii="Times New Roman" w:eastAsia="Times New Roman" w:hAnsi="Times New Roman" w:cs="Times New Roman"/>
            <w:sz w:val="24"/>
            <w:szCs w:val="24"/>
          </w:rPr>
          <w:t>части 1</w:t>
        </w:r>
      </w:hyperlink>
      <w:r w:rsidRPr="007764B8">
        <w:rPr>
          <w:rFonts w:ascii="Times New Roman" w:eastAsia="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A267D0E" w14:textId="1AE200BF" w:rsidR="005B3795" w:rsidRPr="007764B8" w:rsidRDefault="005B3795"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eastAsia="Times New Roman" w:hAnsi="Times New Roman" w:cs="Times New Roman"/>
          <w:sz w:val="24"/>
          <w:szCs w:val="24"/>
        </w:rPr>
        <w:t xml:space="preserve">4. В случае, если использование указанных в </w:t>
      </w:r>
      <w:hyperlink r:id="rId44" w:anchor="Par324" w:history="1">
        <w:r w:rsidRPr="007764B8">
          <w:rPr>
            <w:rFonts w:ascii="Times New Roman" w:eastAsia="Times New Roman" w:hAnsi="Times New Roman" w:cs="Times New Roman"/>
            <w:sz w:val="24"/>
            <w:szCs w:val="24"/>
          </w:rPr>
          <w:t>части 1</w:t>
        </w:r>
      </w:hyperlink>
      <w:r w:rsidRPr="007764B8">
        <w:rPr>
          <w:rFonts w:ascii="Times New Roman" w:eastAsia="Times New Roman" w:hAnsi="Times New Roman" w:cs="Times New Roman"/>
          <w:sz w:val="24"/>
          <w:szCs w:val="24"/>
        </w:rPr>
        <w:t xml:space="preserve"> настоящей статьи земельных </w:t>
      </w:r>
      <w:r w:rsidRPr="007764B8">
        <w:rPr>
          <w:rFonts w:ascii="Times New Roman" w:eastAsia="Times New Roman" w:hAnsi="Times New Roman" w:cs="Times New Roman"/>
          <w:sz w:val="24"/>
          <w:szCs w:val="24"/>
        </w:rPr>
        <w:lastRenderedPageBreak/>
        <w:t>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765991" w:rsidRPr="007764B8">
        <w:rPr>
          <w:rFonts w:ascii="Times New Roman" w:eastAsia="Times New Roman" w:hAnsi="Times New Roman" w:cs="Times New Roman"/>
          <w:sz w:val="24"/>
          <w:szCs w:val="24"/>
        </w:rPr>
        <w:t>.</w:t>
      </w:r>
    </w:p>
    <w:p w14:paraId="31986A8A" w14:textId="5362816D" w:rsidR="00943DC1" w:rsidRPr="007764B8" w:rsidRDefault="00943DC1" w:rsidP="00B16AB7">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46" w:name="_Toc462091003"/>
      <w:r w:rsidRPr="007764B8">
        <w:rPr>
          <w:rFonts w:ascii="Times New Roman" w:eastAsia="Times New Roman" w:hAnsi="Times New Roman" w:cs="Times New Roman"/>
          <w:b/>
          <w:bCs/>
          <w:iCs/>
          <w:sz w:val="24"/>
          <w:szCs w:val="24"/>
          <w:lang w:val="x-none"/>
        </w:rPr>
        <w:t xml:space="preserve">Статья </w:t>
      </w:r>
      <w:r w:rsidR="00765991" w:rsidRPr="007764B8">
        <w:rPr>
          <w:rFonts w:ascii="Times New Roman" w:eastAsia="Times New Roman" w:hAnsi="Times New Roman" w:cs="Times New Roman"/>
          <w:b/>
          <w:bCs/>
          <w:iCs/>
          <w:sz w:val="24"/>
          <w:szCs w:val="24"/>
          <w:lang w:val="x-none"/>
        </w:rPr>
        <w:t>3</w:t>
      </w:r>
      <w:r w:rsidR="00B16AB7" w:rsidRPr="007764B8">
        <w:rPr>
          <w:rFonts w:ascii="Times New Roman" w:eastAsia="Times New Roman" w:hAnsi="Times New Roman" w:cs="Times New Roman"/>
          <w:b/>
          <w:bCs/>
          <w:iCs/>
          <w:sz w:val="24"/>
          <w:szCs w:val="24"/>
        </w:rPr>
        <w:t>0</w:t>
      </w:r>
      <w:r w:rsidRPr="007764B8">
        <w:rPr>
          <w:rFonts w:ascii="Times New Roman" w:eastAsia="Times New Roman" w:hAnsi="Times New Roman" w:cs="Times New Roman"/>
          <w:b/>
          <w:bCs/>
          <w:iCs/>
          <w:sz w:val="24"/>
          <w:szCs w:val="24"/>
          <w:lang w:val="x-none"/>
        </w:rPr>
        <w:t>. Виды территориальных зон</w:t>
      </w:r>
      <w:bookmarkEnd w:id="146"/>
    </w:p>
    <w:p w14:paraId="533130F7" w14:textId="2235A6F8" w:rsidR="00943DC1" w:rsidRPr="007764B8" w:rsidRDefault="00943DC1" w:rsidP="00765991">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1.  На карте градостроительного зонирования отображаются следующие виды территориальных зон:</w:t>
      </w:r>
    </w:p>
    <w:tbl>
      <w:tblPr>
        <w:tblW w:w="8926" w:type="dxa"/>
        <w:tblCellMar>
          <w:top w:w="15" w:type="dxa"/>
          <w:bottom w:w="15" w:type="dxa"/>
        </w:tblCellMar>
        <w:tblLook w:val="04A0" w:firstRow="1" w:lastRow="0" w:firstColumn="1" w:lastColumn="0" w:noHBand="0" w:noVBand="1"/>
      </w:tblPr>
      <w:tblGrid>
        <w:gridCol w:w="6799"/>
        <w:gridCol w:w="2127"/>
      </w:tblGrid>
      <w:tr w:rsidR="00237C65" w:rsidRPr="007764B8" w14:paraId="3E7455AB"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53CD41CC"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ЗАСТРОЙКИ ИНДИВИДУАЛЬНЫМИ ЖИЛЫМИ ДОМАМИ</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461FEB0"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ЖЗ-1</w:t>
            </w:r>
          </w:p>
        </w:tc>
      </w:tr>
      <w:tr w:rsidR="00237C65" w:rsidRPr="007764B8" w14:paraId="79C42087"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10074FA6"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МНОГОФУНКЦИОНАЛЬНАЯ ОБЩЕСТВЕННО-ДЕЛОВАЯ ЗОНА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3875492"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ОДЗ-1</w:t>
            </w:r>
          </w:p>
        </w:tc>
      </w:tr>
      <w:tr w:rsidR="00237C65" w:rsidRPr="007764B8" w14:paraId="2FDD3BD2"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7420E3C9"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СПЕЦИАЛИЗИРОВАННОЙ ОБЩЕСТВЕННОЙ ЗАСТРОЙКИ</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2CCF82E4"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ОДЗ-2</w:t>
            </w:r>
          </w:p>
        </w:tc>
      </w:tr>
      <w:tr w:rsidR="00237C65" w:rsidRPr="007764B8" w14:paraId="4C12253C" w14:textId="77777777" w:rsidTr="00237C65">
        <w:trPr>
          <w:trHeight w:val="600"/>
        </w:trPr>
        <w:tc>
          <w:tcPr>
            <w:tcW w:w="6799" w:type="dxa"/>
            <w:tcBorders>
              <w:top w:val="single" w:sz="4" w:space="0" w:color="auto"/>
              <w:left w:val="single" w:sz="4" w:space="0" w:color="auto"/>
              <w:bottom w:val="single" w:sz="4" w:space="0" w:color="auto"/>
              <w:right w:val="single" w:sz="4" w:space="0" w:color="auto"/>
            </w:tcBorders>
            <w:vAlign w:val="bottom"/>
            <w:hideMark/>
          </w:tcPr>
          <w:p w14:paraId="554CBCB5"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 xml:space="preserve">ПРОИЗВОДСТВЕННАЯ ЗОНА (ОБЪЕКТЫ </w:t>
            </w:r>
            <w:proofErr w:type="gramStart"/>
            <w:r w:rsidRPr="007764B8">
              <w:rPr>
                <w:rFonts w:ascii="Times New Roman" w:eastAsia="Times New Roman" w:hAnsi="Times New Roman" w:cs="Times New Roman"/>
                <w:color w:val="000000"/>
                <w:sz w:val="24"/>
                <w:szCs w:val="24"/>
              </w:rPr>
              <w:t>IV,V</w:t>
            </w:r>
            <w:proofErr w:type="gramEnd"/>
            <w:r w:rsidRPr="007764B8">
              <w:rPr>
                <w:rFonts w:ascii="Times New Roman" w:eastAsia="Times New Roman" w:hAnsi="Times New Roman" w:cs="Times New Roman"/>
                <w:color w:val="000000"/>
                <w:sz w:val="24"/>
                <w:szCs w:val="24"/>
              </w:rPr>
              <w:t xml:space="preserve"> КЛАССА ОПАСНОСТИ)</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7BF04849"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ПЗ-1</w:t>
            </w:r>
          </w:p>
        </w:tc>
      </w:tr>
      <w:tr w:rsidR="00237C65" w:rsidRPr="007764B8" w14:paraId="05A86503"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6F2B4D6E"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ИНЖЕНЕРНОЙ ИНФРАСТРУКТУРЫ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6B465E9C"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ПЗ-2</w:t>
            </w:r>
          </w:p>
        </w:tc>
      </w:tr>
      <w:tr w:rsidR="00237C65" w:rsidRPr="007764B8" w14:paraId="61FFAC37"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2837CB94"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ТРАНСПОРТНОЙ ИНФРАСТРУКТУРЫ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7F89BC09"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ПЗ-3</w:t>
            </w:r>
          </w:p>
        </w:tc>
      </w:tr>
      <w:tr w:rsidR="00237C65" w:rsidRPr="007764B8" w14:paraId="1F479B1B" w14:textId="77777777" w:rsidTr="00237C65">
        <w:trPr>
          <w:trHeight w:val="600"/>
        </w:trPr>
        <w:tc>
          <w:tcPr>
            <w:tcW w:w="6799" w:type="dxa"/>
            <w:tcBorders>
              <w:top w:val="single" w:sz="4" w:space="0" w:color="auto"/>
              <w:left w:val="single" w:sz="4" w:space="0" w:color="auto"/>
              <w:bottom w:val="single" w:sz="4" w:space="0" w:color="auto"/>
              <w:right w:val="single" w:sz="4" w:space="0" w:color="auto"/>
            </w:tcBorders>
            <w:vAlign w:val="bottom"/>
            <w:hideMark/>
          </w:tcPr>
          <w:p w14:paraId="287E9911"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ПРОИЗВОДСТВЕННАЯ ЗОНА СЕЛЬСКОХОЗЯЙСТВЕННЫХ ПРЕДПРИЯТИЙ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1BC2E7E9"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СХЗ-1</w:t>
            </w:r>
          </w:p>
        </w:tc>
      </w:tr>
      <w:tr w:rsidR="00237C65" w:rsidRPr="007764B8" w14:paraId="65CB51DE" w14:textId="77777777" w:rsidTr="00237C65">
        <w:trPr>
          <w:trHeight w:val="600"/>
        </w:trPr>
        <w:tc>
          <w:tcPr>
            <w:tcW w:w="6799" w:type="dxa"/>
            <w:tcBorders>
              <w:top w:val="single" w:sz="4" w:space="0" w:color="auto"/>
              <w:left w:val="single" w:sz="4" w:space="0" w:color="auto"/>
              <w:bottom w:val="single" w:sz="4" w:space="0" w:color="auto"/>
              <w:right w:val="single" w:sz="4" w:space="0" w:color="auto"/>
            </w:tcBorders>
            <w:vAlign w:val="bottom"/>
            <w:hideMark/>
          </w:tcPr>
          <w:p w14:paraId="19161CE6"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САДОВОДЧЕСКИХ ИЛИ ОГОРОДНИЧЕСКИХ НЕКОММЕРЧЕСКИХ ТОВАРИЩЕСТВ</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05F5EFA"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СХЗ-2</w:t>
            </w:r>
          </w:p>
        </w:tc>
      </w:tr>
      <w:tr w:rsidR="00237C65" w:rsidRPr="007764B8" w14:paraId="2FEFA883"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4410A291"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СЕЛЬСКОХОЗЯЙСТВЕННЫХ УГОДИЙ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4D3972A3"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СХЗ-3</w:t>
            </w:r>
          </w:p>
        </w:tc>
      </w:tr>
      <w:tr w:rsidR="00237C65" w:rsidRPr="007764B8" w14:paraId="26BCE9C3"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18208681"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ЗОНЫ РЕКРЕАЦИОННОГО НАЗНАЧЕНИЯ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32D4BF55"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РЗ-1</w:t>
            </w:r>
          </w:p>
        </w:tc>
      </w:tr>
      <w:tr w:rsidR="00237C65" w:rsidRPr="007764B8" w14:paraId="6F1F2101" w14:textId="77777777" w:rsidTr="00237C65">
        <w:trPr>
          <w:trHeight w:val="900"/>
        </w:trPr>
        <w:tc>
          <w:tcPr>
            <w:tcW w:w="6799" w:type="dxa"/>
            <w:tcBorders>
              <w:top w:val="single" w:sz="4" w:space="0" w:color="auto"/>
              <w:left w:val="single" w:sz="4" w:space="0" w:color="auto"/>
              <w:bottom w:val="single" w:sz="4" w:space="0" w:color="auto"/>
              <w:right w:val="single" w:sz="4" w:space="0" w:color="auto"/>
            </w:tcBorders>
            <w:vAlign w:val="bottom"/>
            <w:hideMark/>
          </w:tcPr>
          <w:p w14:paraId="38609510" w14:textId="77777777" w:rsidR="00237C65" w:rsidRPr="007764B8" w:rsidRDefault="00237C65" w:rsidP="00237C65">
            <w:pPr>
              <w:spacing w:after="0" w:line="240" w:lineRule="auto"/>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ЗОНА ОЗЕЛЕНЕННЫХ ТЕРРИТОРИЙ ОБЩЕГО ПОЛЬЗОВАНИЯ (ЛЕСОПАРКИ, ПАРКИ, САДЫ, СКВЕРЫ, БУЛЬВАРЫ, ГОРОДСКИЕ ЛЕСА)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6C435BA1" w14:textId="77777777" w:rsidR="00237C65" w:rsidRPr="007764B8" w:rsidRDefault="00237C65" w:rsidP="00237C65">
            <w:pPr>
              <w:spacing w:after="0" w:line="240" w:lineRule="auto"/>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РЗ-2</w:t>
            </w:r>
          </w:p>
        </w:tc>
      </w:tr>
      <w:tr w:rsidR="00237C65" w:rsidRPr="007764B8" w14:paraId="61CA5413"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18420466"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ОТДЫХА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37AF7939" w14:textId="77777777" w:rsidR="00237C65" w:rsidRPr="007764B8" w:rsidRDefault="00237C65" w:rsidP="00237C65">
            <w:pPr>
              <w:spacing w:after="0" w:line="240" w:lineRule="auto"/>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РЗ-3</w:t>
            </w:r>
          </w:p>
        </w:tc>
      </w:tr>
      <w:tr w:rsidR="00237C65" w:rsidRPr="007764B8" w14:paraId="42B77C88"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2A084AF9"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КЛАДБИЩ</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1B3105C8"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СНЗ-1</w:t>
            </w:r>
          </w:p>
        </w:tc>
      </w:tr>
      <w:tr w:rsidR="00237C65" w:rsidRPr="007764B8" w14:paraId="1E28BBA5" w14:textId="77777777" w:rsidTr="00237C65">
        <w:trPr>
          <w:trHeight w:val="600"/>
        </w:trPr>
        <w:tc>
          <w:tcPr>
            <w:tcW w:w="6799" w:type="dxa"/>
            <w:tcBorders>
              <w:top w:val="single" w:sz="4" w:space="0" w:color="auto"/>
              <w:left w:val="single" w:sz="4" w:space="0" w:color="auto"/>
              <w:bottom w:val="single" w:sz="4" w:space="0" w:color="auto"/>
              <w:right w:val="single" w:sz="4" w:space="0" w:color="auto"/>
            </w:tcBorders>
            <w:vAlign w:val="bottom"/>
            <w:hideMark/>
          </w:tcPr>
          <w:p w14:paraId="14315410"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ОЗЕЛЕНЕННЫХ ТЕРРИТОРИЙ СПЕЦИАЛЬНОГО НАЗНАЧЕНИЯ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43729772"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СНЗ-2</w:t>
            </w:r>
          </w:p>
        </w:tc>
      </w:tr>
      <w:tr w:rsidR="00237C65" w:rsidRPr="007764B8" w14:paraId="076DDF56"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1BB36A82"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СКЛАДИРОВАНИЯ И ЗАХОРОНЕНИЯ ОТХОДОВ</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4D09AE3B"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СНЗ-3</w:t>
            </w:r>
          </w:p>
        </w:tc>
      </w:tr>
      <w:tr w:rsidR="00237C65" w:rsidRPr="007764B8" w14:paraId="611A3A79" w14:textId="77777777" w:rsidTr="00237C65">
        <w:trPr>
          <w:trHeight w:val="300"/>
        </w:trPr>
        <w:tc>
          <w:tcPr>
            <w:tcW w:w="6799" w:type="dxa"/>
            <w:tcBorders>
              <w:top w:val="single" w:sz="4" w:space="0" w:color="auto"/>
              <w:left w:val="single" w:sz="4" w:space="0" w:color="auto"/>
              <w:bottom w:val="single" w:sz="4" w:space="0" w:color="auto"/>
              <w:right w:val="single" w:sz="4" w:space="0" w:color="auto"/>
            </w:tcBorders>
            <w:vAlign w:val="bottom"/>
            <w:hideMark/>
          </w:tcPr>
          <w:p w14:paraId="1D1D87D0"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ЗОНА РЕЖИМНЫХ ТЕРРИТОРИЙ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10EFF86D" w14:textId="77777777" w:rsidR="00237C65" w:rsidRPr="007764B8" w:rsidRDefault="00237C65" w:rsidP="00237C65">
            <w:pPr>
              <w:spacing w:after="0" w:line="240" w:lineRule="auto"/>
              <w:rPr>
                <w:rFonts w:ascii="Times New Roman" w:eastAsia="Times New Roman" w:hAnsi="Times New Roman" w:cs="Times New Roman"/>
                <w:color w:val="000000"/>
                <w:sz w:val="24"/>
                <w:szCs w:val="24"/>
              </w:rPr>
            </w:pPr>
            <w:r w:rsidRPr="007764B8">
              <w:rPr>
                <w:rFonts w:ascii="Times New Roman" w:eastAsia="Times New Roman" w:hAnsi="Times New Roman" w:cs="Times New Roman"/>
                <w:color w:val="000000"/>
                <w:sz w:val="24"/>
                <w:szCs w:val="24"/>
              </w:rPr>
              <w:t>СНЗ-4</w:t>
            </w:r>
          </w:p>
        </w:tc>
      </w:tr>
    </w:tbl>
    <w:p w14:paraId="3B4E04E1" w14:textId="77777777" w:rsidR="00943DC1" w:rsidRPr="007764B8" w:rsidRDefault="00C34729" w:rsidP="005F60E7">
      <w:pPr>
        <w:pStyle w:val="1"/>
        <w:ind w:firstLine="709"/>
        <w:jc w:val="both"/>
        <w:rPr>
          <w:rFonts w:ascii="Times New Roman" w:hAnsi="Times New Roman" w:cs="Times New Roman"/>
          <w:b/>
          <w:color w:val="auto"/>
          <w:sz w:val="24"/>
          <w:szCs w:val="24"/>
        </w:rPr>
      </w:pPr>
      <w:bookmarkStart w:id="147" w:name="_Toc462091007"/>
      <w:bookmarkStart w:id="148" w:name="_Toc78393816"/>
      <w:r w:rsidRPr="007764B8">
        <w:rPr>
          <w:rFonts w:ascii="Times New Roman" w:hAnsi="Times New Roman" w:cs="Times New Roman"/>
          <w:b/>
          <w:color w:val="auto"/>
          <w:sz w:val="24"/>
          <w:szCs w:val="24"/>
        </w:rPr>
        <w:t>Глава 9. Градостроительные ограничения (зоны с особыми условиями использования территорий)</w:t>
      </w:r>
      <w:bookmarkEnd w:id="147"/>
      <w:bookmarkEnd w:id="148"/>
    </w:p>
    <w:p w14:paraId="3B1E0589" w14:textId="165612F1" w:rsidR="00943DC1" w:rsidRPr="007764B8" w:rsidRDefault="00943DC1" w:rsidP="00E71F6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49" w:name="_Toc462091008"/>
      <w:r w:rsidRPr="007764B8">
        <w:rPr>
          <w:rFonts w:ascii="Times New Roman" w:eastAsia="Times New Roman" w:hAnsi="Times New Roman" w:cs="Times New Roman"/>
          <w:b/>
          <w:bCs/>
          <w:iCs/>
          <w:sz w:val="24"/>
          <w:szCs w:val="24"/>
          <w:lang w:val="x-none"/>
        </w:rPr>
        <w:t xml:space="preserve">Статья </w:t>
      </w:r>
      <w:r w:rsidR="001C478E" w:rsidRPr="007764B8">
        <w:rPr>
          <w:rFonts w:ascii="Times New Roman" w:eastAsia="Times New Roman" w:hAnsi="Times New Roman" w:cs="Times New Roman"/>
          <w:b/>
          <w:bCs/>
          <w:iCs/>
          <w:sz w:val="24"/>
          <w:szCs w:val="24"/>
          <w:lang w:val="x-none"/>
        </w:rPr>
        <w:t>3</w:t>
      </w:r>
      <w:r w:rsidR="00E71F62" w:rsidRPr="007764B8">
        <w:rPr>
          <w:rFonts w:ascii="Times New Roman" w:eastAsia="Times New Roman" w:hAnsi="Times New Roman" w:cs="Times New Roman"/>
          <w:b/>
          <w:bCs/>
          <w:iCs/>
          <w:sz w:val="24"/>
          <w:szCs w:val="24"/>
        </w:rPr>
        <w:t>1</w:t>
      </w:r>
      <w:r w:rsidRPr="007764B8">
        <w:rPr>
          <w:rFonts w:ascii="Times New Roman" w:eastAsia="Times New Roman" w:hAnsi="Times New Roman" w:cs="Times New Roman"/>
          <w:b/>
          <w:bCs/>
          <w:iCs/>
          <w:sz w:val="24"/>
          <w:szCs w:val="24"/>
          <w:lang w:val="x-none"/>
        </w:rPr>
        <w:t>. Осуществление землепользования и застройки в зонах с особыми условиями использования территории поселения</w:t>
      </w:r>
      <w:bookmarkEnd w:id="149"/>
    </w:p>
    <w:p w14:paraId="09C7328A" w14:textId="77777777" w:rsidR="00943DC1" w:rsidRPr="007764B8" w:rsidRDefault="00943DC1" w:rsidP="005F60E7">
      <w:pPr>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14:paraId="39EA7C79"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3B60B77"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9E2C872"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C308CC3" w14:textId="2E5A0144" w:rsidR="00943DC1" w:rsidRPr="007764B8" w:rsidRDefault="00943DC1" w:rsidP="00E71F6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50" w:name="_Toc462091010"/>
      <w:r w:rsidRPr="007764B8">
        <w:rPr>
          <w:rFonts w:ascii="Times New Roman" w:eastAsia="Times New Roman" w:hAnsi="Times New Roman" w:cs="Times New Roman"/>
          <w:b/>
          <w:bCs/>
          <w:iCs/>
          <w:sz w:val="24"/>
          <w:szCs w:val="24"/>
          <w:lang w:val="x-none"/>
        </w:rPr>
        <w:t xml:space="preserve">Статья </w:t>
      </w:r>
      <w:r w:rsidR="001C478E" w:rsidRPr="007764B8">
        <w:rPr>
          <w:rFonts w:ascii="Times New Roman" w:eastAsia="Times New Roman" w:hAnsi="Times New Roman" w:cs="Times New Roman"/>
          <w:b/>
          <w:bCs/>
          <w:iCs/>
          <w:sz w:val="24"/>
          <w:szCs w:val="24"/>
          <w:lang w:val="x-none"/>
        </w:rPr>
        <w:t>3</w:t>
      </w:r>
      <w:r w:rsidR="00E71F62" w:rsidRPr="007764B8">
        <w:rPr>
          <w:rFonts w:ascii="Times New Roman" w:eastAsia="Times New Roman" w:hAnsi="Times New Roman" w:cs="Times New Roman"/>
          <w:b/>
          <w:bCs/>
          <w:iCs/>
          <w:sz w:val="24"/>
          <w:szCs w:val="24"/>
        </w:rPr>
        <w:t>2</w:t>
      </w:r>
      <w:r w:rsidRPr="007764B8">
        <w:rPr>
          <w:rFonts w:ascii="Times New Roman" w:eastAsia="Times New Roman" w:hAnsi="Times New Roman" w:cs="Times New Roman"/>
          <w:b/>
          <w:bCs/>
          <w:iCs/>
          <w:sz w:val="24"/>
          <w:szCs w:val="24"/>
          <w:lang w:val="x-none"/>
        </w:rPr>
        <w:t>. Санитарно-защитные зоны</w:t>
      </w:r>
      <w:bookmarkEnd w:id="150"/>
    </w:p>
    <w:p w14:paraId="6D94FC63" w14:textId="77777777" w:rsidR="00943DC1" w:rsidRPr="007764B8"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07A3635F" w14:textId="77777777" w:rsidR="00943DC1" w:rsidRPr="007764B8" w:rsidRDefault="00943DC1" w:rsidP="005F60E7">
      <w:pPr>
        <w:suppressAutoHyphens/>
        <w:spacing w:after="0"/>
        <w:ind w:firstLine="709"/>
        <w:jc w:val="both"/>
        <w:rPr>
          <w:rFonts w:ascii="Times New Roman" w:hAnsi="Times New Roman" w:cs="Times New Roman"/>
          <w:sz w:val="24"/>
          <w:szCs w:val="24"/>
          <w:lang w:eastAsia="ar-SA"/>
        </w:rPr>
      </w:pPr>
      <w:r w:rsidRPr="007764B8">
        <w:rPr>
          <w:rFonts w:ascii="Times New Roman" w:hAnsi="Times New Roman" w:cs="Times New Roman"/>
          <w:sz w:val="24"/>
          <w:szCs w:val="24"/>
          <w:lang w:eastAsia="ar-SA"/>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14:paraId="2227DB4D" w14:textId="77777777" w:rsidR="00943DC1" w:rsidRPr="007764B8" w:rsidRDefault="00943DC1" w:rsidP="005F60E7">
      <w:pPr>
        <w:suppressAutoHyphens/>
        <w:spacing w:after="0"/>
        <w:ind w:firstLine="709"/>
        <w:jc w:val="both"/>
        <w:rPr>
          <w:rFonts w:ascii="Times New Roman" w:hAnsi="Times New Roman" w:cs="Times New Roman"/>
          <w:sz w:val="24"/>
          <w:szCs w:val="24"/>
          <w:lang w:eastAsia="ar-SA"/>
        </w:rPr>
      </w:pPr>
      <w:r w:rsidRPr="007764B8">
        <w:rPr>
          <w:rFonts w:ascii="Times New Roman" w:hAnsi="Times New Roman" w:cs="Times New Roman"/>
          <w:sz w:val="24"/>
          <w:szCs w:val="24"/>
          <w:lang w:eastAsia="ar-SA"/>
        </w:rPr>
        <w:t xml:space="preserve">3. </w:t>
      </w:r>
      <w:r w:rsidRPr="007764B8">
        <w:rPr>
          <w:rFonts w:ascii="Times New Roman" w:hAnsi="Times New Roman" w:cs="Times New Roman"/>
          <w:sz w:val="24"/>
          <w:szCs w:val="24"/>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14DDC1" w14:textId="77777777" w:rsidR="00943DC1" w:rsidRPr="007764B8" w:rsidRDefault="00943DC1" w:rsidP="005F60E7">
      <w:pPr>
        <w:suppressAutoHyphens/>
        <w:spacing w:after="0"/>
        <w:ind w:firstLine="709"/>
        <w:jc w:val="both"/>
        <w:rPr>
          <w:rFonts w:ascii="Times New Roman" w:hAnsi="Times New Roman" w:cs="Times New Roman"/>
          <w:sz w:val="24"/>
          <w:szCs w:val="24"/>
          <w:lang w:eastAsia="ar-SA"/>
        </w:rPr>
      </w:pPr>
      <w:r w:rsidRPr="007764B8">
        <w:rPr>
          <w:rFonts w:ascii="Times New Roman" w:hAnsi="Times New Roman" w:cs="Times New Roman"/>
          <w:sz w:val="24"/>
          <w:szCs w:val="24"/>
          <w:lang w:eastAsia="ar-SA"/>
        </w:rPr>
        <w:t xml:space="preserve">4. В границах санитарно-защитных зон допускается размещать </w:t>
      </w:r>
      <w:r w:rsidRPr="007764B8">
        <w:rPr>
          <w:rFonts w:ascii="Times New Roman" w:hAnsi="Times New Roman" w:cs="Times New Roman"/>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w:t>
      </w:r>
      <w:r w:rsidRPr="007764B8">
        <w:rPr>
          <w:rFonts w:ascii="Times New Roman" w:hAnsi="Times New Roman" w:cs="Times New Roman"/>
          <w:sz w:val="24"/>
          <w:szCs w:val="24"/>
        </w:rPr>
        <w:lastRenderedPageBreak/>
        <w:t xml:space="preserve">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7764B8">
        <w:rPr>
          <w:rFonts w:ascii="Times New Roman" w:hAnsi="Times New Roman" w:cs="Times New Roman"/>
          <w:sz w:val="24"/>
          <w:szCs w:val="24"/>
        </w:rPr>
        <w:t>водоохлаждающие</w:t>
      </w:r>
      <w:proofErr w:type="spellEnd"/>
      <w:r w:rsidRPr="007764B8">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2396517" w14:textId="4BBD4467" w:rsidR="00943DC1" w:rsidRPr="007764B8" w:rsidRDefault="00943DC1" w:rsidP="00F761F8">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51" w:name="_Toc462091012"/>
      <w:r w:rsidRPr="007764B8">
        <w:rPr>
          <w:rFonts w:ascii="Times New Roman" w:eastAsia="Times New Roman" w:hAnsi="Times New Roman" w:cs="Times New Roman"/>
          <w:b/>
          <w:bCs/>
          <w:iCs/>
          <w:sz w:val="24"/>
          <w:szCs w:val="24"/>
          <w:lang w:val="x-none"/>
        </w:rPr>
        <w:t xml:space="preserve">Статья </w:t>
      </w:r>
      <w:r w:rsidR="001C478E" w:rsidRPr="007764B8">
        <w:rPr>
          <w:rFonts w:ascii="Times New Roman" w:eastAsia="Times New Roman" w:hAnsi="Times New Roman" w:cs="Times New Roman"/>
          <w:b/>
          <w:bCs/>
          <w:iCs/>
          <w:sz w:val="24"/>
          <w:szCs w:val="24"/>
          <w:lang w:val="x-none"/>
        </w:rPr>
        <w:t>3</w:t>
      </w:r>
      <w:r w:rsidR="00F761F8" w:rsidRPr="007764B8">
        <w:rPr>
          <w:rFonts w:ascii="Times New Roman" w:eastAsia="Times New Roman" w:hAnsi="Times New Roman" w:cs="Times New Roman"/>
          <w:b/>
          <w:bCs/>
          <w:iCs/>
          <w:sz w:val="24"/>
          <w:szCs w:val="24"/>
        </w:rPr>
        <w:t>3</w:t>
      </w:r>
      <w:r w:rsidRPr="007764B8">
        <w:rPr>
          <w:rFonts w:ascii="Times New Roman" w:eastAsia="Times New Roman" w:hAnsi="Times New Roman" w:cs="Times New Roman"/>
          <w:b/>
          <w:bCs/>
          <w:iCs/>
          <w:sz w:val="24"/>
          <w:szCs w:val="24"/>
          <w:lang w:val="x-none"/>
        </w:rPr>
        <w:t>. Водоохранные зоны</w:t>
      </w:r>
      <w:bookmarkEnd w:id="151"/>
      <w:r w:rsidRPr="007764B8">
        <w:rPr>
          <w:rFonts w:ascii="Times New Roman" w:eastAsia="Times New Roman" w:hAnsi="Times New Roman" w:cs="Times New Roman"/>
          <w:b/>
          <w:bCs/>
          <w:iCs/>
          <w:sz w:val="24"/>
          <w:szCs w:val="24"/>
          <w:lang w:val="x-none"/>
        </w:rPr>
        <w:t>. Прибрежные защитные полосы</w:t>
      </w:r>
    </w:p>
    <w:p w14:paraId="7EE80FA0" w14:textId="77777777" w:rsidR="00943DC1" w:rsidRPr="007764B8" w:rsidRDefault="00943DC1" w:rsidP="005F60E7">
      <w:pPr>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14:paraId="27AC5906" w14:textId="77777777" w:rsidR="00943DC1" w:rsidRPr="007764B8" w:rsidRDefault="00943DC1" w:rsidP="005F60E7">
      <w:pPr>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19E0043D"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3. В границах водоохранных зон запрещаются:</w:t>
      </w:r>
    </w:p>
    <w:p w14:paraId="79434FD8" w14:textId="1CACD95E"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1) использование сточных вод в целях регулирования плодородия почв;</w:t>
      </w:r>
    </w:p>
    <w:p w14:paraId="265B03D0" w14:textId="77777777"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9D8A2E5" w14:textId="77777777"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3) осуществление авиационных мер по борьбе с вредными организмами;</w:t>
      </w:r>
    </w:p>
    <w:p w14:paraId="7CA6ED42" w14:textId="77777777"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E8F649" w14:textId="77777777"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3B51DEC" w14:textId="77777777"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14A76D83" w14:textId="77777777"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7) сброс сточных, в том числе дренажных, вод;</w:t>
      </w:r>
    </w:p>
    <w:p w14:paraId="7C42319E" w14:textId="457CD697" w:rsidR="006302FE" w:rsidRPr="007764B8" w:rsidRDefault="006302FE"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F761F8" w:rsidRPr="007764B8">
        <w:rPr>
          <w:rFonts w:ascii="Times New Roman" w:hAnsi="Times New Roman" w:cs="Times New Roman"/>
          <w:sz w:val="24"/>
          <w:szCs w:val="24"/>
        </w:rPr>
        <w:t>№</w:t>
      </w:r>
      <w:r w:rsidRPr="007764B8">
        <w:rPr>
          <w:rFonts w:ascii="Times New Roman" w:hAnsi="Times New Roman" w:cs="Times New Roman"/>
          <w:sz w:val="24"/>
          <w:szCs w:val="24"/>
        </w:rPr>
        <w:t xml:space="preserve"> 2395-1 </w:t>
      </w:r>
      <w:r w:rsidR="00F761F8" w:rsidRPr="007764B8">
        <w:rPr>
          <w:rFonts w:ascii="Times New Roman" w:hAnsi="Times New Roman" w:cs="Times New Roman"/>
          <w:sz w:val="24"/>
          <w:szCs w:val="24"/>
        </w:rPr>
        <w:t>«</w:t>
      </w:r>
      <w:r w:rsidRPr="007764B8">
        <w:rPr>
          <w:rFonts w:ascii="Times New Roman" w:hAnsi="Times New Roman" w:cs="Times New Roman"/>
          <w:sz w:val="24"/>
          <w:szCs w:val="24"/>
        </w:rPr>
        <w:t>О недрах</w:t>
      </w:r>
      <w:r w:rsidR="00F761F8" w:rsidRPr="007764B8">
        <w:rPr>
          <w:rFonts w:ascii="Times New Roman" w:hAnsi="Times New Roman" w:cs="Times New Roman"/>
          <w:sz w:val="24"/>
          <w:szCs w:val="24"/>
        </w:rPr>
        <w:t>»</w:t>
      </w:r>
      <w:r w:rsidRPr="007764B8">
        <w:rPr>
          <w:rFonts w:ascii="Times New Roman" w:hAnsi="Times New Roman" w:cs="Times New Roman"/>
          <w:sz w:val="24"/>
          <w:szCs w:val="24"/>
        </w:rPr>
        <w:t>).</w:t>
      </w:r>
    </w:p>
    <w:p w14:paraId="44A7A5A0" w14:textId="205BC931" w:rsidR="00943DC1" w:rsidRPr="007764B8" w:rsidRDefault="00943DC1" w:rsidP="006302FE">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lastRenderedPageBreak/>
        <w:t>4. В границах прибрежных защитных полос наряду с установленными пунктом 3 настоящей статьи ограничениями запрещаются:</w:t>
      </w:r>
    </w:p>
    <w:p w14:paraId="6E89C782"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1) распашка земель;</w:t>
      </w:r>
    </w:p>
    <w:p w14:paraId="36B7C502"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2) размещение отвалов размываемых грунтов;</w:t>
      </w:r>
    </w:p>
    <w:p w14:paraId="430D9E17" w14:textId="77777777" w:rsidR="00943DC1" w:rsidRPr="007764B8" w:rsidRDefault="00943DC1" w:rsidP="005F60E7">
      <w:pPr>
        <w:autoSpaceDE w:val="0"/>
        <w:autoSpaceDN w:val="0"/>
        <w:adjustRightInd w:val="0"/>
        <w:spacing w:after="0"/>
        <w:ind w:firstLine="709"/>
        <w:jc w:val="both"/>
        <w:rPr>
          <w:rFonts w:ascii="Times New Roman" w:hAnsi="Times New Roman" w:cs="Times New Roman"/>
          <w:sz w:val="24"/>
          <w:szCs w:val="24"/>
        </w:rPr>
      </w:pPr>
      <w:r w:rsidRPr="007764B8">
        <w:rPr>
          <w:rFonts w:ascii="Times New Roman" w:hAnsi="Times New Roman" w:cs="Times New Roman"/>
          <w:sz w:val="24"/>
          <w:szCs w:val="24"/>
        </w:rPr>
        <w:t>3) выпас сельскохозяйственных животных и организация для них летних лагерей, ванн.</w:t>
      </w:r>
    </w:p>
    <w:p w14:paraId="65B6ECFF" w14:textId="40F38772" w:rsidR="00424015" w:rsidRPr="007764B8" w:rsidRDefault="00424015" w:rsidP="00F761F8">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52" w:name="_Toc27226113"/>
      <w:r w:rsidRPr="007764B8">
        <w:rPr>
          <w:rFonts w:ascii="Times New Roman" w:eastAsia="Times New Roman" w:hAnsi="Times New Roman" w:cs="Times New Roman"/>
          <w:b/>
          <w:bCs/>
          <w:iCs/>
          <w:sz w:val="24"/>
          <w:szCs w:val="24"/>
          <w:lang w:val="x-none"/>
        </w:rPr>
        <w:t xml:space="preserve">Статья </w:t>
      </w:r>
      <w:r w:rsidR="006D4CA0" w:rsidRPr="007764B8">
        <w:rPr>
          <w:rFonts w:ascii="Times New Roman" w:eastAsia="Times New Roman" w:hAnsi="Times New Roman" w:cs="Times New Roman"/>
          <w:b/>
          <w:bCs/>
          <w:iCs/>
          <w:sz w:val="24"/>
          <w:szCs w:val="24"/>
          <w:lang w:val="x-none"/>
        </w:rPr>
        <w:t>3</w:t>
      </w:r>
      <w:r w:rsidR="00F761F8" w:rsidRPr="007764B8">
        <w:rPr>
          <w:rFonts w:ascii="Times New Roman" w:eastAsia="Times New Roman" w:hAnsi="Times New Roman" w:cs="Times New Roman"/>
          <w:b/>
          <w:bCs/>
          <w:iCs/>
          <w:sz w:val="24"/>
          <w:szCs w:val="24"/>
        </w:rPr>
        <w:t>4</w:t>
      </w:r>
      <w:r w:rsidRPr="007764B8">
        <w:rPr>
          <w:rFonts w:ascii="Times New Roman" w:eastAsia="Times New Roman" w:hAnsi="Times New Roman" w:cs="Times New Roman"/>
          <w:b/>
          <w:bCs/>
          <w:iCs/>
          <w:sz w:val="24"/>
          <w:szCs w:val="24"/>
          <w:lang w:val="x-none"/>
        </w:rPr>
        <w:t>. Зоны охраны объектов инженерной и транспортной инфраструктуры</w:t>
      </w:r>
      <w:bookmarkEnd w:id="152"/>
    </w:p>
    <w:p w14:paraId="35AEE14F" w14:textId="77777777" w:rsidR="00424015" w:rsidRPr="007764B8" w:rsidRDefault="00424015" w:rsidP="006302FE">
      <w:pPr>
        <w:numPr>
          <w:ilvl w:val="0"/>
          <w:numId w:val="4"/>
        </w:numPr>
        <w:tabs>
          <w:tab w:val="left" w:pos="1340"/>
        </w:tabs>
        <w:spacing w:after="0"/>
        <w:ind w:firstLine="709"/>
        <w:jc w:val="both"/>
        <w:rPr>
          <w:rFonts w:ascii="Times New Roman" w:eastAsia="Times New Roman" w:hAnsi="Times New Roman" w:cs="Times New Roman"/>
          <w:i/>
          <w:iCs/>
          <w:sz w:val="24"/>
          <w:szCs w:val="24"/>
        </w:rPr>
      </w:pPr>
      <w:r w:rsidRPr="007764B8">
        <w:rPr>
          <w:rFonts w:ascii="Times New Roman" w:eastAsia="Times New Roman" w:hAnsi="Times New Roman" w:cs="Times New Roman"/>
          <w:i/>
          <w:iCs/>
          <w:sz w:val="24"/>
          <w:szCs w:val="24"/>
        </w:rPr>
        <w:t xml:space="preserve">охранные зоны </w:t>
      </w:r>
      <w:r w:rsidR="00767406" w:rsidRPr="007764B8">
        <w:rPr>
          <w:rFonts w:ascii="Times New Roman" w:eastAsia="Times New Roman" w:hAnsi="Times New Roman" w:cs="Times New Roman"/>
          <w:i/>
          <w:iCs/>
          <w:sz w:val="24"/>
          <w:szCs w:val="24"/>
        </w:rPr>
        <w:t>объектов электросетевого хозяйства</w:t>
      </w:r>
    </w:p>
    <w:p w14:paraId="1106520B"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A862845"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C3A25A"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73834E2"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25181F2"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г) размещать свалки;</w:t>
      </w:r>
    </w:p>
    <w:p w14:paraId="0BF2CB1A"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C666209"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14:paraId="7ECBEFF0"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а) складировать или размещать хранилища любых, в том числе горюче-смазочных, материалов;</w:t>
      </w:r>
    </w:p>
    <w:p w14:paraId="70C0C4D8"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w:t>
      </w:r>
      <w:r w:rsidRPr="007764B8">
        <w:rPr>
          <w:rFonts w:ascii="Times New Roman" w:eastAsia="Times New Roman" w:hAnsi="Times New Roman" w:cs="Times New Roman"/>
          <w:sz w:val="24"/>
          <w:szCs w:val="24"/>
        </w:rPr>
        <w:lastRenderedPageBreak/>
        <w:t>выполнением разрешенных в установленном порядке работ (в охранных зонах воздушных линий электропередачи);</w:t>
      </w:r>
    </w:p>
    <w:p w14:paraId="2E4C79A5"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6E38D6D"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2B56A50"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24BC3F21"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14:paraId="64CE9413"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а) строительство, капитальный ремонт, реконструкция или снос зданий и сооружений;</w:t>
      </w:r>
    </w:p>
    <w:p w14:paraId="64139ADB"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б) горные, взрывные, мелиоративные работы, в том числе связанные с временным затоплением земель;</w:t>
      </w:r>
    </w:p>
    <w:p w14:paraId="5F28AA5C"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посадка и вырубка деревьев и кустарников;</w:t>
      </w:r>
    </w:p>
    <w:p w14:paraId="361C6D5B"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9BFF0B"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A9431AC"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24263E3"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7FEAB1F"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FF78BD2"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6BBBCAB"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4. В охранных зонах, установленных для объектов электросетевого хозяйства напряжением до 1000 вольт, помимо действий, предусмотренных пунктом 3 настоящей статьи, без письменного решения о согласовании сетевых организаций запрещается:</w:t>
      </w:r>
    </w:p>
    <w:p w14:paraId="1B41F3F8"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C3930B5"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б) складировать или размещать хранилища любых, в том числе горюче-смазочных, материалов;</w:t>
      </w:r>
    </w:p>
    <w:p w14:paraId="490E71C3" w14:textId="77777777" w:rsidR="00E67AAC" w:rsidRPr="007764B8" w:rsidRDefault="00E67AAC"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F387BE9" w14:textId="77777777" w:rsidR="00424015" w:rsidRPr="007764B8" w:rsidRDefault="00424015" w:rsidP="006302FE">
      <w:pPr>
        <w:spacing w:after="0"/>
        <w:ind w:firstLine="709"/>
        <w:jc w:val="both"/>
        <w:rPr>
          <w:rFonts w:ascii="Times New Roman" w:eastAsia="DengXian" w:hAnsi="Times New Roman" w:cs="Times New Roman"/>
          <w:sz w:val="24"/>
          <w:szCs w:val="24"/>
        </w:rPr>
      </w:pPr>
      <w:r w:rsidRPr="007764B8">
        <w:rPr>
          <w:rFonts w:ascii="Times New Roman" w:eastAsia="DengXian" w:hAnsi="Times New Roman" w:cs="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74F66638" w14:textId="77777777" w:rsidR="00424015" w:rsidRPr="007764B8" w:rsidRDefault="00424015" w:rsidP="006302FE">
      <w:pPr>
        <w:spacing w:after="0"/>
        <w:ind w:firstLine="709"/>
        <w:jc w:val="both"/>
        <w:rPr>
          <w:rFonts w:ascii="Times New Roman" w:eastAsia="DengXian" w:hAnsi="Times New Roman" w:cs="Times New Roman"/>
          <w:sz w:val="24"/>
          <w:szCs w:val="24"/>
        </w:rPr>
      </w:pPr>
      <w:r w:rsidRPr="007764B8">
        <w:rPr>
          <w:rFonts w:ascii="Times New Roman" w:eastAsia="DengXian" w:hAnsi="Times New Roman" w:cs="Times New Roman"/>
          <w:sz w:val="24"/>
          <w:szCs w:val="24"/>
        </w:rPr>
        <w:t>устраивать всякого рода свалки, разжигать костры, сжигать бытовой мусор или промышленные отходы;</w:t>
      </w:r>
    </w:p>
    <w:p w14:paraId="2BBC649C" w14:textId="77777777" w:rsidR="00424015" w:rsidRPr="007764B8" w:rsidRDefault="00424015" w:rsidP="006302FE">
      <w:pPr>
        <w:spacing w:after="0"/>
        <w:ind w:firstLine="709"/>
        <w:jc w:val="both"/>
        <w:rPr>
          <w:rFonts w:ascii="Times New Roman" w:eastAsia="DengXian" w:hAnsi="Times New Roman" w:cs="Times New Roman"/>
          <w:sz w:val="24"/>
          <w:szCs w:val="24"/>
        </w:rPr>
      </w:pPr>
      <w:r w:rsidRPr="007764B8">
        <w:rPr>
          <w:rFonts w:ascii="Times New Roman" w:eastAsia="DengXian" w:hAnsi="Times New Roman" w:cs="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756C8EA8" w14:textId="77777777" w:rsidR="00424015" w:rsidRPr="007764B8" w:rsidRDefault="00424015" w:rsidP="006302FE">
      <w:pPr>
        <w:spacing w:after="0"/>
        <w:ind w:firstLine="709"/>
        <w:jc w:val="both"/>
        <w:rPr>
          <w:rFonts w:ascii="Times New Roman" w:eastAsia="DengXian" w:hAnsi="Times New Roman" w:cs="Times New Roman"/>
          <w:sz w:val="24"/>
          <w:szCs w:val="24"/>
        </w:rPr>
      </w:pPr>
      <w:r w:rsidRPr="007764B8">
        <w:rPr>
          <w:rFonts w:ascii="Times New Roman" w:eastAsia="DengXian" w:hAnsi="Times New Roman" w:cs="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14:paraId="60A9C900" w14:textId="77777777" w:rsidR="00424015" w:rsidRPr="007764B8" w:rsidRDefault="00424015" w:rsidP="006302FE">
      <w:pPr>
        <w:spacing w:after="0"/>
        <w:ind w:firstLine="709"/>
        <w:jc w:val="both"/>
        <w:rPr>
          <w:rFonts w:ascii="Times New Roman" w:eastAsia="DengXian" w:hAnsi="Times New Roman" w:cs="Times New Roman"/>
          <w:sz w:val="24"/>
          <w:szCs w:val="24"/>
        </w:rPr>
      </w:pPr>
      <w:r w:rsidRPr="007764B8">
        <w:rPr>
          <w:rFonts w:ascii="Times New Roman" w:eastAsia="DengXian" w:hAnsi="Times New Roman" w:cs="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C90FC82" w14:textId="77777777" w:rsidR="00424015" w:rsidRPr="007764B8" w:rsidRDefault="00424015" w:rsidP="006302FE">
      <w:pPr>
        <w:spacing w:after="0"/>
        <w:ind w:firstLine="709"/>
        <w:jc w:val="both"/>
        <w:rPr>
          <w:rFonts w:ascii="Times New Roman" w:eastAsia="DengXian" w:hAnsi="Times New Roman" w:cs="Times New Roman"/>
          <w:sz w:val="24"/>
          <w:szCs w:val="24"/>
        </w:rPr>
      </w:pPr>
      <w:r w:rsidRPr="007764B8">
        <w:rPr>
          <w:rFonts w:ascii="Times New Roman" w:eastAsia="DengXian" w:hAnsi="Times New Roman" w:cs="Times New Roman"/>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6184705" w14:textId="549B3548" w:rsidR="00424015" w:rsidRPr="007764B8" w:rsidRDefault="00B767F4"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iCs/>
          <w:sz w:val="24"/>
          <w:szCs w:val="24"/>
        </w:rPr>
        <w:t>2</w:t>
      </w:r>
      <w:r w:rsidR="00424015" w:rsidRPr="007764B8">
        <w:rPr>
          <w:rFonts w:ascii="Times New Roman" w:eastAsia="Times New Roman" w:hAnsi="Times New Roman" w:cs="Times New Roman"/>
          <w:i/>
          <w:iCs/>
          <w:sz w:val="24"/>
          <w:szCs w:val="24"/>
        </w:rPr>
        <w:t>) придорожные полосы автомобильных дорог</w:t>
      </w:r>
    </w:p>
    <w:p w14:paraId="6C693B4B" w14:textId="06EC719C" w:rsidR="00424015" w:rsidRPr="007764B8" w:rsidRDefault="00424015"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w:t>
      </w:r>
      <w:r w:rsidR="00F761F8" w:rsidRPr="007764B8">
        <w:rPr>
          <w:rFonts w:ascii="Times New Roman" w:eastAsia="Times New Roman" w:hAnsi="Times New Roman" w:cs="Times New Roman"/>
          <w:sz w:val="24"/>
          <w:szCs w:val="24"/>
        </w:rPr>
        <w:t>0</w:t>
      </w:r>
      <w:r w:rsidRPr="007764B8">
        <w:rPr>
          <w:rFonts w:ascii="Times New Roman" w:eastAsia="Times New Roman" w:hAnsi="Times New Roman" w:cs="Times New Roman"/>
          <w:sz w:val="24"/>
          <w:szCs w:val="24"/>
        </w:rPr>
        <w:t>8.11.2007</w:t>
      </w:r>
      <w:r w:rsidR="00F761F8" w:rsidRPr="007764B8">
        <w:rPr>
          <w:rFonts w:ascii="Times New Roman" w:eastAsia="Times New Roman" w:hAnsi="Times New Roman" w:cs="Times New Roman"/>
          <w:sz w:val="24"/>
          <w:szCs w:val="24"/>
        </w:rPr>
        <w:t xml:space="preserve"> г.</w:t>
      </w:r>
      <w:r w:rsidRPr="007764B8">
        <w:rPr>
          <w:rFonts w:ascii="Times New Roman" w:eastAsia="Times New Roman" w:hAnsi="Times New Roman" w:cs="Times New Roman"/>
          <w:sz w:val="24"/>
          <w:szCs w:val="24"/>
        </w:rPr>
        <w:t xml:space="preserve"> № 257-ФЗ, Постановлением Правительства Российской Федерации от 29.10.</w:t>
      </w:r>
      <w:r w:rsidR="00F761F8" w:rsidRPr="007764B8">
        <w:rPr>
          <w:rFonts w:ascii="Times New Roman" w:eastAsia="Times New Roman" w:hAnsi="Times New Roman" w:cs="Times New Roman"/>
          <w:sz w:val="24"/>
          <w:szCs w:val="24"/>
        </w:rPr>
        <w:t>20</w:t>
      </w:r>
      <w:r w:rsidRPr="007764B8">
        <w:rPr>
          <w:rFonts w:ascii="Times New Roman" w:eastAsia="Times New Roman" w:hAnsi="Times New Roman" w:cs="Times New Roman"/>
          <w:sz w:val="24"/>
          <w:szCs w:val="24"/>
        </w:rPr>
        <w:t>09</w:t>
      </w:r>
      <w:r w:rsidR="00F761F8" w:rsidRPr="007764B8">
        <w:rPr>
          <w:rFonts w:ascii="Times New Roman" w:eastAsia="Times New Roman" w:hAnsi="Times New Roman" w:cs="Times New Roman"/>
          <w:sz w:val="24"/>
          <w:szCs w:val="24"/>
        </w:rPr>
        <w:t xml:space="preserve"> г.</w:t>
      </w:r>
      <w:r w:rsidRPr="007764B8">
        <w:rPr>
          <w:rFonts w:ascii="Times New Roman" w:eastAsia="Times New Roman" w:hAnsi="Times New Roman" w:cs="Times New Roman"/>
          <w:sz w:val="24"/>
          <w:szCs w:val="24"/>
        </w:rPr>
        <w:t xml:space="preserve"> №</w:t>
      </w:r>
      <w:r w:rsidR="00F761F8"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w:t>
      </w:r>
      <w:r w:rsidR="00F761F8"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717</w:t>
      </w:r>
      <w:r w:rsidR="00F761F8" w:rsidRPr="007764B8">
        <w:rPr>
          <w:rFonts w:ascii="Times New Roman" w:eastAsia="Times New Roman" w:hAnsi="Times New Roman" w:cs="Times New Roman"/>
          <w:sz w:val="24"/>
          <w:szCs w:val="24"/>
        </w:rPr>
        <w:br/>
      </w:r>
      <w:r w:rsidRPr="007764B8">
        <w:rPr>
          <w:rFonts w:ascii="Times New Roman" w:eastAsia="Times New Roman" w:hAnsi="Times New Roman" w:cs="Times New Roman"/>
          <w:sz w:val="24"/>
          <w:szCs w:val="24"/>
        </w:rPr>
        <w:t xml:space="preserve">от </w:t>
      </w:r>
      <w:r w:rsidR="00F761F8" w:rsidRPr="007764B8">
        <w:rPr>
          <w:rFonts w:ascii="Times New Roman" w:eastAsia="Times New Roman" w:hAnsi="Times New Roman" w:cs="Times New Roman"/>
          <w:sz w:val="24"/>
          <w:szCs w:val="24"/>
        </w:rPr>
        <w:t>0</w:t>
      </w:r>
      <w:r w:rsidRPr="007764B8">
        <w:rPr>
          <w:rFonts w:ascii="Times New Roman" w:eastAsia="Times New Roman" w:hAnsi="Times New Roman" w:cs="Times New Roman"/>
          <w:sz w:val="24"/>
          <w:szCs w:val="24"/>
        </w:rPr>
        <w:t>2.09.2009</w:t>
      </w:r>
      <w:r w:rsidR="00F761F8"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w:t>
      </w:r>
      <w:r w:rsidR="00F761F8"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Приказами Минтранса РФ от 13.01.2010</w:t>
      </w:r>
      <w:r w:rsidR="00F761F8"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г</w:t>
      </w:r>
      <w:r w:rsidR="00F761F8" w:rsidRPr="007764B8">
        <w:rPr>
          <w:rFonts w:ascii="Times New Roman" w:eastAsia="Times New Roman" w:hAnsi="Times New Roman" w:cs="Times New Roman"/>
          <w:sz w:val="24"/>
          <w:szCs w:val="24"/>
        </w:rPr>
        <w:t>.</w:t>
      </w:r>
      <w:r w:rsidRPr="007764B8">
        <w:rPr>
          <w:rFonts w:ascii="Times New Roman" w:eastAsia="Times New Roman" w:hAnsi="Times New Roman" w:cs="Times New Roman"/>
          <w:sz w:val="24"/>
          <w:szCs w:val="24"/>
        </w:rPr>
        <w:t xml:space="preserve"> №</w:t>
      </w:r>
      <w:r w:rsidR="00F761F8"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4,</w:t>
      </w:r>
      <w:r w:rsidR="00F761F8"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w:t>
      </w:r>
      <w:r w:rsidR="00F761F8" w:rsidRPr="007764B8">
        <w:rPr>
          <w:rFonts w:ascii="Times New Roman" w:eastAsia="Times New Roman" w:hAnsi="Times New Roman" w:cs="Times New Roman"/>
          <w:sz w:val="24"/>
          <w:szCs w:val="24"/>
        </w:rPr>
        <w:t xml:space="preserve"> </w:t>
      </w:r>
      <w:r w:rsidRPr="007764B8">
        <w:rPr>
          <w:rFonts w:ascii="Times New Roman" w:eastAsia="Times New Roman" w:hAnsi="Times New Roman" w:cs="Times New Roman"/>
          <w:sz w:val="24"/>
          <w:szCs w:val="24"/>
        </w:rPr>
        <w:t>5,  а также устанавливаются местными нормативно-правовыми актами.</w:t>
      </w:r>
    </w:p>
    <w:p w14:paraId="1C149A18" w14:textId="77777777" w:rsidR="00424015" w:rsidRPr="007764B8" w:rsidRDefault="00424015"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w:t>
      </w:r>
      <w:r w:rsidRPr="007764B8">
        <w:rPr>
          <w:rFonts w:ascii="Times New Roman" w:eastAsia="Times New Roman" w:hAnsi="Times New Roman" w:cs="Times New Roman"/>
          <w:sz w:val="24"/>
          <w:szCs w:val="24"/>
        </w:rPr>
        <w:lastRenderedPageBreak/>
        <w:t>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5D684948" w14:textId="7117A60F" w:rsidR="00424015" w:rsidRPr="007764B8" w:rsidRDefault="00424015" w:rsidP="006302FE">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04D042B3" w14:textId="7ACB5AB4" w:rsidR="00424015" w:rsidRPr="007764B8" w:rsidRDefault="00424015" w:rsidP="00A6390B">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B767F4" w:rsidRPr="007764B8">
        <w:rPr>
          <w:rFonts w:ascii="Times New Roman" w:eastAsia="Times New Roman" w:hAnsi="Times New Roman" w:cs="Times New Roman"/>
          <w:b/>
          <w:bCs/>
          <w:iCs/>
          <w:sz w:val="24"/>
          <w:szCs w:val="24"/>
          <w:lang w:val="x-none"/>
        </w:rPr>
        <w:t>3</w:t>
      </w:r>
      <w:r w:rsidR="00A6390B" w:rsidRPr="007764B8">
        <w:rPr>
          <w:rFonts w:ascii="Times New Roman" w:eastAsia="Times New Roman" w:hAnsi="Times New Roman" w:cs="Times New Roman"/>
          <w:b/>
          <w:bCs/>
          <w:iCs/>
          <w:sz w:val="24"/>
          <w:szCs w:val="24"/>
        </w:rPr>
        <w:t>5</w:t>
      </w:r>
      <w:r w:rsidRPr="007764B8">
        <w:rPr>
          <w:rFonts w:ascii="Times New Roman" w:eastAsia="Times New Roman" w:hAnsi="Times New Roman" w:cs="Times New Roman"/>
          <w:b/>
          <w:bCs/>
          <w:iCs/>
          <w:sz w:val="24"/>
          <w:szCs w:val="24"/>
          <w:lang w:val="x-none"/>
        </w:rPr>
        <w:t>. Зоны санитарной охраны источников питьевого водоснабжения</w:t>
      </w:r>
    </w:p>
    <w:p w14:paraId="449B83F3" w14:textId="77777777" w:rsidR="00424015" w:rsidRPr="007764B8" w:rsidRDefault="00424015" w:rsidP="0006645C">
      <w:pPr>
        <w:spacing w:after="0"/>
        <w:ind w:firstLine="709"/>
        <w:jc w:val="both"/>
        <w:rPr>
          <w:rFonts w:ascii="Times New Roman" w:eastAsia="Times New Roman" w:hAnsi="Times New Roman" w:cs="Times New Roman"/>
          <w:sz w:val="24"/>
          <w:szCs w:val="24"/>
          <w:shd w:val="clear" w:color="auto" w:fill="FFFFFF"/>
        </w:rPr>
      </w:pPr>
      <w:r w:rsidRPr="007764B8">
        <w:rPr>
          <w:rFonts w:ascii="Times New Roman" w:eastAsia="Times New Roman" w:hAnsi="Times New Roman" w:cs="Times New Roman"/>
          <w:sz w:val="24"/>
          <w:szCs w:val="24"/>
        </w:rPr>
        <w:t xml:space="preserve">В соответствии с СанПиН 2.1.4.1110-02 «Зоны санитарной охраны источников водоснабжения и водопроводов питьевого назначения» установлены </w:t>
      </w:r>
      <w:r w:rsidRPr="007764B8">
        <w:rPr>
          <w:rFonts w:ascii="Times New Roman" w:eastAsia="Times New Roman" w:hAnsi="Times New Roman" w:cs="Times New Roman"/>
          <w:sz w:val="24"/>
          <w:szCs w:val="24"/>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14:paraId="1D21E097" w14:textId="77777777" w:rsidR="00424015" w:rsidRPr="007764B8" w:rsidRDefault="00424015" w:rsidP="0006645C">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shd w:val="clear" w:color="auto" w:fill="FFFFFF"/>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B1B621" w14:textId="77777777" w:rsidR="00424015" w:rsidRPr="007764B8" w:rsidRDefault="00424015" w:rsidP="0006645C">
      <w:pPr>
        <w:numPr>
          <w:ilvl w:val="0"/>
          <w:numId w:val="7"/>
        </w:numPr>
        <w:spacing w:after="0"/>
        <w:ind w:left="0" w:firstLine="709"/>
        <w:contextualSpacing/>
        <w:jc w:val="both"/>
        <w:rPr>
          <w:rFonts w:ascii="Times New Roman" w:eastAsia="Times New Roman" w:hAnsi="Times New Roman" w:cs="Times New Roman"/>
          <w:sz w:val="24"/>
          <w:szCs w:val="24"/>
          <w:lang w:eastAsia="en-US"/>
        </w:rPr>
      </w:pPr>
      <w:r w:rsidRPr="007764B8">
        <w:rPr>
          <w:rFonts w:ascii="Times New Roman" w:eastAsia="Times New Roman" w:hAnsi="Times New Roman" w:cs="Times New Roman"/>
          <w:sz w:val="24"/>
          <w:szCs w:val="24"/>
          <w:lang w:eastAsia="en-US"/>
        </w:rPr>
        <w:lastRenderedPageBreak/>
        <w:t>Подземные источники водоснабжения.</w:t>
      </w:r>
    </w:p>
    <w:p w14:paraId="37A4EF73" w14:textId="77777777" w:rsidR="00424015" w:rsidRPr="007764B8" w:rsidRDefault="00424015" w:rsidP="0006645C">
      <w:pPr>
        <w:numPr>
          <w:ilvl w:val="1"/>
          <w:numId w:val="7"/>
        </w:numPr>
        <w:spacing w:after="0"/>
        <w:ind w:left="0" w:firstLine="709"/>
        <w:contextualSpacing/>
        <w:jc w:val="both"/>
        <w:rPr>
          <w:rFonts w:ascii="Times New Roman" w:eastAsia="Times New Roman" w:hAnsi="Times New Roman" w:cs="Times New Roman"/>
          <w:sz w:val="24"/>
          <w:szCs w:val="24"/>
          <w:lang w:eastAsia="en-US"/>
        </w:rPr>
      </w:pPr>
      <w:r w:rsidRPr="007764B8">
        <w:rPr>
          <w:rFonts w:ascii="Times New Roman" w:eastAsia="Times New Roman" w:hAnsi="Times New Roman" w:cs="Times New Roman"/>
          <w:sz w:val="24"/>
          <w:szCs w:val="24"/>
          <w:lang w:eastAsia="en-US"/>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74CDB840"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i/>
          <w:sz w:val="24"/>
          <w:szCs w:val="24"/>
        </w:rPr>
      </w:pPr>
      <w:r w:rsidRPr="007764B8">
        <w:rPr>
          <w:rFonts w:ascii="Times New Roman" w:eastAsia="Times New Roman" w:hAnsi="Times New Roman" w:cs="Times New Roman"/>
          <w:i/>
          <w:sz w:val="24"/>
          <w:szCs w:val="24"/>
        </w:rPr>
        <w:t>Для первого пояса ЗСО предусмотрены следующие мероприятия:</w:t>
      </w:r>
    </w:p>
    <w:p w14:paraId="13226989"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A377108"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F80597"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4FB48D8"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7268241"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B5FADC9"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09ADE5F" w14:textId="77777777" w:rsidR="00424015" w:rsidRPr="007764B8" w:rsidRDefault="00424015" w:rsidP="0006645C">
      <w:pPr>
        <w:numPr>
          <w:ilvl w:val="0"/>
          <w:numId w:val="7"/>
        </w:numPr>
        <w:spacing w:after="0"/>
        <w:ind w:left="0" w:firstLine="709"/>
        <w:contextualSpacing/>
        <w:jc w:val="both"/>
        <w:rPr>
          <w:rFonts w:ascii="Times New Roman" w:eastAsia="Times New Roman" w:hAnsi="Times New Roman" w:cs="Times New Roman"/>
          <w:sz w:val="24"/>
          <w:szCs w:val="24"/>
          <w:lang w:eastAsia="en-US"/>
        </w:rPr>
      </w:pPr>
      <w:r w:rsidRPr="007764B8">
        <w:rPr>
          <w:rFonts w:ascii="Times New Roman" w:eastAsia="Times New Roman" w:hAnsi="Times New Roman" w:cs="Times New Roman"/>
          <w:sz w:val="24"/>
          <w:szCs w:val="24"/>
          <w:lang w:eastAsia="en-US"/>
        </w:rPr>
        <w:t>Поверхностные источники:</w:t>
      </w:r>
    </w:p>
    <w:p w14:paraId="3051C0FF"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2.1. Граница первого пояса ЗСО водопровода с поверхностным источником устанавливается, с учетом конкретных условий, в следующих пределах:</w:t>
      </w:r>
    </w:p>
    <w:p w14:paraId="4B65D259"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а) для водотоков:</w:t>
      </w:r>
    </w:p>
    <w:p w14:paraId="1C4386C3"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 вверх по течению - не менее 200 м от водозабора;</w:t>
      </w:r>
    </w:p>
    <w:p w14:paraId="6595A5ED"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 вниз по течению - не менее 100 м от водозабора;</w:t>
      </w:r>
    </w:p>
    <w:p w14:paraId="390B730E"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 по прилегающему к водозабору берегу – не менее 100 м от линии уреза воды летне-осенней межени;</w:t>
      </w:r>
    </w:p>
    <w:p w14:paraId="0749A087"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2EA0169D"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lastRenderedPageBreak/>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1027D07F"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i/>
          <w:iCs/>
          <w:sz w:val="24"/>
          <w:szCs w:val="24"/>
          <w:bdr w:val="none" w:sz="0" w:space="0" w:color="auto" w:frame="1"/>
        </w:rPr>
        <w:t>Мероприятия по первому поясу:</w:t>
      </w:r>
    </w:p>
    <w:p w14:paraId="62764218"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7764B8">
        <w:rPr>
          <w:rFonts w:ascii="Times New Roman" w:eastAsia="Times New Roman" w:hAnsi="Times New Roman" w:cs="Times New Roman"/>
          <w:sz w:val="24"/>
          <w:szCs w:val="24"/>
          <w:bdr w:val="none" w:sz="0" w:space="0" w:color="auto" w:frame="1"/>
        </w:rPr>
        <w:t>На территории первого пояса ЗСО поверхностного источника водоснабжения должны предусматриваться следующие мероприятия:</w:t>
      </w:r>
    </w:p>
    <w:p w14:paraId="6DD28821"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7764B8">
        <w:rPr>
          <w:rFonts w:ascii="Times New Roman" w:eastAsia="Times New Roman" w:hAnsi="Times New Roman" w:cs="Times New Roman"/>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14:paraId="40BD4C08"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91A9411"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BAF1CC1"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17EEE405"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42AE475E" w14:textId="77777777" w:rsidR="00424015" w:rsidRPr="007764B8" w:rsidRDefault="00424015" w:rsidP="0006645C">
      <w:pPr>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w:t>
      </w:r>
      <w:r w:rsidRPr="007764B8">
        <w:rPr>
          <w:rFonts w:ascii="Times New Roman" w:eastAsia="Times New Roman" w:hAnsi="Times New Roman" w:cs="Times New Roman"/>
          <w:sz w:val="24"/>
          <w:szCs w:val="24"/>
          <w:shd w:val="clear" w:color="auto" w:fill="FFFFFF"/>
        </w:rPr>
        <w:t>Водопроводы питьевого назначения.</w:t>
      </w:r>
    </w:p>
    <w:p w14:paraId="32F4B9CA"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1884FA6"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Граница первого пояса ЗСО водопроводных сооружений принимается на расстоянии:</w:t>
      </w:r>
    </w:p>
    <w:p w14:paraId="15648845"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 от стен запасных и регулирующих емкостей, фильтров и контактных осветлителей - не менее 30 м;</w:t>
      </w:r>
    </w:p>
    <w:p w14:paraId="4CCC875F"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 от водонапорных башен - не менее 10 м;</w:t>
      </w:r>
    </w:p>
    <w:p w14:paraId="5D722C37" w14:textId="6663AE5D"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 xml:space="preserve">• от остальных помещений (отстойники, </w:t>
      </w:r>
      <w:proofErr w:type="spellStart"/>
      <w:r w:rsidRPr="007764B8">
        <w:rPr>
          <w:rFonts w:ascii="Times New Roman" w:eastAsia="Times New Roman" w:hAnsi="Times New Roman" w:cs="Times New Roman"/>
          <w:sz w:val="24"/>
          <w:szCs w:val="24"/>
          <w:bdr w:val="none" w:sz="0" w:space="0" w:color="auto" w:frame="1"/>
        </w:rPr>
        <w:t>реагентное</w:t>
      </w:r>
      <w:proofErr w:type="spellEnd"/>
      <w:r w:rsidRPr="007764B8">
        <w:rPr>
          <w:rFonts w:ascii="Times New Roman" w:eastAsia="Times New Roman" w:hAnsi="Times New Roman" w:cs="Times New Roman"/>
          <w:sz w:val="24"/>
          <w:szCs w:val="24"/>
          <w:bdr w:val="none" w:sz="0" w:space="0" w:color="auto" w:frame="1"/>
        </w:rPr>
        <w:t xml:space="preserve"> хозяйство</w:t>
      </w:r>
      <w:r w:rsidRPr="007764B8">
        <w:rPr>
          <w:rFonts w:ascii="Times New Roman" w:eastAsia="Times New Roman" w:hAnsi="Times New Roman" w:cs="Times New Roman"/>
          <w:b/>
          <w:bCs/>
          <w:sz w:val="24"/>
          <w:szCs w:val="24"/>
          <w:bdr w:val="none" w:sz="0" w:space="0" w:color="auto" w:frame="1"/>
        </w:rPr>
        <w:t>, </w:t>
      </w:r>
      <w:r w:rsidRPr="007764B8">
        <w:rPr>
          <w:rFonts w:ascii="Times New Roman" w:eastAsia="Times New Roman" w:hAnsi="Times New Roman" w:cs="Times New Roman"/>
          <w:sz w:val="24"/>
          <w:szCs w:val="24"/>
          <w:bdr w:val="none" w:sz="0" w:space="0" w:color="auto" w:frame="1"/>
        </w:rPr>
        <w:t>склад хлора, насосные станции и др.) - не менее15</w:t>
      </w:r>
      <w:r w:rsidR="00A6390B" w:rsidRPr="007764B8">
        <w:rPr>
          <w:rFonts w:ascii="Times New Roman" w:eastAsia="Times New Roman" w:hAnsi="Times New Roman" w:cs="Times New Roman"/>
          <w:sz w:val="24"/>
          <w:szCs w:val="24"/>
          <w:bdr w:val="none" w:sz="0" w:space="0" w:color="auto" w:frame="1"/>
        </w:rPr>
        <w:t xml:space="preserve"> </w:t>
      </w:r>
      <w:r w:rsidRPr="007764B8">
        <w:rPr>
          <w:rFonts w:ascii="Times New Roman" w:eastAsia="Times New Roman" w:hAnsi="Times New Roman" w:cs="Times New Roman"/>
          <w:sz w:val="24"/>
          <w:szCs w:val="24"/>
          <w:bdr w:val="none" w:sz="0" w:space="0" w:color="auto" w:frame="1"/>
        </w:rPr>
        <w:t>м.</w:t>
      </w:r>
    </w:p>
    <w:p w14:paraId="0017189E"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Ширину санитарно-защитной полосы следует принимать по обе стороны от крайних линий водопровода:</w:t>
      </w:r>
    </w:p>
    <w:p w14:paraId="111828B0"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а) при отсутствии грунтовых вод не менее 10 м при диаметре водоводов до 1 000 мм и не менее 20 м при диаметре водоводов более 1 000 мм;</w:t>
      </w:r>
    </w:p>
    <w:p w14:paraId="66DD9FC2"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lastRenderedPageBreak/>
        <w:t>б) при наличии грунтовых вод - не менее 50 м вне зависимости от диаметра водоводов.</w:t>
      </w:r>
    </w:p>
    <w:p w14:paraId="5F46C955"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9A6B32C"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B346B09" w14:textId="77777777"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bdr w:val="none" w:sz="0" w:space="0" w:color="auto" w:frame="1"/>
        </w:rPr>
        <w:t>В пределах санитарно-защитной полосы водоводов должны отсутствовать источники загрязнения почвы и грунтовых вод.</w:t>
      </w:r>
    </w:p>
    <w:p w14:paraId="34FB201F" w14:textId="5B128108" w:rsidR="00424015" w:rsidRPr="007764B8"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7764B8">
        <w:rPr>
          <w:rFonts w:ascii="Times New Roman" w:eastAsia="Times New Roman" w:hAnsi="Times New Roman" w:cs="Times New Roman"/>
          <w:sz w:val="24"/>
          <w:szCs w:val="24"/>
          <w:bdr w:val="none" w:sz="0" w:space="0" w:color="auto" w:frame="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1D2C9FBB" w14:textId="09BD1C44" w:rsidR="00A41585" w:rsidRPr="007764B8" w:rsidRDefault="00A41585" w:rsidP="00A6390B">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A6390B" w:rsidRPr="007764B8">
        <w:rPr>
          <w:rFonts w:ascii="Times New Roman" w:eastAsia="Times New Roman" w:hAnsi="Times New Roman" w:cs="Times New Roman"/>
          <w:b/>
          <w:bCs/>
          <w:iCs/>
          <w:sz w:val="24"/>
          <w:szCs w:val="24"/>
        </w:rPr>
        <w:t>36</w:t>
      </w:r>
      <w:r w:rsidRPr="007764B8">
        <w:rPr>
          <w:rFonts w:ascii="Times New Roman" w:eastAsia="Times New Roman" w:hAnsi="Times New Roman" w:cs="Times New Roman"/>
          <w:b/>
          <w:bCs/>
          <w:iCs/>
          <w:sz w:val="24"/>
          <w:szCs w:val="24"/>
          <w:lang w:val="x-none"/>
        </w:rPr>
        <w:t>. Береговая полоса</w:t>
      </w:r>
    </w:p>
    <w:p w14:paraId="7FF0D142" w14:textId="21D98AAE" w:rsidR="00A41585" w:rsidRPr="007764B8" w:rsidRDefault="00A41585" w:rsidP="00A41585">
      <w:pPr>
        <w:spacing w:after="0" w:line="240" w:lineRule="auto"/>
        <w:ind w:firstLine="709"/>
        <w:jc w:val="both"/>
        <w:rPr>
          <w:rFonts w:ascii="Times New Roman" w:hAnsi="Times New Roman" w:cs="Times New Roman"/>
          <w:sz w:val="24"/>
          <w:szCs w:val="24"/>
        </w:rPr>
      </w:pPr>
      <w:r w:rsidRPr="007764B8">
        <w:rPr>
          <w:rFonts w:ascii="Times New Roman" w:hAnsi="Times New Roman" w:cs="Times New Roman"/>
          <w:sz w:val="24"/>
          <w:szCs w:val="24"/>
        </w:rPr>
        <w:t xml:space="preserve">1.Полоса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14:paraId="2926BED8" w14:textId="5F1EA909" w:rsidR="00A41585" w:rsidRPr="007764B8" w:rsidRDefault="00A41585" w:rsidP="00A41585">
      <w:pPr>
        <w:spacing w:after="0" w:line="240" w:lineRule="auto"/>
        <w:ind w:firstLine="709"/>
        <w:jc w:val="both"/>
        <w:rPr>
          <w:rFonts w:ascii="Times New Roman" w:hAnsi="Times New Roman" w:cs="Times New Roman"/>
          <w:sz w:val="24"/>
          <w:szCs w:val="24"/>
        </w:rPr>
      </w:pPr>
      <w:r w:rsidRPr="007764B8">
        <w:rPr>
          <w:rFonts w:ascii="Times New Roman" w:hAnsi="Times New Roman" w:cs="Times New Roman"/>
          <w:sz w:val="24"/>
          <w:szCs w:val="24"/>
        </w:rPr>
        <w:t>2.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3647A931" w14:textId="41BD196B" w:rsidR="00A41585" w:rsidRPr="007764B8" w:rsidRDefault="00A41585" w:rsidP="00A41585">
      <w:pPr>
        <w:spacing w:after="0" w:line="240" w:lineRule="auto"/>
        <w:ind w:firstLine="709"/>
        <w:jc w:val="both"/>
        <w:rPr>
          <w:rFonts w:ascii="Times New Roman" w:hAnsi="Times New Roman" w:cs="Times New Roman"/>
          <w:sz w:val="24"/>
          <w:szCs w:val="24"/>
        </w:rPr>
      </w:pPr>
      <w:r w:rsidRPr="007764B8">
        <w:rPr>
          <w:rFonts w:ascii="Times New Roman" w:hAnsi="Times New Roman" w:cs="Times New Roman"/>
          <w:sz w:val="24"/>
          <w:szCs w:val="24"/>
        </w:rPr>
        <w:t>3.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1B04ECAB" w14:textId="77777777" w:rsidR="00A41585" w:rsidRPr="007764B8" w:rsidRDefault="00A41585" w:rsidP="00A41585"/>
    <w:p w14:paraId="49FE47E5" w14:textId="2755A620" w:rsidR="0079722B" w:rsidRPr="007764B8" w:rsidRDefault="0079722B" w:rsidP="00FB1DDD">
      <w:pPr>
        <w:pStyle w:val="1"/>
        <w:ind w:firstLine="709"/>
        <w:jc w:val="both"/>
        <w:rPr>
          <w:rFonts w:ascii="Times New Roman" w:hAnsi="Times New Roman" w:cs="Times New Roman"/>
          <w:b/>
          <w:color w:val="auto"/>
          <w:sz w:val="24"/>
          <w:szCs w:val="24"/>
        </w:rPr>
      </w:pPr>
      <w:bookmarkStart w:id="153" w:name="_Toc22493521"/>
      <w:bookmarkStart w:id="154" w:name="_Toc78393817"/>
      <w:r w:rsidRPr="007764B8">
        <w:rPr>
          <w:rFonts w:ascii="Times New Roman" w:hAnsi="Times New Roman" w:cs="Times New Roman"/>
          <w:b/>
          <w:color w:val="auto"/>
          <w:sz w:val="24"/>
          <w:szCs w:val="24"/>
        </w:rPr>
        <w:t>Глава 10. Виды разрешенного использования, предельные параметры земельных участков и объектов капитального строительства, устанавливаемые в отношении территориальных зон.</w:t>
      </w:r>
      <w:bookmarkEnd w:id="153"/>
      <w:bookmarkEnd w:id="154"/>
    </w:p>
    <w:p w14:paraId="68FBD904" w14:textId="35E35362" w:rsidR="0079722B" w:rsidRPr="007764B8" w:rsidRDefault="0079722B" w:rsidP="00FB1DDD">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55" w:name="_Toc37974219"/>
      <w:r w:rsidRPr="007764B8">
        <w:rPr>
          <w:rFonts w:ascii="Times New Roman" w:eastAsia="Times New Roman" w:hAnsi="Times New Roman" w:cs="Times New Roman"/>
          <w:b/>
          <w:bCs/>
          <w:iCs/>
          <w:sz w:val="24"/>
          <w:szCs w:val="24"/>
          <w:lang w:val="x-none"/>
        </w:rPr>
        <w:t xml:space="preserve">Статья </w:t>
      </w:r>
      <w:r w:rsidR="00FB1DDD" w:rsidRPr="007764B8">
        <w:rPr>
          <w:rFonts w:ascii="Times New Roman" w:eastAsia="Times New Roman" w:hAnsi="Times New Roman" w:cs="Times New Roman"/>
          <w:b/>
          <w:bCs/>
          <w:iCs/>
          <w:sz w:val="24"/>
          <w:szCs w:val="24"/>
        </w:rPr>
        <w:t>37</w:t>
      </w:r>
      <w:r w:rsidRPr="007764B8">
        <w:rPr>
          <w:rFonts w:ascii="Times New Roman" w:eastAsia="Times New Roman" w:hAnsi="Times New Roman" w:cs="Times New Roman"/>
          <w:b/>
          <w:bCs/>
          <w:iCs/>
          <w:sz w:val="24"/>
          <w:szCs w:val="24"/>
          <w:lang w:val="x-none"/>
        </w:rPr>
        <w:t>. Использование существующих объектов капитального строительства, объектов незавершенного строительства</w:t>
      </w:r>
      <w:bookmarkEnd w:id="155"/>
    </w:p>
    <w:p w14:paraId="20C16F42" w14:textId="1B53167D" w:rsidR="0079722B" w:rsidRPr="007764B8"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также с учетом сложившейся планировки территории и фактического использования земельного участка предусмотрено следующее:</w:t>
      </w:r>
    </w:p>
    <w:p w14:paraId="37D5F3AB" w14:textId="77777777" w:rsidR="0079722B" w:rsidRPr="007764B8"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w:t>
      </w:r>
      <w:r w:rsidRPr="007764B8">
        <w:rPr>
          <w:rFonts w:ascii="Times New Roman" w:eastAsia="Times New Roman" w:hAnsi="Times New Roman" w:cs="Times New Roman"/>
          <w:sz w:val="24"/>
          <w:szCs w:val="24"/>
        </w:rPr>
        <w:lastRenderedPageBreak/>
        <w:t>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14:paraId="25F1C5E8" w14:textId="77777777" w:rsidR="0079722B" w:rsidRPr="007764B8"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14:paraId="47422681" w14:textId="09F227D4" w:rsidR="0079722B" w:rsidRPr="007764B8"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В случаях, указанных в </w:t>
      </w:r>
      <w:proofErr w:type="spellStart"/>
      <w:r w:rsidRPr="007764B8">
        <w:rPr>
          <w:rFonts w:ascii="Times New Roman" w:eastAsia="Times New Roman" w:hAnsi="Times New Roman" w:cs="Times New Roman"/>
          <w:sz w:val="24"/>
          <w:szCs w:val="24"/>
        </w:rPr>
        <w:t>пп</w:t>
      </w:r>
      <w:proofErr w:type="spellEnd"/>
      <w:r w:rsidRPr="007764B8">
        <w:rPr>
          <w:rFonts w:ascii="Times New Roman" w:eastAsia="Times New Roman" w:hAnsi="Times New Roman" w:cs="Times New Roman"/>
          <w:sz w:val="24"/>
          <w:szCs w:val="24"/>
        </w:rPr>
        <w:t>.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w:t>
      </w:r>
    </w:p>
    <w:p w14:paraId="4FCBF8CE" w14:textId="77777777" w:rsidR="0079722B" w:rsidRPr="007764B8"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4"/>
        <w:tblW w:w="0" w:type="auto"/>
        <w:tblLook w:val="04A0" w:firstRow="1" w:lastRow="0" w:firstColumn="1" w:lastColumn="0" w:noHBand="0" w:noVBand="1"/>
      </w:tblPr>
      <w:tblGrid>
        <w:gridCol w:w="2355"/>
        <w:gridCol w:w="6990"/>
      </w:tblGrid>
      <w:tr w:rsidR="0079722B" w:rsidRPr="007764B8" w14:paraId="505E4A76" w14:textId="77777777" w:rsidTr="0079722B">
        <w:tc>
          <w:tcPr>
            <w:tcW w:w="2355" w:type="dxa"/>
          </w:tcPr>
          <w:p w14:paraId="5F14DDC9" w14:textId="77777777" w:rsidR="0079722B" w:rsidRPr="007764B8" w:rsidRDefault="0079722B" w:rsidP="0079722B">
            <w:pPr>
              <w:autoSpaceDE w:val="0"/>
              <w:autoSpaceDN w:val="0"/>
              <w:adjustRightInd w:val="0"/>
              <w:jc w:val="center"/>
              <w:rPr>
                <w:sz w:val="24"/>
                <w:szCs w:val="24"/>
              </w:rPr>
            </w:pPr>
            <w:r w:rsidRPr="007764B8">
              <w:rPr>
                <w:sz w:val="24"/>
                <w:szCs w:val="24"/>
              </w:rPr>
              <w:t>Вид разрешенного использования земельного участка</w:t>
            </w:r>
          </w:p>
        </w:tc>
        <w:tc>
          <w:tcPr>
            <w:tcW w:w="6990" w:type="dxa"/>
          </w:tcPr>
          <w:p w14:paraId="3E8D57E3" w14:textId="77777777" w:rsidR="0079722B" w:rsidRPr="007764B8" w:rsidRDefault="0079722B" w:rsidP="0079722B">
            <w:pPr>
              <w:autoSpaceDE w:val="0"/>
              <w:autoSpaceDN w:val="0"/>
              <w:adjustRightInd w:val="0"/>
              <w:jc w:val="center"/>
              <w:rPr>
                <w:sz w:val="24"/>
                <w:szCs w:val="24"/>
              </w:rPr>
            </w:pPr>
            <w:r w:rsidRPr="007764B8">
              <w:rPr>
                <w:sz w:val="24"/>
                <w:szCs w:val="24"/>
              </w:rPr>
              <w:t>Предельные (минимальные и (или) максимальные) размеры земельных участков и предельные параметры объектов капитального строительства</w:t>
            </w:r>
          </w:p>
          <w:p w14:paraId="4F718092" w14:textId="77777777" w:rsidR="0079722B" w:rsidRPr="007764B8" w:rsidRDefault="0079722B" w:rsidP="0079722B">
            <w:pPr>
              <w:autoSpaceDE w:val="0"/>
              <w:autoSpaceDN w:val="0"/>
              <w:adjustRightInd w:val="0"/>
              <w:jc w:val="center"/>
              <w:rPr>
                <w:sz w:val="24"/>
                <w:szCs w:val="24"/>
              </w:rPr>
            </w:pPr>
          </w:p>
        </w:tc>
      </w:tr>
      <w:tr w:rsidR="0079722B" w:rsidRPr="007764B8" w14:paraId="5A3F0D9A" w14:textId="77777777" w:rsidTr="0079722B">
        <w:tc>
          <w:tcPr>
            <w:tcW w:w="2355" w:type="dxa"/>
          </w:tcPr>
          <w:p w14:paraId="4C5B8083" w14:textId="77777777" w:rsidR="0079722B" w:rsidRPr="007764B8" w:rsidRDefault="0079722B" w:rsidP="0079722B">
            <w:pPr>
              <w:autoSpaceDE w:val="0"/>
              <w:autoSpaceDN w:val="0"/>
              <w:adjustRightInd w:val="0"/>
              <w:rPr>
                <w:sz w:val="24"/>
                <w:szCs w:val="24"/>
              </w:rPr>
            </w:pPr>
            <w:r w:rsidRPr="007764B8">
              <w:rPr>
                <w:sz w:val="24"/>
                <w:szCs w:val="24"/>
              </w:rPr>
              <w:t xml:space="preserve">Для индивидуального жилищного строительства </w:t>
            </w:r>
          </w:p>
          <w:p w14:paraId="6D5DEDCA" w14:textId="77777777" w:rsidR="0079722B" w:rsidRPr="007764B8" w:rsidRDefault="0079722B" w:rsidP="0079722B">
            <w:pPr>
              <w:autoSpaceDE w:val="0"/>
              <w:autoSpaceDN w:val="0"/>
              <w:adjustRightInd w:val="0"/>
              <w:rPr>
                <w:sz w:val="24"/>
                <w:szCs w:val="24"/>
              </w:rPr>
            </w:pPr>
          </w:p>
        </w:tc>
        <w:tc>
          <w:tcPr>
            <w:tcW w:w="6990" w:type="dxa"/>
          </w:tcPr>
          <w:p w14:paraId="4778542C" w14:textId="77777777" w:rsidR="0079722B" w:rsidRPr="007764B8" w:rsidRDefault="0079722B" w:rsidP="0079722B">
            <w:pPr>
              <w:autoSpaceDE w:val="0"/>
              <w:autoSpaceDN w:val="0"/>
              <w:adjustRightInd w:val="0"/>
              <w:rPr>
                <w:sz w:val="24"/>
                <w:szCs w:val="24"/>
              </w:rPr>
            </w:pPr>
            <w:r w:rsidRPr="007764B8">
              <w:rPr>
                <w:sz w:val="24"/>
                <w:szCs w:val="24"/>
              </w:rPr>
              <w:t>Минимальный размер земельного участка – 0,01 га. Максимальный размер земельного участка – 0,2 га.</w:t>
            </w:r>
          </w:p>
          <w:p w14:paraId="6E41E423"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70DA0FD8"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789EB87E"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7C18B0AE"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1CD11B85" w14:textId="77777777" w:rsidTr="0079722B">
        <w:tc>
          <w:tcPr>
            <w:tcW w:w="2355" w:type="dxa"/>
          </w:tcPr>
          <w:p w14:paraId="3FF9B9AB" w14:textId="77777777" w:rsidR="0079722B" w:rsidRPr="007764B8" w:rsidRDefault="0079722B" w:rsidP="0079722B">
            <w:pPr>
              <w:autoSpaceDE w:val="0"/>
              <w:autoSpaceDN w:val="0"/>
              <w:adjustRightInd w:val="0"/>
              <w:rPr>
                <w:sz w:val="24"/>
                <w:szCs w:val="24"/>
              </w:rPr>
            </w:pPr>
            <w:r w:rsidRPr="007764B8">
              <w:rPr>
                <w:sz w:val="24"/>
                <w:szCs w:val="24"/>
              </w:rPr>
              <w:t>Для ведения личного подсобного хозяйства (приусадебный земельный участок)</w:t>
            </w:r>
          </w:p>
          <w:p w14:paraId="6A549E19" w14:textId="77777777" w:rsidR="0079722B" w:rsidRPr="007764B8" w:rsidRDefault="0079722B" w:rsidP="0079722B">
            <w:pPr>
              <w:autoSpaceDE w:val="0"/>
              <w:autoSpaceDN w:val="0"/>
              <w:adjustRightInd w:val="0"/>
              <w:rPr>
                <w:sz w:val="24"/>
                <w:szCs w:val="24"/>
              </w:rPr>
            </w:pPr>
          </w:p>
        </w:tc>
        <w:tc>
          <w:tcPr>
            <w:tcW w:w="6990" w:type="dxa"/>
          </w:tcPr>
          <w:p w14:paraId="4B422223"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0,2 га. </w:t>
            </w:r>
          </w:p>
          <w:p w14:paraId="432478A0"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693458C8"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183ED583"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3D91C8CC" w14:textId="77777777" w:rsidR="0079722B" w:rsidRPr="007764B8" w:rsidRDefault="0079722B" w:rsidP="0079722B">
            <w:pPr>
              <w:autoSpaceDE w:val="0"/>
              <w:autoSpaceDN w:val="0"/>
              <w:adjustRightInd w:val="0"/>
              <w:rPr>
                <w:sz w:val="24"/>
                <w:szCs w:val="24"/>
              </w:rPr>
            </w:pPr>
            <w:r w:rsidRPr="007764B8">
              <w:rPr>
                <w:sz w:val="24"/>
                <w:szCs w:val="24"/>
              </w:rPr>
              <w:t>Новое строительство и реконструкция на земельном участке не предусматривается.</w:t>
            </w:r>
          </w:p>
        </w:tc>
      </w:tr>
      <w:tr w:rsidR="0079722B" w:rsidRPr="007764B8" w14:paraId="761FD932" w14:textId="77777777" w:rsidTr="0079722B">
        <w:tc>
          <w:tcPr>
            <w:tcW w:w="2355" w:type="dxa"/>
          </w:tcPr>
          <w:p w14:paraId="1D1975E4" w14:textId="77777777" w:rsidR="0079722B" w:rsidRPr="007764B8" w:rsidRDefault="0079722B" w:rsidP="0079722B">
            <w:pPr>
              <w:autoSpaceDE w:val="0"/>
              <w:autoSpaceDN w:val="0"/>
              <w:adjustRightInd w:val="0"/>
              <w:rPr>
                <w:sz w:val="24"/>
                <w:szCs w:val="24"/>
              </w:rPr>
            </w:pPr>
            <w:r w:rsidRPr="007764B8">
              <w:rPr>
                <w:sz w:val="24"/>
                <w:szCs w:val="24"/>
              </w:rPr>
              <w:t xml:space="preserve">Блокированная жилая застройка </w:t>
            </w:r>
          </w:p>
          <w:p w14:paraId="74CC649F" w14:textId="77777777" w:rsidR="0079722B" w:rsidRPr="007764B8" w:rsidRDefault="0079722B" w:rsidP="0079722B">
            <w:pPr>
              <w:autoSpaceDE w:val="0"/>
              <w:autoSpaceDN w:val="0"/>
              <w:adjustRightInd w:val="0"/>
              <w:rPr>
                <w:sz w:val="24"/>
                <w:szCs w:val="24"/>
              </w:rPr>
            </w:pPr>
          </w:p>
        </w:tc>
        <w:tc>
          <w:tcPr>
            <w:tcW w:w="6990" w:type="dxa"/>
          </w:tcPr>
          <w:p w14:paraId="603D1BD3"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0,1 га. </w:t>
            </w:r>
          </w:p>
          <w:p w14:paraId="2361556E"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68172663"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5B28A477"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413A56C7" w14:textId="77777777" w:rsidR="0079722B" w:rsidRPr="007764B8" w:rsidRDefault="0079722B" w:rsidP="0079722B">
            <w:pPr>
              <w:autoSpaceDE w:val="0"/>
              <w:autoSpaceDN w:val="0"/>
              <w:adjustRightInd w:val="0"/>
              <w:rPr>
                <w:sz w:val="24"/>
                <w:szCs w:val="24"/>
              </w:rPr>
            </w:pPr>
            <w:r w:rsidRPr="007764B8">
              <w:rPr>
                <w:sz w:val="24"/>
                <w:szCs w:val="24"/>
              </w:rPr>
              <w:lastRenderedPageBreak/>
              <w:t xml:space="preserve">Новое строительство и реконструкция на земельном участке не предусматривается.  </w:t>
            </w:r>
          </w:p>
        </w:tc>
      </w:tr>
      <w:tr w:rsidR="0079722B" w:rsidRPr="007764B8" w14:paraId="2778D580" w14:textId="77777777" w:rsidTr="0079722B">
        <w:tc>
          <w:tcPr>
            <w:tcW w:w="2355" w:type="dxa"/>
          </w:tcPr>
          <w:p w14:paraId="3EDC4940" w14:textId="77777777" w:rsidR="0079722B" w:rsidRPr="007764B8" w:rsidRDefault="0079722B" w:rsidP="0079722B">
            <w:pPr>
              <w:autoSpaceDE w:val="0"/>
              <w:autoSpaceDN w:val="0"/>
              <w:adjustRightInd w:val="0"/>
              <w:rPr>
                <w:sz w:val="24"/>
                <w:szCs w:val="24"/>
              </w:rPr>
            </w:pPr>
            <w:r w:rsidRPr="007764B8">
              <w:rPr>
                <w:sz w:val="24"/>
                <w:szCs w:val="24"/>
              </w:rPr>
              <w:lastRenderedPageBreak/>
              <w:t xml:space="preserve">Дошкольное, начальное и среднее общее образование  </w:t>
            </w:r>
          </w:p>
          <w:p w14:paraId="23F30048" w14:textId="77777777" w:rsidR="0079722B" w:rsidRPr="007764B8" w:rsidRDefault="0079722B" w:rsidP="0079722B">
            <w:pPr>
              <w:autoSpaceDE w:val="0"/>
              <w:autoSpaceDN w:val="0"/>
              <w:adjustRightInd w:val="0"/>
              <w:rPr>
                <w:sz w:val="24"/>
                <w:szCs w:val="24"/>
              </w:rPr>
            </w:pPr>
          </w:p>
        </w:tc>
        <w:tc>
          <w:tcPr>
            <w:tcW w:w="6990" w:type="dxa"/>
          </w:tcPr>
          <w:p w14:paraId="3C5E9071"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3,32 га. </w:t>
            </w:r>
          </w:p>
          <w:p w14:paraId="12D80111"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03AD9DA1"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3684E2A9"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22F83793"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3DC6CD9D" w14:textId="77777777" w:rsidTr="0079722B">
        <w:tc>
          <w:tcPr>
            <w:tcW w:w="2355" w:type="dxa"/>
          </w:tcPr>
          <w:p w14:paraId="61A353D5" w14:textId="77777777" w:rsidR="0079722B" w:rsidRPr="007764B8" w:rsidRDefault="0079722B" w:rsidP="0079722B">
            <w:pPr>
              <w:autoSpaceDE w:val="0"/>
              <w:autoSpaceDN w:val="0"/>
              <w:adjustRightInd w:val="0"/>
              <w:rPr>
                <w:sz w:val="24"/>
                <w:szCs w:val="24"/>
              </w:rPr>
            </w:pPr>
            <w:r w:rsidRPr="007764B8">
              <w:rPr>
                <w:sz w:val="24"/>
                <w:szCs w:val="24"/>
              </w:rPr>
              <w:t xml:space="preserve">Среднее и высшее профессиональное образование </w:t>
            </w:r>
          </w:p>
          <w:p w14:paraId="51D40565" w14:textId="77777777" w:rsidR="0079722B" w:rsidRPr="007764B8" w:rsidRDefault="0079722B" w:rsidP="0079722B">
            <w:pPr>
              <w:autoSpaceDE w:val="0"/>
              <w:autoSpaceDN w:val="0"/>
              <w:adjustRightInd w:val="0"/>
              <w:rPr>
                <w:sz w:val="24"/>
                <w:szCs w:val="24"/>
              </w:rPr>
            </w:pPr>
          </w:p>
        </w:tc>
        <w:tc>
          <w:tcPr>
            <w:tcW w:w="6990" w:type="dxa"/>
          </w:tcPr>
          <w:p w14:paraId="4DDFC690"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40,0 га. </w:t>
            </w:r>
          </w:p>
          <w:p w14:paraId="1CD1581C"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262DDCD3"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487D5C66"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0C4E956A"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2432F2DB" w14:textId="77777777" w:rsidTr="0079722B">
        <w:tc>
          <w:tcPr>
            <w:tcW w:w="2355" w:type="dxa"/>
          </w:tcPr>
          <w:p w14:paraId="0ECACC2A" w14:textId="77777777" w:rsidR="0079722B" w:rsidRPr="007764B8" w:rsidRDefault="0079722B" w:rsidP="0079722B">
            <w:pPr>
              <w:autoSpaceDE w:val="0"/>
              <w:autoSpaceDN w:val="0"/>
              <w:adjustRightInd w:val="0"/>
              <w:rPr>
                <w:sz w:val="24"/>
                <w:szCs w:val="24"/>
              </w:rPr>
            </w:pPr>
            <w:r w:rsidRPr="007764B8">
              <w:rPr>
                <w:sz w:val="24"/>
                <w:szCs w:val="24"/>
              </w:rPr>
              <w:t xml:space="preserve">Малоэтажная многоквартирная жилая застройка  </w:t>
            </w:r>
          </w:p>
        </w:tc>
        <w:tc>
          <w:tcPr>
            <w:tcW w:w="6990" w:type="dxa"/>
          </w:tcPr>
          <w:p w14:paraId="15072FB7"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0,3 га. </w:t>
            </w:r>
          </w:p>
          <w:p w14:paraId="4FBE4BC2"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526D27DE"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409F5A0C"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3C4E5580" w14:textId="77777777" w:rsidR="0079722B" w:rsidRPr="007764B8" w:rsidRDefault="0079722B" w:rsidP="0079722B">
            <w:pPr>
              <w:autoSpaceDE w:val="0"/>
              <w:autoSpaceDN w:val="0"/>
              <w:adjustRightInd w:val="0"/>
              <w:rPr>
                <w:sz w:val="24"/>
                <w:szCs w:val="24"/>
              </w:rPr>
            </w:pPr>
            <w:r w:rsidRPr="007764B8">
              <w:rPr>
                <w:sz w:val="24"/>
                <w:szCs w:val="24"/>
              </w:rPr>
              <w:t>Новое строительство и реконструкция на земельном участке не предусматривается.</w:t>
            </w:r>
          </w:p>
        </w:tc>
      </w:tr>
      <w:tr w:rsidR="0079722B" w:rsidRPr="007764B8" w14:paraId="538C565A" w14:textId="77777777" w:rsidTr="0079722B">
        <w:tc>
          <w:tcPr>
            <w:tcW w:w="2355" w:type="dxa"/>
          </w:tcPr>
          <w:p w14:paraId="519B8FDA" w14:textId="77777777" w:rsidR="0079722B" w:rsidRPr="007764B8" w:rsidRDefault="0079722B" w:rsidP="0079722B">
            <w:pPr>
              <w:autoSpaceDE w:val="0"/>
              <w:autoSpaceDN w:val="0"/>
              <w:adjustRightInd w:val="0"/>
              <w:rPr>
                <w:sz w:val="24"/>
                <w:szCs w:val="24"/>
              </w:rPr>
            </w:pPr>
            <w:proofErr w:type="spellStart"/>
            <w:r w:rsidRPr="007764B8">
              <w:rPr>
                <w:sz w:val="24"/>
                <w:szCs w:val="24"/>
              </w:rPr>
              <w:t>Среднеэтажная</w:t>
            </w:r>
            <w:proofErr w:type="spellEnd"/>
            <w:r w:rsidRPr="007764B8">
              <w:rPr>
                <w:sz w:val="24"/>
                <w:szCs w:val="24"/>
              </w:rPr>
              <w:t xml:space="preserve"> жилая застройка </w:t>
            </w:r>
          </w:p>
          <w:p w14:paraId="57EA854C" w14:textId="77777777" w:rsidR="0079722B" w:rsidRPr="007764B8" w:rsidRDefault="0079722B" w:rsidP="0079722B">
            <w:pPr>
              <w:autoSpaceDE w:val="0"/>
              <w:autoSpaceDN w:val="0"/>
              <w:adjustRightInd w:val="0"/>
              <w:rPr>
                <w:sz w:val="24"/>
                <w:szCs w:val="24"/>
              </w:rPr>
            </w:pPr>
          </w:p>
        </w:tc>
        <w:tc>
          <w:tcPr>
            <w:tcW w:w="6990" w:type="dxa"/>
          </w:tcPr>
          <w:p w14:paraId="5B088C0D"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71F1A796"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5EB70FAA"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2FE0D56F"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5F68D3A5"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77E6E031" w14:textId="77777777" w:rsidTr="0079722B">
        <w:tc>
          <w:tcPr>
            <w:tcW w:w="2355" w:type="dxa"/>
          </w:tcPr>
          <w:p w14:paraId="49D9ACBC" w14:textId="77777777" w:rsidR="0079722B" w:rsidRPr="007764B8" w:rsidRDefault="0079722B" w:rsidP="0079722B">
            <w:pPr>
              <w:autoSpaceDE w:val="0"/>
              <w:autoSpaceDN w:val="0"/>
              <w:adjustRightInd w:val="0"/>
              <w:rPr>
                <w:sz w:val="24"/>
                <w:szCs w:val="24"/>
              </w:rPr>
            </w:pPr>
            <w:r w:rsidRPr="007764B8">
              <w:rPr>
                <w:sz w:val="24"/>
                <w:szCs w:val="24"/>
              </w:rPr>
              <w:t xml:space="preserve">Многоэтажная жилая застройка (высотная застройка) </w:t>
            </w:r>
          </w:p>
          <w:p w14:paraId="3EC493AB" w14:textId="77777777" w:rsidR="0079722B" w:rsidRPr="007764B8" w:rsidRDefault="0079722B" w:rsidP="0079722B">
            <w:pPr>
              <w:autoSpaceDE w:val="0"/>
              <w:autoSpaceDN w:val="0"/>
              <w:adjustRightInd w:val="0"/>
              <w:rPr>
                <w:sz w:val="24"/>
                <w:szCs w:val="24"/>
              </w:rPr>
            </w:pPr>
          </w:p>
        </w:tc>
        <w:tc>
          <w:tcPr>
            <w:tcW w:w="6990" w:type="dxa"/>
          </w:tcPr>
          <w:p w14:paraId="1661EC21"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45AC5BC5"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00496DBC" w14:textId="77777777" w:rsidR="0079722B" w:rsidRPr="007764B8" w:rsidRDefault="0079722B" w:rsidP="0079722B">
            <w:pPr>
              <w:autoSpaceDE w:val="0"/>
              <w:autoSpaceDN w:val="0"/>
              <w:adjustRightInd w:val="0"/>
              <w:rPr>
                <w:sz w:val="24"/>
                <w:szCs w:val="24"/>
              </w:rPr>
            </w:pPr>
            <w:r w:rsidRPr="007764B8">
              <w:rPr>
                <w:sz w:val="24"/>
                <w:szCs w:val="24"/>
              </w:rPr>
              <w:lastRenderedPageBreak/>
              <w:t>Предельное количество этажей, предельная высота зданий, строений, сооружений не устанавливается.</w:t>
            </w:r>
          </w:p>
          <w:p w14:paraId="1C037E9F"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4D1D4B84" w14:textId="77777777" w:rsidR="0079722B" w:rsidRPr="007764B8" w:rsidRDefault="0079722B" w:rsidP="0079722B">
            <w:pPr>
              <w:autoSpaceDE w:val="0"/>
              <w:autoSpaceDN w:val="0"/>
              <w:adjustRightInd w:val="0"/>
              <w:rPr>
                <w:sz w:val="24"/>
                <w:szCs w:val="24"/>
              </w:rPr>
            </w:pPr>
            <w:r w:rsidRPr="007764B8">
              <w:rPr>
                <w:sz w:val="24"/>
                <w:szCs w:val="24"/>
              </w:rPr>
              <w:t>Новое строительство и реконструкция на земельном участке не предусматривается.</w:t>
            </w:r>
          </w:p>
        </w:tc>
      </w:tr>
      <w:tr w:rsidR="0079722B" w:rsidRPr="007764B8" w14:paraId="16AF38DC" w14:textId="77777777" w:rsidTr="0079722B">
        <w:tc>
          <w:tcPr>
            <w:tcW w:w="2355" w:type="dxa"/>
          </w:tcPr>
          <w:p w14:paraId="6F339E73" w14:textId="77777777" w:rsidR="0079722B" w:rsidRPr="007764B8" w:rsidRDefault="0079722B" w:rsidP="0079722B">
            <w:pPr>
              <w:autoSpaceDE w:val="0"/>
              <w:autoSpaceDN w:val="0"/>
              <w:adjustRightInd w:val="0"/>
              <w:rPr>
                <w:sz w:val="24"/>
                <w:szCs w:val="24"/>
              </w:rPr>
            </w:pPr>
            <w:r w:rsidRPr="007764B8">
              <w:rPr>
                <w:sz w:val="24"/>
                <w:szCs w:val="24"/>
              </w:rPr>
              <w:lastRenderedPageBreak/>
              <w:t>Магазины</w:t>
            </w:r>
          </w:p>
        </w:tc>
        <w:tc>
          <w:tcPr>
            <w:tcW w:w="6990" w:type="dxa"/>
          </w:tcPr>
          <w:p w14:paraId="2A529C49"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3E4275C2"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16AC7A22"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71D617FB"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3D62E9C6" w14:textId="77777777" w:rsidR="0079722B" w:rsidRPr="007764B8" w:rsidRDefault="0079722B" w:rsidP="0079722B">
            <w:pPr>
              <w:autoSpaceDE w:val="0"/>
              <w:autoSpaceDN w:val="0"/>
              <w:adjustRightInd w:val="0"/>
              <w:rPr>
                <w:sz w:val="24"/>
                <w:szCs w:val="24"/>
              </w:rPr>
            </w:pPr>
            <w:r w:rsidRPr="007764B8">
              <w:rPr>
                <w:sz w:val="24"/>
                <w:szCs w:val="24"/>
              </w:rPr>
              <w:t>Новое строительство и реконструкция на земельном участке не предусматривается.</w:t>
            </w:r>
          </w:p>
        </w:tc>
      </w:tr>
      <w:tr w:rsidR="0079722B" w:rsidRPr="007764B8" w14:paraId="1C00A450" w14:textId="77777777" w:rsidTr="0079722B">
        <w:tc>
          <w:tcPr>
            <w:tcW w:w="2355" w:type="dxa"/>
          </w:tcPr>
          <w:p w14:paraId="5B2500EC" w14:textId="77777777" w:rsidR="0079722B" w:rsidRPr="007764B8" w:rsidRDefault="0079722B" w:rsidP="0079722B">
            <w:pPr>
              <w:autoSpaceDE w:val="0"/>
              <w:autoSpaceDN w:val="0"/>
              <w:adjustRightInd w:val="0"/>
              <w:rPr>
                <w:sz w:val="24"/>
                <w:szCs w:val="24"/>
              </w:rPr>
            </w:pPr>
            <w:r w:rsidRPr="007764B8">
              <w:rPr>
                <w:sz w:val="24"/>
                <w:szCs w:val="24"/>
              </w:rPr>
              <w:t xml:space="preserve">Социальное обслуживание </w:t>
            </w:r>
          </w:p>
          <w:p w14:paraId="35A155FF" w14:textId="77777777" w:rsidR="0079722B" w:rsidRPr="007764B8" w:rsidRDefault="0079722B" w:rsidP="0079722B">
            <w:pPr>
              <w:autoSpaceDE w:val="0"/>
              <w:autoSpaceDN w:val="0"/>
              <w:adjustRightInd w:val="0"/>
              <w:rPr>
                <w:sz w:val="24"/>
                <w:szCs w:val="24"/>
              </w:rPr>
            </w:pPr>
          </w:p>
        </w:tc>
        <w:tc>
          <w:tcPr>
            <w:tcW w:w="6990" w:type="dxa"/>
          </w:tcPr>
          <w:p w14:paraId="096CDF92"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30C9A5E7"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42EE5BCB"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4D446285"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5384781C"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58530980" w14:textId="77777777" w:rsidTr="0079722B">
        <w:tc>
          <w:tcPr>
            <w:tcW w:w="2355" w:type="dxa"/>
          </w:tcPr>
          <w:p w14:paraId="5FAC583E" w14:textId="77777777" w:rsidR="0079722B" w:rsidRPr="007764B8" w:rsidRDefault="0079722B" w:rsidP="0079722B">
            <w:pPr>
              <w:autoSpaceDE w:val="0"/>
              <w:autoSpaceDN w:val="0"/>
              <w:adjustRightInd w:val="0"/>
              <w:rPr>
                <w:sz w:val="24"/>
                <w:szCs w:val="24"/>
              </w:rPr>
            </w:pPr>
            <w:r w:rsidRPr="007764B8">
              <w:rPr>
                <w:sz w:val="24"/>
                <w:szCs w:val="24"/>
              </w:rPr>
              <w:t xml:space="preserve">Ветеринарное обслуживание </w:t>
            </w:r>
          </w:p>
          <w:p w14:paraId="71C231CA" w14:textId="77777777" w:rsidR="0079722B" w:rsidRPr="007764B8" w:rsidRDefault="0079722B" w:rsidP="0079722B">
            <w:pPr>
              <w:autoSpaceDE w:val="0"/>
              <w:autoSpaceDN w:val="0"/>
              <w:adjustRightInd w:val="0"/>
              <w:rPr>
                <w:sz w:val="24"/>
                <w:szCs w:val="24"/>
              </w:rPr>
            </w:pPr>
          </w:p>
        </w:tc>
        <w:tc>
          <w:tcPr>
            <w:tcW w:w="6990" w:type="dxa"/>
          </w:tcPr>
          <w:p w14:paraId="41FD0878"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233AC7A0"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21090B69"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73077D27"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01594259"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3468E1E0" w14:textId="77777777" w:rsidTr="0079722B">
        <w:tc>
          <w:tcPr>
            <w:tcW w:w="2355" w:type="dxa"/>
          </w:tcPr>
          <w:p w14:paraId="04A0640C" w14:textId="77777777" w:rsidR="0079722B" w:rsidRPr="007764B8" w:rsidRDefault="0079722B" w:rsidP="0079722B">
            <w:pPr>
              <w:autoSpaceDE w:val="0"/>
              <w:autoSpaceDN w:val="0"/>
              <w:adjustRightInd w:val="0"/>
              <w:rPr>
                <w:sz w:val="24"/>
                <w:szCs w:val="24"/>
              </w:rPr>
            </w:pPr>
            <w:r w:rsidRPr="007764B8">
              <w:rPr>
                <w:sz w:val="24"/>
                <w:szCs w:val="24"/>
              </w:rPr>
              <w:t xml:space="preserve">Коммунальное обслуживание </w:t>
            </w:r>
          </w:p>
          <w:p w14:paraId="182AD88F" w14:textId="77777777" w:rsidR="0079722B" w:rsidRPr="007764B8" w:rsidRDefault="0079722B" w:rsidP="0079722B">
            <w:pPr>
              <w:autoSpaceDE w:val="0"/>
              <w:autoSpaceDN w:val="0"/>
              <w:adjustRightInd w:val="0"/>
              <w:rPr>
                <w:sz w:val="24"/>
                <w:szCs w:val="24"/>
              </w:rPr>
            </w:pPr>
          </w:p>
        </w:tc>
        <w:tc>
          <w:tcPr>
            <w:tcW w:w="6990" w:type="dxa"/>
          </w:tcPr>
          <w:p w14:paraId="3EC2A244"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0,0001 га. Максимальный размер земельного участка – 0,5 га. </w:t>
            </w:r>
          </w:p>
          <w:p w14:paraId="4BD7ED02"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35AC4B8E"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2DDB5AA8"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5331B13A" w14:textId="77777777" w:rsidR="0079722B" w:rsidRPr="007764B8" w:rsidRDefault="0079722B" w:rsidP="0079722B">
            <w:pPr>
              <w:autoSpaceDE w:val="0"/>
              <w:autoSpaceDN w:val="0"/>
              <w:adjustRightInd w:val="0"/>
              <w:rPr>
                <w:sz w:val="24"/>
                <w:szCs w:val="24"/>
              </w:rPr>
            </w:pPr>
            <w:r w:rsidRPr="007764B8">
              <w:rPr>
                <w:sz w:val="24"/>
                <w:szCs w:val="24"/>
              </w:rPr>
              <w:t>Новое строительство и реконструкция на земельном участке не предусматривается.</w:t>
            </w:r>
          </w:p>
        </w:tc>
      </w:tr>
      <w:tr w:rsidR="0079722B" w:rsidRPr="007764B8" w14:paraId="45CFA14B" w14:textId="77777777" w:rsidTr="0079722B">
        <w:tc>
          <w:tcPr>
            <w:tcW w:w="2355" w:type="dxa"/>
          </w:tcPr>
          <w:p w14:paraId="36AE261E" w14:textId="77777777" w:rsidR="0079722B" w:rsidRPr="007764B8" w:rsidRDefault="0079722B" w:rsidP="0079722B">
            <w:pPr>
              <w:autoSpaceDE w:val="0"/>
              <w:autoSpaceDN w:val="0"/>
              <w:adjustRightInd w:val="0"/>
              <w:rPr>
                <w:sz w:val="24"/>
                <w:szCs w:val="24"/>
              </w:rPr>
            </w:pPr>
            <w:r w:rsidRPr="007764B8">
              <w:rPr>
                <w:sz w:val="24"/>
                <w:szCs w:val="24"/>
              </w:rPr>
              <w:lastRenderedPageBreak/>
              <w:t>Амбулаторно- поликлиническое обслуживание</w:t>
            </w:r>
          </w:p>
        </w:tc>
        <w:tc>
          <w:tcPr>
            <w:tcW w:w="6990" w:type="dxa"/>
          </w:tcPr>
          <w:p w14:paraId="51F91B46"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5C98261E"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53FB36FF"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6779B644"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4352428B"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78708894" w14:textId="77777777" w:rsidTr="0079722B">
        <w:tc>
          <w:tcPr>
            <w:tcW w:w="2355" w:type="dxa"/>
          </w:tcPr>
          <w:p w14:paraId="496B8912" w14:textId="77777777" w:rsidR="0079722B" w:rsidRPr="007764B8" w:rsidRDefault="0079722B" w:rsidP="0079722B">
            <w:pPr>
              <w:autoSpaceDE w:val="0"/>
              <w:autoSpaceDN w:val="0"/>
              <w:adjustRightInd w:val="0"/>
              <w:rPr>
                <w:sz w:val="24"/>
                <w:szCs w:val="24"/>
              </w:rPr>
            </w:pPr>
            <w:r w:rsidRPr="007764B8">
              <w:rPr>
                <w:sz w:val="24"/>
                <w:szCs w:val="24"/>
              </w:rPr>
              <w:t>Стационарное медицинское обслуживание</w:t>
            </w:r>
          </w:p>
        </w:tc>
        <w:tc>
          <w:tcPr>
            <w:tcW w:w="6990" w:type="dxa"/>
          </w:tcPr>
          <w:p w14:paraId="3D7654AD"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7F9B4237"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0248423A"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2921637E"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00F2AA01"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50F2384D" w14:textId="77777777" w:rsidTr="0079722B">
        <w:tc>
          <w:tcPr>
            <w:tcW w:w="2355" w:type="dxa"/>
          </w:tcPr>
          <w:p w14:paraId="10349A05" w14:textId="77777777" w:rsidR="0079722B" w:rsidRPr="007764B8" w:rsidRDefault="0079722B" w:rsidP="0079722B">
            <w:pPr>
              <w:autoSpaceDE w:val="0"/>
              <w:autoSpaceDN w:val="0"/>
              <w:adjustRightInd w:val="0"/>
              <w:rPr>
                <w:sz w:val="24"/>
                <w:szCs w:val="24"/>
              </w:rPr>
            </w:pPr>
            <w:r w:rsidRPr="007764B8">
              <w:rPr>
                <w:sz w:val="24"/>
                <w:szCs w:val="24"/>
              </w:rPr>
              <w:t>Общественное управление</w:t>
            </w:r>
          </w:p>
        </w:tc>
        <w:tc>
          <w:tcPr>
            <w:tcW w:w="6990" w:type="dxa"/>
          </w:tcPr>
          <w:p w14:paraId="4D056165"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627646A4"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6E80F172"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63BB8385"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2BB16EBE"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49441287" w14:textId="77777777" w:rsidTr="0079722B">
        <w:tc>
          <w:tcPr>
            <w:tcW w:w="2355" w:type="dxa"/>
          </w:tcPr>
          <w:p w14:paraId="7766D489" w14:textId="77777777" w:rsidR="0079722B" w:rsidRPr="007764B8" w:rsidRDefault="0079722B" w:rsidP="0079722B">
            <w:pPr>
              <w:autoSpaceDE w:val="0"/>
              <w:autoSpaceDN w:val="0"/>
              <w:adjustRightInd w:val="0"/>
              <w:rPr>
                <w:sz w:val="24"/>
                <w:szCs w:val="24"/>
              </w:rPr>
            </w:pPr>
            <w:r w:rsidRPr="007764B8">
              <w:rPr>
                <w:sz w:val="24"/>
                <w:szCs w:val="24"/>
              </w:rPr>
              <w:t>Обеспечение научной деятельности</w:t>
            </w:r>
          </w:p>
        </w:tc>
        <w:tc>
          <w:tcPr>
            <w:tcW w:w="6990" w:type="dxa"/>
          </w:tcPr>
          <w:p w14:paraId="3EF4818F"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10,0 га. </w:t>
            </w:r>
          </w:p>
          <w:p w14:paraId="451B131B"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3AB8C994"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5E19F347"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2496D3B2"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304DF590" w14:textId="77777777" w:rsidTr="0079722B">
        <w:tc>
          <w:tcPr>
            <w:tcW w:w="2355" w:type="dxa"/>
          </w:tcPr>
          <w:p w14:paraId="5387AE17" w14:textId="77777777" w:rsidR="0079722B" w:rsidRPr="007764B8" w:rsidRDefault="0079722B" w:rsidP="0079722B">
            <w:pPr>
              <w:autoSpaceDE w:val="0"/>
              <w:autoSpaceDN w:val="0"/>
              <w:adjustRightInd w:val="0"/>
              <w:rPr>
                <w:sz w:val="24"/>
                <w:szCs w:val="24"/>
              </w:rPr>
            </w:pPr>
            <w:r w:rsidRPr="007764B8">
              <w:rPr>
                <w:sz w:val="24"/>
                <w:szCs w:val="24"/>
              </w:rPr>
              <w:t>Банковская и страховая деятельность</w:t>
            </w:r>
          </w:p>
        </w:tc>
        <w:tc>
          <w:tcPr>
            <w:tcW w:w="6990" w:type="dxa"/>
          </w:tcPr>
          <w:p w14:paraId="172E9B86"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72111E1F"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15BD7F2E"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21C4BB30" w14:textId="77777777" w:rsidR="0079722B" w:rsidRPr="007764B8" w:rsidRDefault="0079722B" w:rsidP="0079722B">
            <w:pPr>
              <w:autoSpaceDE w:val="0"/>
              <w:autoSpaceDN w:val="0"/>
              <w:adjustRightInd w:val="0"/>
              <w:rPr>
                <w:sz w:val="24"/>
                <w:szCs w:val="24"/>
              </w:rPr>
            </w:pPr>
            <w:r w:rsidRPr="007764B8">
              <w:rPr>
                <w:sz w:val="24"/>
                <w:szCs w:val="24"/>
              </w:rPr>
              <w:lastRenderedPageBreak/>
              <w:t>Максимальный процент застройки земельного участка не устанавливается.</w:t>
            </w:r>
          </w:p>
          <w:p w14:paraId="134DF21D"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19623B1E" w14:textId="77777777" w:rsidTr="0079722B">
        <w:tc>
          <w:tcPr>
            <w:tcW w:w="2355" w:type="dxa"/>
          </w:tcPr>
          <w:p w14:paraId="39D2638A" w14:textId="77777777" w:rsidR="0079722B" w:rsidRPr="007764B8" w:rsidRDefault="0079722B" w:rsidP="0079722B">
            <w:pPr>
              <w:autoSpaceDE w:val="0"/>
              <w:autoSpaceDN w:val="0"/>
              <w:adjustRightInd w:val="0"/>
              <w:rPr>
                <w:sz w:val="24"/>
                <w:szCs w:val="24"/>
              </w:rPr>
            </w:pPr>
            <w:r w:rsidRPr="007764B8">
              <w:rPr>
                <w:sz w:val="24"/>
                <w:szCs w:val="24"/>
              </w:rPr>
              <w:lastRenderedPageBreak/>
              <w:t>Общественное питание</w:t>
            </w:r>
          </w:p>
        </w:tc>
        <w:tc>
          <w:tcPr>
            <w:tcW w:w="6990" w:type="dxa"/>
          </w:tcPr>
          <w:p w14:paraId="574170E2"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04948072"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50104FEF"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1CD75859"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0C64FD9E"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5AC9D575" w14:textId="77777777" w:rsidTr="0079722B">
        <w:tc>
          <w:tcPr>
            <w:tcW w:w="2355" w:type="dxa"/>
          </w:tcPr>
          <w:p w14:paraId="6882A186" w14:textId="77777777" w:rsidR="0079722B" w:rsidRPr="007764B8" w:rsidRDefault="0079722B" w:rsidP="0079722B">
            <w:pPr>
              <w:autoSpaceDE w:val="0"/>
              <w:autoSpaceDN w:val="0"/>
              <w:adjustRightInd w:val="0"/>
              <w:rPr>
                <w:sz w:val="24"/>
                <w:szCs w:val="24"/>
              </w:rPr>
            </w:pPr>
            <w:r w:rsidRPr="007764B8">
              <w:rPr>
                <w:sz w:val="24"/>
                <w:szCs w:val="24"/>
              </w:rPr>
              <w:t xml:space="preserve">Гостиничное обслуживание </w:t>
            </w:r>
          </w:p>
          <w:p w14:paraId="767B7149" w14:textId="77777777" w:rsidR="0079722B" w:rsidRPr="007764B8" w:rsidRDefault="0079722B" w:rsidP="0079722B">
            <w:pPr>
              <w:autoSpaceDE w:val="0"/>
              <w:autoSpaceDN w:val="0"/>
              <w:adjustRightInd w:val="0"/>
              <w:rPr>
                <w:sz w:val="24"/>
                <w:szCs w:val="24"/>
              </w:rPr>
            </w:pPr>
          </w:p>
        </w:tc>
        <w:tc>
          <w:tcPr>
            <w:tcW w:w="6990" w:type="dxa"/>
          </w:tcPr>
          <w:p w14:paraId="78B5F507"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778602F4"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6B2C3CC1"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1B23AA88"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4251E4F8" w14:textId="77777777" w:rsidR="0079722B" w:rsidRPr="007764B8" w:rsidRDefault="0079722B" w:rsidP="0079722B">
            <w:pPr>
              <w:autoSpaceDE w:val="0"/>
              <w:autoSpaceDN w:val="0"/>
              <w:adjustRightInd w:val="0"/>
              <w:rPr>
                <w:sz w:val="24"/>
                <w:szCs w:val="24"/>
              </w:rPr>
            </w:pPr>
            <w:r w:rsidRPr="007764B8">
              <w:rPr>
                <w:sz w:val="24"/>
                <w:szCs w:val="24"/>
              </w:rPr>
              <w:t>Новое строительство и реконструкция не предусматривается.</w:t>
            </w:r>
          </w:p>
        </w:tc>
      </w:tr>
      <w:tr w:rsidR="0079722B" w:rsidRPr="007764B8" w14:paraId="2291044C" w14:textId="77777777" w:rsidTr="0079722B">
        <w:tc>
          <w:tcPr>
            <w:tcW w:w="2355" w:type="dxa"/>
          </w:tcPr>
          <w:p w14:paraId="0C0EE1C4" w14:textId="77777777" w:rsidR="0079722B" w:rsidRPr="007764B8" w:rsidRDefault="0079722B" w:rsidP="0079722B">
            <w:pPr>
              <w:autoSpaceDE w:val="0"/>
              <w:autoSpaceDN w:val="0"/>
              <w:adjustRightInd w:val="0"/>
              <w:rPr>
                <w:sz w:val="24"/>
                <w:szCs w:val="24"/>
              </w:rPr>
            </w:pPr>
            <w:r w:rsidRPr="007764B8">
              <w:rPr>
                <w:sz w:val="24"/>
                <w:szCs w:val="24"/>
              </w:rPr>
              <w:t xml:space="preserve">Бытовое обслуживание </w:t>
            </w:r>
          </w:p>
          <w:p w14:paraId="31F7E423" w14:textId="77777777" w:rsidR="0079722B" w:rsidRPr="007764B8" w:rsidRDefault="0079722B" w:rsidP="0079722B">
            <w:pPr>
              <w:autoSpaceDE w:val="0"/>
              <w:autoSpaceDN w:val="0"/>
              <w:adjustRightInd w:val="0"/>
              <w:rPr>
                <w:sz w:val="24"/>
                <w:szCs w:val="24"/>
              </w:rPr>
            </w:pPr>
          </w:p>
        </w:tc>
        <w:tc>
          <w:tcPr>
            <w:tcW w:w="6990" w:type="dxa"/>
          </w:tcPr>
          <w:p w14:paraId="0DF7D495"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77A2FEA4"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430FC15B"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4E798990"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279F3A6C"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626EF0D5" w14:textId="77777777" w:rsidTr="0079722B">
        <w:tc>
          <w:tcPr>
            <w:tcW w:w="2355" w:type="dxa"/>
          </w:tcPr>
          <w:p w14:paraId="305EA0E4" w14:textId="77777777" w:rsidR="0079722B" w:rsidRPr="007764B8" w:rsidRDefault="0079722B" w:rsidP="0079722B">
            <w:pPr>
              <w:autoSpaceDE w:val="0"/>
              <w:autoSpaceDN w:val="0"/>
              <w:adjustRightInd w:val="0"/>
              <w:rPr>
                <w:sz w:val="24"/>
                <w:szCs w:val="24"/>
              </w:rPr>
            </w:pPr>
            <w:r w:rsidRPr="007764B8">
              <w:rPr>
                <w:sz w:val="24"/>
                <w:szCs w:val="24"/>
              </w:rPr>
              <w:t xml:space="preserve">Культурное развитие </w:t>
            </w:r>
          </w:p>
          <w:p w14:paraId="394F1708" w14:textId="77777777" w:rsidR="0079722B" w:rsidRPr="007764B8" w:rsidRDefault="0079722B" w:rsidP="0079722B">
            <w:pPr>
              <w:autoSpaceDE w:val="0"/>
              <w:autoSpaceDN w:val="0"/>
              <w:adjustRightInd w:val="0"/>
              <w:rPr>
                <w:sz w:val="24"/>
                <w:szCs w:val="24"/>
              </w:rPr>
            </w:pPr>
          </w:p>
        </w:tc>
        <w:tc>
          <w:tcPr>
            <w:tcW w:w="6990" w:type="dxa"/>
          </w:tcPr>
          <w:p w14:paraId="2A335D55"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0F904E0A"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2E0E860A"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7E38EE25"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6914EA57"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712BB263" w14:textId="77777777" w:rsidTr="0079722B">
        <w:tc>
          <w:tcPr>
            <w:tcW w:w="2355" w:type="dxa"/>
          </w:tcPr>
          <w:p w14:paraId="551A046D" w14:textId="77777777" w:rsidR="0079722B" w:rsidRPr="007764B8" w:rsidRDefault="0079722B" w:rsidP="0079722B">
            <w:pPr>
              <w:autoSpaceDE w:val="0"/>
              <w:autoSpaceDN w:val="0"/>
              <w:adjustRightInd w:val="0"/>
              <w:rPr>
                <w:sz w:val="24"/>
                <w:szCs w:val="24"/>
              </w:rPr>
            </w:pPr>
            <w:r w:rsidRPr="007764B8">
              <w:rPr>
                <w:sz w:val="24"/>
                <w:szCs w:val="24"/>
              </w:rPr>
              <w:t xml:space="preserve">Религиозное использование </w:t>
            </w:r>
          </w:p>
          <w:p w14:paraId="6228BCC3" w14:textId="77777777" w:rsidR="0079722B" w:rsidRPr="007764B8" w:rsidRDefault="0079722B" w:rsidP="0079722B">
            <w:pPr>
              <w:autoSpaceDE w:val="0"/>
              <w:autoSpaceDN w:val="0"/>
              <w:adjustRightInd w:val="0"/>
              <w:rPr>
                <w:sz w:val="24"/>
                <w:szCs w:val="24"/>
              </w:rPr>
            </w:pPr>
          </w:p>
        </w:tc>
        <w:tc>
          <w:tcPr>
            <w:tcW w:w="6990" w:type="dxa"/>
          </w:tcPr>
          <w:p w14:paraId="4FDE65A6"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21EE5EDC"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50B9D152" w14:textId="77777777" w:rsidR="0079722B" w:rsidRPr="007764B8" w:rsidRDefault="0079722B" w:rsidP="0079722B">
            <w:pPr>
              <w:autoSpaceDE w:val="0"/>
              <w:autoSpaceDN w:val="0"/>
              <w:adjustRightInd w:val="0"/>
              <w:rPr>
                <w:sz w:val="24"/>
                <w:szCs w:val="24"/>
              </w:rPr>
            </w:pPr>
            <w:r w:rsidRPr="007764B8">
              <w:rPr>
                <w:sz w:val="24"/>
                <w:szCs w:val="24"/>
              </w:rPr>
              <w:lastRenderedPageBreak/>
              <w:t>Предельное количество этажей, предельная высота зданий, строений, сооружений не устанавливается.</w:t>
            </w:r>
          </w:p>
          <w:p w14:paraId="03A027DC"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3225DA12"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62D010C4" w14:textId="77777777" w:rsidTr="0079722B">
        <w:tc>
          <w:tcPr>
            <w:tcW w:w="2355" w:type="dxa"/>
          </w:tcPr>
          <w:p w14:paraId="3467759A" w14:textId="77777777" w:rsidR="0079722B" w:rsidRPr="007764B8" w:rsidRDefault="0079722B" w:rsidP="0079722B">
            <w:pPr>
              <w:autoSpaceDE w:val="0"/>
              <w:autoSpaceDN w:val="0"/>
              <w:adjustRightInd w:val="0"/>
              <w:rPr>
                <w:sz w:val="24"/>
                <w:szCs w:val="24"/>
              </w:rPr>
            </w:pPr>
            <w:r w:rsidRPr="007764B8">
              <w:rPr>
                <w:sz w:val="24"/>
                <w:szCs w:val="24"/>
              </w:rPr>
              <w:lastRenderedPageBreak/>
              <w:t>Хранение автотранспорта</w:t>
            </w:r>
          </w:p>
          <w:p w14:paraId="001775AF" w14:textId="77777777" w:rsidR="0079722B" w:rsidRPr="007764B8" w:rsidRDefault="0079722B" w:rsidP="0079722B">
            <w:pPr>
              <w:autoSpaceDE w:val="0"/>
              <w:autoSpaceDN w:val="0"/>
              <w:adjustRightInd w:val="0"/>
              <w:rPr>
                <w:sz w:val="24"/>
                <w:szCs w:val="24"/>
              </w:rPr>
            </w:pPr>
          </w:p>
        </w:tc>
        <w:tc>
          <w:tcPr>
            <w:tcW w:w="6990" w:type="dxa"/>
          </w:tcPr>
          <w:p w14:paraId="1F0A5ACC"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0,001 га. Максимальный размер земельного участка – 0,5 га. </w:t>
            </w:r>
          </w:p>
          <w:p w14:paraId="6B49FBA1"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10474DD2"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1A812E5C"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68DC3452"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0653E53C" w14:textId="77777777" w:rsidTr="0079722B">
        <w:tc>
          <w:tcPr>
            <w:tcW w:w="2355" w:type="dxa"/>
          </w:tcPr>
          <w:p w14:paraId="63202D61" w14:textId="77777777" w:rsidR="0079722B" w:rsidRPr="007764B8" w:rsidRDefault="0079722B" w:rsidP="0079722B">
            <w:pPr>
              <w:autoSpaceDE w:val="0"/>
              <w:autoSpaceDN w:val="0"/>
              <w:adjustRightInd w:val="0"/>
              <w:rPr>
                <w:sz w:val="24"/>
                <w:szCs w:val="24"/>
              </w:rPr>
            </w:pPr>
            <w:r w:rsidRPr="007764B8">
              <w:rPr>
                <w:sz w:val="24"/>
                <w:szCs w:val="24"/>
              </w:rPr>
              <w:t>Спорт</w:t>
            </w:r>
          </w:p>
        </w:tc>
        <w:tc>
          <w:tcPr>
            <w:tcW w:w="6990" w:type="dxa"/>
          </w:tcPr>
          <w:p w14:paraId="6479DDF1"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3244627C"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0482F329"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2EB723A4"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42DF29D0"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3EC0A51B" w14:textId="77777777" w:rsidTr="0079722B">
        <w:tc>
          <w:tcPr>
            <w:tcW w:w="2355" w:type="dxa"/>
          </w:tcPr>
          <w:p w14:paraId="5B8DEC03" w14:textId="77777777" w:rsidR="0079722B" w:rsidRPr="007764B8" w:rsidRDefault="0079722B" w:rsidP="0079722B">
            <w:pPr>
              <w:autoSpaceDE w:val="0"/>
              <w:autoSpaceDN w:val="0"/>
              <w:adjustRightInd w:val="0"/>
              <w:rPr>
                <w:sz w:val="24"/>
                <w:szCs w:val="24"/>
              </w:rPr>
            </w:pPr>
            <w:r w:rsidRPr="007764B8">
              <w:rPr>
                <w:sz w:val="24"/>
                <w:szCs w:val="24"/>
              </w:rPr>
              <w:t>Склады</w:t>
            </w:r>
          </w:p>
        </w:tc>
        <w:tc>
          <w:tcPr>
            <w:tcW w:w="6990" w:type="dxa"/>
          </w:tcPr>
          <w:p w14:paraId="6EA41849"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2844A99F"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6D2C1166"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4EA471B0"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15AA3BB1"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1003D57C" w14:textId="77777777" w:rsidTr="0079722B">
        <w:tc>
          <w:tcPr>
            <w:tcW w:w="2355" w:type="dxa"/>
          </w:tcPr>
          <w:p w14:paraId="7F8AD24C" w14:textId="77777777" w:rsidR="0079722B" w:rsidRPr="007764B8" w:rsidRDefault="0079722B" w:rsidP="0079722B">
            <w:pPr>
              <w:autoSpaceDE w:val="0"/>
              <w:autoSpaceDN w:val="0"/>
              <w:adjustRightInd w:val="0"/>
              <w:rPr>
                <w:sz w:val="24"/>
                <w:szCs w:val="24"/>
              </w:rPr>
            </w:pPr>
            <w:r w:rsidRPr="007764B8">
              <w:rPr>
                <w:sz w:val="24"/>
                <w:szCs w:val="24"/>
              </w:rPr>
              <w:t xml:space="preserve">Производственная деятельность </w:t>
            </w:r>
          </w:p>
          <w:p w14:paraId="0BB2B77B" w14:textId="77777777" w:rsidR="0079722B" w:rsidRPr="007764B8" w:rsidRDefault="0079722B" w:rsidP="0079722B">
            <w:pPr>
              <w:autoSpaceDE w:val="0"/>
              <w:autoSpaceDN w:val="0"/>
              <w:adjustRightInd w:val="0"/>
              <w:rPr>
                <w:sz w:val="24"/>
                <w:szCs w:val="24"/>
              </w:rPr>
            </w:pPr>
          </w:p>
        </w:tc>
        <w:tc>
          <w:tcPr>
            <w:tcW w:w="6990" w:type="dxa"/>
          </w:tcPr>
          <w:p w14:paraId="6235A58D"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w:t>
            </w:r>
          </w:p>
          <w:p w14:paraId="3F1CF115"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54598AD2"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0A2F6C1D"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5853557F"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4417E315" w14:textId="77777777" w:rsidTr="0079722B">
        <w:tc>
          <w:tcPr>
            <w:tcW w:w="2355" w:type="dxa"/>
          </w:tcPr>
          <w:p w14:paraId="7E21C28C" w14:textId="77777777" w:rsidR="0079722B" w:rsidRPr="007764B8" w:rsidRDefault="0079722B" w:rsidP="0079722B">
            <w:pPr>
              <w:autoSpaceDE w:val="0"/>
              <w:autoSpaceDN w:val="0"/>
              <w:adjustRightInd w:val="0"/>
              <w:rPr>
                <w:sz w:val="24"/>
                <w:szCs w:val="24"/>
              </w:rPr>
            </w:pPr>
            <w:r w:rsidRPr="007764B8">
              <w:rPr>
                <w:sz w:val="24"/>
                <w:szCs w:val="24"/>
              </w:rPr>
              <w:t xml:space="preserve">Обеспечение деятельности в </w:t>
            </w:r>
            <w:r w:rsidRPr="007764B8">
              <w:rPr>
                <w:sz w:val="24"/>
                <w:szCs w:val="24"/>
              </w:rPr>
              <w:lastRenderedPageBreak/>
              <w:t xml:space="preserve">области гидрометеорологии и смежных с ней областях  </w:t>
            </w:r>
          </w:p>
          <w:p w14:paraId="70316027" w14:textId="77777777" w:rsidR="0079722B" w:rsidRPr="007764B8" w:rsidRDefault="0079722B" w:rsidP="0079722B">
            <w:pPr>
              <w:autoSpaceDE w:val="0"/>
              <w:autoSpaceDN w:val="0"/>
              <w:adjustRightInd w:val="0"/>
              <w:rPr>
                <w:sz w:val="24"/>
                <w:szCs w:val="24"/>
              </w:rPr>
            </w:pPr>
          </w:p>
        </w:tc>
        <w:tc>
          <w:tcPr>
            <w:tcW w:w="6990" w:type="dxa"/>
          </w:tcPr>
          <w:p w14:paraId="3142BC91" w14:textId="77777777" w:rsidR="0079722B" w:rsidRPr="007764B8" w:rsidRDefault="0079722B" w:rsidP="0079722B">
            <w:pPr>
              <w:autoSpaceDE w:val="0"/>
              <w:autoSpaceDN w:val="0"/>
              <w:adjustRightInd w:val="0"/>
              <w:rPr>
                <w:sz w:val="24"/>
                <w:szCs w:val="24"/>
              </w:rPr>
            </w:pPr>
            <w:r w:rsidRPr="007764B8">
              <w:rPr>
                <w:sz w:val="24"/>
                <w:szCs w:val="24"/>
              </w:rPr>
              <w:lastRenderedPageBreak/>
              <w:t xml:space="preserve">Минимальный размер земельного участка – 0,01 га. Максимальный размер земельного участка – 1,0 га. </w:t>
            </w:r>
          </w:p>
          <w:p w14:paraId="6848DF04" w14:textId="77777777" w:rsidR="0079722B" w:rsidRPr="007764B8" w:rsidRDefault="0079722B" w:rsidP="0079722B">
            <w:pPr>
              <w:autoSpaceDE w:val="0"/>
              <w:autoSpaceDN w:val="0"/>
              <w:adjustRightInd w:val="0"/>
              <w:rPr>
                <w:sz w:val="24"/>
                <w:szCs w:val="24"/>
              </w:rPr>
            </w:pPr>
            <w:r w:rsidRPr="007764B8">
              <w:rPr>
                <w:sz w:val="24"/>
                <w:szCs w:val="24"/>
              </w:rPr>
              <w:lastRenderedPageBreak/>
              <w:t>Минимальный отступ от границ земельного участка не устанавливается.</w:t>
            </w:r>
          </w:p>
          <w:p w14:paraId="4EA07C36"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7DCA02B3"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49D67A1F"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0BE6B534" w14:textId="77777777" w:rsidTr="0079722B">
        <w:tc>
          <w:tcPr>
            <w:tcW w:w="2355" w:type="dxa"/>
          </w:tcPr>
          <w:p w14:paraId="636F8514" w14:textId="77777777" w:rsidR="0079722B" w:rsidRPr="007764B8" w:rsidRDefault="0079722B" w:rsidP="0079722B">
            <w:pPr>
              <w:autoSpaceDE w:val="0"/>
              <w:autoSpaceDN w:val="0"/>
              <w:adjustRightInd w:val="0"/>
              <w:rPr>
                <w:sz w:val="24"/>
                <w:szCs w:val="24"/>
              </w:rPr>
            </w:pPr>
            <w:r w:rsidRPr="007764B8">
              <w:rPr>
                <w:sz w:val="24"/>
                <w:szCs w:val="24"/>
              </w:rPr>
              <w:lastRenderedPageBreak/>
              <w:t xml:space="preserve">Ведение садоводства  </w:t>
            </w:r>
          </w:p>
          <w:p w14:paraId="4851320C" w14:textId="77777777" w:rsidR="0079722B" w:rsidRPr="007764B8" w:rsidRDefault="0079722B" w:rsidP="0079722B">
            <w:pPr>
              <w:autoSpaceDE w:val="0"/>
              <w:autoSpaceDN w:val="0"/>
              <w:adjustRightInd w:val="0"/>
              <w:rPr>
                <w:sz w:val="24"/>
                <w:szCs w:val="24"/>
              </w:rPr>
            </w:pPr>
          </w:p>
        </w:tc>
        <w:tc>
          <w:tcPr>
            <w:tcW w:w="6990" w:type="dxa"/>
          </w:tcPr>
          <w:p w14:paraId="6DF9D1C5"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0,2 га. </w:t>
            </w:r>
          </w:p>
          <w:p w14:paraId="23F1637C"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7E825BB1"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6A0498B9"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4D63E220"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003F8622" w14:textId="77777777" w:rsidTr="0079722B">
        <w:tc>
          <w:tcPr>
            <w:tcW w:w="2355" w:type="dxa"/>
          </w:tcPr>
          <w:p w14:paraId="2CC23B9F" w14:textId="77777777" w:rsidR="0079722B" w:rsidRPr="007764B8" w:rsidRDefault="0079722B" w:rsidP="0079722B">
            <w:pPr>
              <w:autoSpaceDE w:val="0"/>
              <w:autoSpaceDN w:val="0"/>
              <w:adjustRightInd w:val="0"/>
              <w:rPr>
                <w:sz w:val="24"/>
                <w:szCs w:val="24"/>
              </w:rPr>
            </w:pPr>
            <w:r w:rsidRPr="007764B8">
              <w:rPr>
                <w:sz w:val="24"/>
                <w:szCs w:val="24"/>
              </w:rPr>
              <w:t xml:space="preserve">Автомобильный транспорт </w:t>
            </w:r>
          </w:p>
          <w:p w14:paraId="3276114A" w14:textId="77777777" w:rsidR="0079722B" w:rsidRPr="007764B8" w:rsidRDefault="0079722B" w:rsidP="0079722B">
            <w:pPr>
              <w:autoSpaceDE w:val="0"/>
              <w:autoSpaceDN w:val="0"/>
              <w:adjustRightInd w:val="0"/>
              <w:rPr>
                <w:sz w:val="24"/>
                <w:szCs w:val="24"/>
              </w:rPr>
            </w:pPr>
          </w:p>
        </w:tc>
        <w:tc>
          <w:tcPr>
            <w:tcW w:w="6990" w:type="dxa"/>
          </w:tcPr>
          <w:p w14:paraId="76820524"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750C3E4B"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71BECC23"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3FAA5586"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049FC46F"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50D10BB5" w14:textId="77777777" w:rsidTr="0079722B">
        <w:tc>
          <w:tcPr>
            <w:tcW w:w="2355" w:type="dxa"/>
          </w:tcPr>
          <w:p w14:paraId="2009757C" w14:textId="77777777" w:rsidR="0079722B" w:rsidRPr="007764B8" w:rsidRDefault="0079722B" w:rsidP="0079722B">
            <w:pPr>
              <w:autoSpaceDE w:val="0"/>
              <w:autoSpaceDN w:val="0"/>
              <w:adjustRightInd w:val="0"/>
              <w:rPr>
                <w:sz w:val="24"/>
                <w:szCs w:val="24"/>
              </w:rPr>
            </w:pPr>
            <w:r w:rsidRPr="007764B8">
              <w:rPr>
                <w:sz w:val="24"/>
                <w:szCs w:val="24"/>
              </w:rPr>
              <w:t>Обеспечение внутреннего правопорядка</w:t>
            </w:r>
          </w:p>
        </w:tc>
        <w:tc>
          <w:tcPr>
            <w:tcW w:w="6990" w:type="dxa"/>
          </w:tcPr>
          <w:p w14:paraId="25ECD331"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0,5 га. </w:t>
            </w:r>
          </w:p>
          <w:p w14:paraId="096EC90F"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7A23F826"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50F3B061"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2FC26CB4"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35391640" w14:textId="77777777" w:rsidTr="0079722B">
        <w:tc>
          <w:tcPr>
            <w:tcW w:w="2355" w:type="dxa"/>
          </w:tcPr>
          <w:p w14:paraId="7EBB022E" w14:textId="77777777" w:rsidR="0079722B" w:rsidRPr="007764B8" w:rsidRDefault="0079722B" w:rsidP="0079722B">
            <w:pPr>
              <w:autoSpaceDE w:val="0"/>
              <w:autoSpaceDN w:val="0"/>
              <w:adjustRightInd w:val="0"/>
              <w:rPr>
                <w:sz w:val="24"/>
                <w:szCs w:val="24"/>
              </w:rPr>
            </w:pPr>
            <w:r w:rsidRPr="007764B8">
              <w:rPr>
                <w:sz w:val="24"/>
                <w:szCs w:val="24"/>
              </w:rPr>
              <w:t xml:space="preserve">Обеспечение обороны и безопасности  </w:t>
            </w:r>
          </w:p>
          <w:p w14:paraId="674FA056" w14:textId="77777777" w:rsidR="0079722B" w:rsidRPr="007764B8" w:rsidRDefault="0079722B" w:rsidP="0079722B">
            <w:pPr>
              <w:autoSpaceDE w:val="0"/>
              <w:autoSpaceDN w:val="0"/>
              <w:adjustRightInd w:val="0"/>
              <w:rPr>
                <w:sz w:val="24"/>
                <w:szCs w:val="24"/>
              </w:rPr>
            </w:pPr>
          </w:p>
        </w:tc>
        <w:tc>
          <w:tcPr>
            <w:tcW w:w="6990" w:type="dxa"/>
          </w:tcPr>
          <w:p w14:paraId="74C6E65F"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0D80B045"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1CF6EDF5"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48138DE5"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31376561" w14:textId="77777777" w:rsidR="0079722B" w:rsidRPr="007764B8" w:rsidRDefault="0079722B" w:rsidP="0079722B">
            <w:pPr>
              <w:autoSpaceDE w:val="0"/>
              <w:autoSpaceDN w:val="0"/>
              <w:adjustRightInd w:val="0"/>
              <w:rPr>
                <w:sz w:val="24"/>
                <w:szCs w:val="24"/>
              </w:rPr>
            </w:pPr>
            <w:r w:rsidRPr="007764B8">
              <w:rPr>
                <w:sz w:val="24"/>
                <w:szCs w:val="24"/>
              </w:rPr>
              <w:lastRenderedPageBreak/>
              <w:t xml:space="preserve">Новое строительство и реконструкция на земельном участке не предусматривается.  </w:t>
            </w:r>
          </w:p>
        </w:tc>
      </w:tr>
      <w:tr w:rsidR="0079722B" w:rsidRPr="007764B8" w14:paraId="39610CE2" w14:textId="77777777" w:rsidTr="0079722B">
        <w:tc>
          <w:tcPr>
            <w:tcW w:w="2355" w:type="dxa"/>
          </w:tcPr>
          <w:p w14:paraId="6A17712F" w14:textId="77777777" w:rsidR="0079722B" w:rsidRPr="007764B8" w:rsidRDefault="0079722B" w:rsidP="0079722B">
            <w:pPr>
              <w:autoSpaceDE w:val="0"/>
              <w:autoSpaceDN w:val="0"/>
              <w:adjustRightInd w:val="0"/>
              <w:rPr>
                <w:sz w:val="24"/>
                <w:szCs w:val="24"/>
              </w:rPr>
            </w:pPr>
            <w:r w:rsidRPr="007764B8">
              <w:rPr>
                <w:sz w:val="24"/>
                <w:szCs w:val="24"/>
              </w:rPr>
              <w:lastRenderedPageBreak/>
              <w:t xml:space="preserve">Обеспечение вооруженных сил </w:t>
            </w:r>
          </w:p>
          <w:p w14:paraId="205E1369" w14:textId="77777777" w:rsidR="0079722B" w:rsidRPr="007764B8" w:rsidRDefault="0079722B" w:rsidP="0079722B">
            <w:pPr>
              <w:autoSpaceDE w:val="0"/>
              <w:autoSpaceDN w:val="0"/>
              <w:adjustRightInd w:val="0"/>
              <w:rPr>
                <w:sz w:val="24"/>
                <w:szCs w:val="24"/>
              </w:rPr>
            </w:pPr>
          </w:p>
        </w:tc>
        <w:tc>
          <w:tcPr>
            <w:tcW w:w="6990" w:type="dxa"/>
          </w:tcPr>
          <w:p w14:paraId="541B55DF"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37BA24BA"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7B1FCFCE"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0E7402AE"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139795F8" w14:textId="77777777" w:rsidR="0079722B" w:rsidRPr="007764B8" w:rsidRDefault="0079722B" w:rsidP="0079722B">
            <w:pPr>
              <w:autoSpaceDE w:val="0"/>
              <w:autoSpaceDN w:val="0"/>
              <w:adjustRightInd w:val="0"/>
              <w:rPr>
                <w:sz w:val="24"/>
                <w:szCs w:val="24"/>
              </w:rPr>
            </w:pPr>
            <w:r w:rsidRPr="007764B8">
              <w:rPr>
                <w:sz w:val="24"/>
                <w:szCs w:val="24"/>
              </w:rPr>
              <w:t xml:space="preserve">Новое строительство и реконструкция на земельном участке не предусматривается.  </w:t>
            </w:r>
          </w:p>
        </w:tc>
      </w:tr>
      <w:tr w:rsidR="0079722B" w:rsidRPr="007764B8" w14:paraId="36E781A1" w14:textId="77777777" w:rsidTr="0079722B">
        <w:tc>
          <w:tcPr>
            <w:tcW w:w="2355" w:type="dxa"/>
          </w:tcPr>
          <w:p w14:paraId="5B380002" w14:textId="77777777" w:rsidR="0079722B" w:rsidRPr="007764B8" w:rsidRDefault="0079722B" w:rsidP="0079722B">
            <w:pPr>
              <w:autoSpaceDE w:val="0"/>
              <w:autoSpaceDN w:val="0"/>
              <w:adjustRightInd w:val="0"/>
              <w:rPr>
                <w:sz w:val="24"/>
                <w:szCs w:val="24"/>
              </w:rPr>
            </w:pPr>
            <w:r w:rsidRPr="007764B8">
              <w:rPr>
                <w:sz w:val="24"/>
                <w:szCs w:val="24"/>
              </w:rPr>
              <w:t xml:space="preserve">Обеспечение деятельности по исполнению наказаний  </w:t>
            </w:r>
          </w:p>
          <w:p w14:paraId="0E6538A0" w14:textId="77777777" w:rsidR="0079722B" w:rsidRPr="007764B8" w:rsidRDefault="0079722B" w:rsidP="0079722B">
            <w:pPr>
              <w:autoSpaceDE w:val="0"/>
              <w:autoSpaceDN w:val="0"/>
              <w:adjustRightInd w:val="0"/>
              <w:rPr>
                <w:sz w:val="24"/>
                <w:szCs w:val="24"/>
              </w:rPr>
            </w:pPr>
          </w:p>
        </w:tc>
        <w:tc>
          <w:tcPr>
            <w:tcW w:w="6990" w:type="dxa"/>
          </w:tcPr>
          <w:p w14:paraId="5C3A1B2E" w14:textId="77777777" w:rsidR="0079722B" w:rsidRPr="007764B8" w:rsidRDefault="0079722B" w:rsidP="0079722B">
            <w:pPr>
              <w:autoSpaceDE w:val="0"/>
              <w:autoSpaceDN w:val="0"/>
              <w:adjustRightInd w:val="0"/>
              <w:rPr>
                <w:sz w:val="24"/>
                <w:szCs w:val="24"/>
              </w:rPr>
            </w:pPr>
            <w:r w:rsidRPr="007764B8">
              <w:rPr>
                <w:sz w:val="24"/>
                <w:szCs w:val="24"/>
              </w:rPr>
              <w:t xml:space="preserve">Минимальный размер земельного участка – 0,01 га. Максимальный размер земельного участка – 1,0 га. </w:t>
            </w:r>
          </w:p>
          <w:p w14:paraId="3C31915F" w14:textId="77777777" w:rsidR="0079722B" w:rsidRPr="007764B8" w:rsidRDefault="0079722B" w:rsidP="0079722B">
            <w:pPr>
              <w:autoSpaceDE w:val="0"/>
              <w:autoSpaceDN w:val="0"/>
              <w:adjustRightInd w:val="0"/>
              <w:rPr>
                <w:sz w:val="24"/>
                <w:szCs w:val="24"/>
              </w:rPr>
            </w:pPr>
            <w:r w:rsidRPr="007764B8">
              <w:rPr>
                <w:sz w:val="24"/>
                <w:szCs w:val="24"/>
              </w:rPr>
              <w:t>Минимальный отступ от границ земельного участка не устанавливается.</w:t>
            </w:r>
          </w:p>
          <w:p w14:paraId="54A2C54C" w14:textId="77777777" w:rsidR="0079722B" w:rsidRPr="007764B8" w:rsidRDefault="0079722B" w:rsidP="0079722B">
            <w:pPr>
              <w:autoSpaceDE w:val="0"/>
              <w:autoSpaceDN w:val="0"/>
              <w:adjustRightInd w:val="0"/>
              <w:rPr>
                <w:sz w:val="24"/>
                <w:szCs w:val="24"/>
              </w:rPr>
            </w:pPr>
            <w:r w:rsidRPr="007764B8">
              <w:rPr>
                <w:sz w:val="24"/>
                <w:szCs w:val="24"/>
              </w:rPr>
              <w:t>Предельное количество этажей, предельная высота зданий, строений, сооружений не устанавливается.</w:t>
            </w:r>
          </w:p>
          <w:p w14:paraId="0377E202" w14:textId="77777777" w:rsidR="0079722B" w:rsidRPr="007764B8" w:rsidRDefault="0079722B" w:rsidP="0079722B">
            <w:pPr>
              <w:autoSpaceDE w:val="0"/>
              <w:autoSpaceDN w:val="0"/>
              <w:adjustRightInd w:val="0"/>
              <w:rPr>
                <w:sz w:val="24"/>
                <w:szCs w:val="24"/>
              </w:rPr>
            </w:pPr>
            <w:r w:rsidRPr="007764B8">
              <w:rPr>
                <w:sz w:val="24"/>
                <w:szCs w:val="24"/>
              </w:rPr>
              <w:t>Максимальный процент застройки земельного участка не устанавливается.</w:t>
            </w:r>
          </w:p>
          <w:p w14:paraId="292621B2" w14:textId="0E21F42F" w:rsidR="0079722B" w:rsidRPr="007764B8" w:rsidRDefault="0079722B" w:rsidP="0079722B">
            <w:pPr>
              <w:autoSpaceDE w:val="0"/>
              <w:autoSpaceDN w:val="0"/>
              <w:adjustRightInd w:val="0"/>
              <w:rPr>
                <w:sz w:val="24"/>
                <w:szCs w:val="24"/>
              </w:rPr>
            </w:pPr>
            <w:r w:rsidRPr="007764B8">
              <w:rPr>
                <w:sz w:val="24"/>
                <w:szCs w:val="24"/>
              </w:rPr>
              <w:t>Новое строительство и реконструкция на земельном участке не предусматривается.</w:t>
            </w:r>
          </w:p>
        </w:tc>
      </w:tr>
    </w:tbl>
    <w:p w14:paraId="6A64E0C4" w14:textId="77777777" w:rsidR="0079722B" w:rsidRPr="007764B8" w:rsidRDefault="0079722B" w:rsidP="0079722B">
      <w:pPr>
        <w:autoSpaceDE w:val="0"/>
        <w:autoSpaceDN w:val="0"/>
        <w:adjustRightInd w:val="0"/>
        <w:spacing w:after="0" w:line="240" w:lineRule="auto"/>
        <w:ind w:firstLine="720"/>
        <w:rPr>
          <w:rFonts w:ascii="Times New Roman" w:eastAsia="Times New Roman" w:hAnsi="Times New Roman" w:cs="Times New Roman"/>
          <w:sz w:val="24"/>
          <w:szCs w:val="24"/>
        </w:rPr>
      </w:pPr>
    </w:p>
    <w:p w14:paraId="3B0FB2E5" w14:textId="75DC85D6" w:rsidR="0079722B" w:rsidRPr="007764B8"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4. Данные регламенты являются частью градостроительных регламентов, содержащихся в статьях </w:t>
      </w:r>
      <w:r w:rsidR="000435E5" w:rsidRPr="007764B8">
        <w:rPr>
          <w:rFonts w:ascii="Times New Roman" w:eastAsia="Times New Roman" w:hAnsi="Times New Roman" w:cs="Times New Roman"/>
          <w:sz w:val="24"/>
          <w:szCs w:val="24"/>
        </w:rPr>
        <w:t>38</w:t>
      </w:r>
      <w:r w:rsidRPr="007764B8">
        <w:rPr>
          <w:rFonts w:ascii="Times New Roman" w:eastAsia="Times New Roman" w:hAnsi="Times New Roman" w:cs="Times New Roman"/>
          <w:sz w:val="24"/>
          <w:szCs w:val="24"/>
        </w:rPr>
        <w:t>-</w:t>
      </w:r>
      <w:r w:rsidR="00630628" w:rsidRPr="007764B8">
        <w:rPr>
          <w:rFonts w:ascii="Times New Roman" w:eastAsia="Times New Roman" w:hAnsi="Times New Roman" w:cs="Times New Roman"/>
          <w:sz w:val="24"/>
          <w:szCs w:val="24"/>
        </w:rPr>
        <w:t>5</w:t>
      </w:r>
      <w:r w:rsidR="000435E5" w:rsidRPr="007764B8">
        <w:rPr>
          <w:rFonts w:ascii="Times New Roman" w:eastAsia="Times New Roman" w:hAnsi="Times New Roman" w:cs="Times New Roman"/>
          <w:sz w:val="24"/>
          <w:szCs w:val="24"/>
        </w:rPr>
        <w:t>3</w:t>
      </w:r>
      <w:r w:rsidRPr="007764B8">
        <w:rPr>
          <w:rFonts w:ascii="Times New Roman" w:eastAsia="Times New Roman" w:hAnsi="Times New Roman" w:cs="Times New Roman"/>
          <w:sz w:val="24"/>
          <w:szCs w:val="24"/>
        </w:rPr>
        <w:t xml:space="preserve"> и установленных для всех территориальных зон.</w:t>
      </w:r>
    </w:p>
    <w:p w14:paraId="18D3286F" w14:textId="77777777" w:rsidR="00772704" w:rsidRPr="007764B8" w:rsidRDefault="00772704" w:rsidP="00772704">
      <w:pPr>
        <w:shd w:val="clear" w:color="auto" w:fill="FFFFFF"/>
        <w:spacing w:after="0" w:line="210" w:lineRule="atLeast"/>
        <w:ind w:firstLine="567"/>
        <w:jc w:val="both"/>
        <w:rPr>
          <w:rFonts w:ascii="Times New Roman" w:eastAsia="Times New Roman" w:hAnsi="Times New Roman" w:cs="Times New Roman"/>
          <w:sz w:val="24"/>
          <w:szCs w:val="24"/>
        </w:rPr>
        <w:sectPr w:rsidR="00772704" w:rsidRPr="007764B8">
          <w:pgSz w:w="11906" w:h="16838"/>
          <w:pgMar w:top="1134" w:right="850" w:bottom="1134" w:left="1701" w:header="708" w:footer="708" w:gutter="0"/>
          <w:cols w:space="708"/>
          <w:docGrid w:linePitch="360"/>
        </w:sectPr>
      </w:pPr>
    </w:p>
    <w:p w14:paraId="11F7C6C9" w14:textId="3746C610" w:rsidR="00564FA9" w:rsidRPr="007764B8" w:rsidRDefault="00564FA9" w:rsidP="001579EB">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lastRenderedPageBreak/>
        <w:t xml:space="preserve">Статья </w:t>
      </w:r>
      <w:r w:rsidR="001579EB" w:rsidRPr="007764B8">
        <w:rPr>
          <w:rFonts w:ascii="Times New Roman" w:eastAsia="Times New Roman" w:hAnsi="Times New Roman" w:cs="Times New Roman"/>
          <w:b/>
          <w:bCs/>
          <w:iCs/>
          <w:sz w:val="24"/>
          <w:szCs w:val="24"/>
        </w:rPr>
        <w:t>38</w:t>
      </w:r>
      <w:r w:rsidRPr="007764B8">
        <w:rPr>
          <w:rFonts w:ascii="Times New Roman" w:eastAsia="Times New Roman" w:hAnsi="Times New Roman" w:cs="Times New Roman"/>
          <w:b/>
          <w:bCs/>
          <w:iCs/>
          <w:sz w:val="24"/>
          <w:szCs w:val="24"/>
          <w:lang w:val="x-none"/>
        </w:rPr>
        <w:t xml:space="preserve">. Зона застройки </w:t>
      </w:r>
      <w:r w:rsidR="00AA5D49" w:rsidRPr="007764B8">
        <w:rPr>
          <w:rFonts w:ascii="Times New Roman" w:eastAsia="Times New Roman" w:hAnsi="Times New Roman" w:cs="Times New Roman"/>
          <w:b/>
          <w:bCs/>
          <w:iCs/>
          <w:sz w:val="24"/>
          <w:szCs w:val="24"/>
          <w:lang w:val="x-none"/>
        </w:rPr>
        <w:t>индивидуальными жилыми домами</w:t>
      </w:r>
      <w:r w:rsidRPr="007764B8">
        <w:rPr>
          <w:rFonts w:ascii="Times New Roman" w:eastAsia="Times New Roman" w:hAnsi="Times New Roman" w:cs="Times New Roman"/>
          <w:b/>
          <w:bCs/>
          <w:iCs/>
          <w:sz w:val="24"/>
          <w:szCs w:val="24"/>
          <w:lang w:val="x-none"/>
        </w:rPr>
        <w:t xml:space="preserve"> (ЖЗ-</w:t>
      </w:r>
      <w:r w:rsidR="00535E63" w:rsidRPr="007764B8">
        <w:rPr>
          <w:rFonts w:ascii="Times New Roman" w:eastAsia="Times New Roman" w:hAnsi="Times New Roman" w:cs="Times New Roman"/>
          <w:b/>
          <w:bCs/>
          <w:iCs/>
          <w:sz w:val="24"/>
          <w:szCs w:val="24"/>
          <w:lang w:val="x-none"/>
        </w:rPr>
        <w:t>1</w:t>
      </w:r>
      <w:r w:rsidRPr="007764B8">
        <w:rPr>
          <w:rFonts w:ascii="Times New Roman" w:eastAsia="Times New Roman" w:hAnsi="Times New Roman" w:cs="Times New Roman"/>
          <w:b/>
          <w:bCs/>
          <w:iCs/>
          <w:sz w:val="24"/>
          <w:szCs w:val="24"/>
          <w:lang w:val="x-none"/>
        </w:rPr>
        <w:t>)</w:t>
      </w:r>
    </w:p>
    <w:p w14:paraId="6991C91C" w14:textId="77777777" w:rsidR="00564FA9" w:rsidRPr="007764B8" w:rsidRDefault="00564FA9" w:rsidP="00564FA9">
      <w:pPr>
        <w:rPr>
          <w:rFonts w:ascii="Times New Roman" w:hAnsi="Times New Roman" w:cs="Times New Roman"/>
          <w:sz w:val="24"/>
          <w:szCs w:val="24"/>
        </w:rPr>
      </w:pPr>
      <w:r w:rsidRPr="007764B8">
        <w:rPr>
          <w:rFonts w:ascii="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564FA9" w:rsidRPr="007764B8" w14:paraId="3DED5CB1" w14:textId="77777777" w:rsidTr="005B1E5C">
        <w:trPr>
          <w:tblHeader/>
        </w:trPr>
        <w:tc>
          <w:tcPr>
            <w:tcW w:w="2448" w:type="dxa"/>
          </w:tcPr>
          <w:p w14:paraId="18DD2AF0"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77C50503"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498" w:type="dxa"/>
            <w:vAlign w:val="center"/>
          </w:tcPr>
          <w:p w14:paraId="5C5E3D66"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91" w:type="dxa"/>
            <w:vAlign w:val="center"/>
          </w:tcPr>
          <w:p w14:paraId="26664EE5"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586659" w:rsidRPr="007764B8" w14:paraId="22AC419B" w14:textId="77777777" w:rsidTr="005B1E5C">
        <w:tc>
          <w:tcPr>
            <w:tcW w:w="2448" w:type="dxa"/>
          </w:tcPr>
          <w:p w14:paraId="5609C04D" w14:textId="77777777"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Для индивидуального жилищного строительства (2.1)</w:t>
            </w:r>
            <w:r w:rsidRPr="007764B8">
              <w:rPr>
                <w:rFonts w:ascii="Times New Roman" w:eastAsia="Times New Roman" w:hAnsi="Times New Roman" w:cs="Times New Roman"/>
                <w:sz w:val="20"/>
                <w:szCs w:val="20"/>
                <w:vertAlign w:val="superscript"/>
              </w:rPr>
              <w:t xml:space="preserve"> </w:t>
            </w:r>
            <w:r w:rsidRPr="007764B8">
              <w:rPr>
                <w:rFonts w:ascii="Times New Roman" w:eastAsia="Times New Roman" w:hAnsi="Times New Roman" w:cs="Times New Roman"/>
                <w:sz w:val="20"/>
                <w:szCs w:val="20"/>
                <w:vertAlign w:val="superscript"/>
              </w:rPr>
              <w:footnoteReference w:id="1"/>
            </w:r>
          </w:p>
        </w:tc>
        <w:tc>
          <w:tcPr>
            <w:tcW w:w="3472" w:type="dxa"/>
          </w:tcPr>
          <w:p w14:paraId="4F23272F" w14:textId="77777777"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Индивидуальный жилой дом</w:t>
            </w:r>
          </w:p>
          <w:p w14:paraId="12A30E6B" w14:textId="77777777"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Индивидуальные гаражи</w:t>
            </w:r>
          </w:p>
          <w:p w14:paraId="146CD845" w14:textId="77777777"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Хозяйственные постройки</w:t>
            </w:r>
          </w:p>
        </w:tc>
        <w:tc>
          <w:tcPr>
            <w:tcW w:w="4498" w:type="dxa"/>
            <w:vMerge w:val="restart"/>
          </w:tcPr>
          <w:p w14:paraId="0CF78AF2" w14:textId="3C793552"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Минимальная площадь земельного участка – 400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0F9A18F2" w14:textId="77777777"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Максимальные размеры земельного участка – 2500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25BBA3C7" w14:textId="655F766B"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Минимальная длина стороны земельного участка – 12 м.</w:t>
            </w:r>
          </w:p>
          <w:p w14:paraId="2A86D50C" w14:textId="004041F5"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 земельного участка:</w:t>
            </w:r>
          </w:p>
          <w:p w14:paraId="11A7F957" w14:textId="598D1D10"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от фронтальной границы – 6 м (или в соответствии со сложившейся линией застройки);</w:t>
            </w:r>
          </w:p>
          <w:p w14:paraId="7415391F" w14:textId="5B57C430"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от иных границ – 3 м.</w:t>
            </w:r>
          </w:p>
          <w:p w14:paraId="6D3D5524" w14:textId="08A91450"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3.</w:t>
            </w:r>
          </w:p>
          <w:p w14:paraId="64F84215" w14:textId="582EA6B0"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w:t>
            </w:r>
          </w:p>
          <w:p w14:paraId="6ABFD167" w14:textId="09F81367"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высота от уровня земли до верха плоской кровли –10 м;</w:t>
            </w:r>
          </w:p>
          <w:p w14:paraId="62301487" w14:textId="77777777"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конька скатной кровли –15 м.</w:t>
            </w:r>
          </w:p>
          <w:p w14:paraId="6990774D" w14:textId="74B6200A" w:rsidR="00586659" w:rsidRPr="007764B8" w:rsidRDefault="0026795C"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w:t>
            </w:r>
            <w:r w:rsidR="00586659" w:rsidRPr="007764B8">
              <w:rPr>
                <w:rFonts w:ascii="Times New Roman" w:eastAsia="Times New Roman" w:hAnsi="Times New Roman" w:cs="Times New Roman"/>
                <w:sz w:val="20"/>
                <w:szCs w:val="20"/>
              </w:rPr>
              <w:t>ный процент застройки – 70.</w:t>
            </w:r>
          </w:p>
          <w:p w14:paraId="663DB344" w14:textId="1F1E220B" w:rsidR="00586659" w:rsidRPr="007764B8" w:rsidRDefault="0026795C"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w:t>
            </w:r>
            <w:r w:rsidR="00586659" w:rsidRPr="007764B8">
              <w:rPr>
                <w:rFonts w:ascii="Times New Roman" w:eastAsia="Times New Roman" w:hAnsi="Times New Roman" w:cs="Times New Roman"/>
                <w:sz w:val="20"/>
                <w:szCs w:val="20"/>
              </w:rPr>
              <w:t>ры:</w:t>
            </w:r>
          </w:p>
          <w:p w14:paraId="68131FED" w14:textId="433AA18B"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Минимальный отст</w:t>
            </w:r>
            <w:r w:rsidR="0026795C" w:rsidRPr="007764B8">
              <w:rPr>
                <w:rFonts w:ascii="Times New Roman" w:eastAsia="Times New Roman" w:hAnsi="Times New Roman" w:cs="Times New Roman"/>
                <w:sz w:val="20"/>
                <w:szCs w:val="20"/>
              </w:rPr>
              <w:t>уп от границ соседнего земельно</w:t>
            </w:r>
            <w:r w:rsidRPr="007764B8">
              <w:rPr>
                <w:rFonts w:ascii="Times New Roman" w:eastAsia="Times New Roman" w:hAnsi="Times New Roman" w:cs="Times New Roman"/>
                <w:sz w:val="20"/>
                <w:szCs w:val="20"/>
              </w:rPr>
              <w:t>го участка:</w:t>
            </w:r>
          </w:p>
          <w:p w14:paraId="40BCBA56" w14:textId="549A24DF" w:rsidR="00586659" w:rsidRPr="007764B8" w:rsidRDefault="0026795C"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хозяй</w:t>
            </w:r>
            <w:r w:rsidR="00586659" w:rsidRPr="007764B8">
              <w:rPr>
                <w:rFonts w:ascii="Times New Roman" w:eastAsia="Times New Roman" w:hAnsi="Times New Roman" w:cs="Times New Roman"/>
                <w:sz w:val="20"/>
                <w:szCs w:val="20"/>
              </w:rPr>
              <w:t>ственных и прочих строений – 1м;</w:t>
            </w:r>
          </w:p>
          <w:p w14:paraId="23455D05" w14:textId="77777777"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открытой стоянки – 1 м;</w:t>
            </w:r>
          </w:p>
          <w:p w14:paraId="370E523F" w14:textId="77777777"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отдельно стоящего гаража – 1 м;</w:t>
            </w:r>
          </w:p>
          <w:p w14:paraId="6D6C74C1" w14:textId="3B761507" w:rsidR="00586659" w:rsidRPr="007764B8" w:rsidRDefault="00586659" w:rsidP="005866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20.</w:t>
            </w:r>
          </w:p>
        </w:tc>
        <w:tc>
          <w:tcPr>
            <w:tcW w:w="4291" w:type="dxa"/>
          </w:tcPr>
          <w:p w14:paraId="74C7FF14" w14:textId="77777777" w:rsidR="00586659" w:rsidRPr="007764B8" w:rsidRDefault="0058665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791A2EB" w14:textId="77777777" w:rsidR="00586659" w:rsidRPr="007764B8" w:rsidRDefault="0058665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выращивание иных декоративных или сельскохозяйственных культур;</w:t>
            </w:r>
          </w:p>
          <w:p w14:paraId="6923E690" w14:textId="77777777" w:rsidR="00586659" w:rsidRPr="007764B8" w:rsidRDefault="0058665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индивидуальных гаражей и хозяйственных построек</w:t>
            </w:r>
          </w:p>
          <w:p w14:paraId="2151104F" w14:textId="77777777" w:rsidR="00586659" w:rsidRPr="007764B8" w:rsidRDefault="0058665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3DEB730D" w14:textId="77777777" w:rsidR="00586659" w:rsidRPr="007764B8" w:rsidRDefault="0058665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Субъекты землепользования в жилых зонах обязаны содержать придомовые территории в порядке и чистоте, сохранять зеленые </w:t>
            </w:r>
            <w:r w:rsidRPr="007764B8">
              <w:rPr>
                <w:rFonts w:ascii="Times New Roman" w:eastAsia="Times New Roman" w:hAnsi="Times New Roman" w:cs="Times New Roman"/>
                <w:sz w:val="20"/>
                <w:szCs w:val="20"/>
              </w:rPr>
              <w:lastRenderedPageBreak/>
              <w:t>насаждения, беречь объекты благоустройства.</w:t>
            </w:r>
          </w:p>
          <w:p w14:paraId="0CA99716" w14:textId="77777777" w:rsidR="00586659" w:rsidRPr="007764B8" w:rsidRDefault="0058665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6115E6E8" w14:textId="77777777"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сторон.</w:t>
            </w:r>
          </w:p>
          <w:p w14:paraId="204829CD" w14:textId="5EEBE260"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A586DB8" w14:textId="409BF98B"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Вспомогательные строения, за исключением гаражей, размещать со стороны улиц не допускается.</w:t>
            </w:r>
          </w:p>
          <w:p w14:paraId="6571FE7C" w14:textId="1F98A6F2"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Допускается блокировка хозяйственных построек на смежных участках по взаимному согласию собственников земельных участков.</w:t>
            </w:r>
          </w:p>
          <w:p w14:paraId="0B7856F2" w14:textId="77777777" w:rsidR="00586659" w:rsidRPr="007764B8" w:rsidRDefault="00586659" w:rsidP="00366706">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86659" w:rsidRPr="007764B8" w14:paraId="2D61E1B1" w14:textId="77777777" w:rsidTr="005B1E5C">
        <w:tc>
          <w:tcPr>
            <w:tcW w:w="2448" w:type="dxa"/>
          </w:tcPr>
          <w:p w14:paraId="3FC99BE1" w14:textId="77777777"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Для ведения личного подсобного хозяйства </w:t>
            </w:r>
          </w:p>
          <w:p w14:paraId="43F436C5" w14:textId="346DEA05" w:rsidR="00586659" w:rsidRPr="007764B8" w:rsidRDefault="00586659" w:rsidP="00A514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(приусадебный земельный участок) (2.2)</w:t>
            </w:r>
          </w:p>
        </w:tc>
        <w:tc>
          <w:tcPr>
            <w:tcW w:w="3472" w:type="dxa"/>
          </w:tcPr>
          <w:p w14:paraId="77B78F24" w14:textId="77777777" w:rsidR="00586659" w:rsidRPr="007764B8" w:rsidRDefault="00586659" w:rsidP="00A514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Индивидуальный жилой дом</w:t>
            </w:r>
          </w:p>
          <w:p w14:paraId="09974CC1" w14:textId="77777777"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 иные вспомогательные сооружения.</w:t>
            </w:r>
          </w:p>
          <w:p w14:paraId="0AE60474" w14:textId="1D32D64F"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Сооружения для содержания сельскохозяйственных животных</w:t>
            </w:r>
          </w:p>
        </w:tc>
        <w:tc>
          <w:tcPr>
            <w:tcW w:w="4498" w:type="dxa"/>
            <w:vMerge/>
          </w:tcPr>
          <w:p w14:paraId="3545844C" w14:textId="7B9533EC" w:rsidR="00586659" w:rsidRPr="007764B8" w:rsidRDefault="00586659" w:rsidP="00586659">
            <w:pPr>
              <w:spacing w:after="0" w:line="240" w:lineRule="auto"/>
              <w:rPr>
                <w:rFonts w:ascii="Times New Roman" w:eastAsia="Times New Roman" w:hAnsi="Times New Roman" w:cs="Times New Roman"/>
                <w:sz w:val="20"/>
                <w:szCs w:val="20"/>
              </w:rPr>
            </w:pPr>
          </w:p>
        </w:tc>
        <w:tc>
          <w:tcPr>
            <w:tcW w:w="4291" w:type="dxa"/>
          </w:tcPr>
          <w:p w14:paraId="295E1E4B" w14:textId="77777777"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w:t>
            </w:r>
          </w:p>
          <w:p w14:paraId="1ABCE5B6" w14:textId="77777777"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производство сельскохозяйственной продукции;</w:t>
            </w:r>
          </w:p>
          <w:p w14:paraId="5BC52F03" w14:textId="77777777"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гаража и иных вспомогательных сооружений;</w:t>
            </w:r>
          </w:p>
          <w:p w14:paraId="36A97343" w14:textId="77777777"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сельскохозяйственных животных</w:t>
            </w:r>
          </w:p>
          <w:p w14:paraId="1DB79DC5" w14:textId="77777777" w:rsidR="00586659" w:rsidRPr="007764B8" w:rsidRDefault="00586659" w:rsidP="00A514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w:t>
            </w:r>
            <w:r w:rsidRPr="007764B8">
              <w:rPr>
                <w:rFonts w:ascii="Times New Roman" w:eastAsia="Times New Roman" w:hAnsi="Times New Roman" w:cs="Times New Roman"/>
                <w:sz w:val="20"/>
                <w:szCs w:val="20"/>
              </w:rPr>
              <w:lastRenderedPageBreak/>
              <w:t>гаражей.</w:t>
            </w:r>
          </w:p>
          <w:p w14:paraId="282C4C89" w14:textId="77777777" w:rsidR="00586659" w:rsidRPr="007764B8" w:rsidRDefault="00586659" w:rsidP="00A51431">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4680DF90" w14:textId="77777777" w:rsidR="00586659" w:rsidRPr="007764B8" w:rsidRDefault="00586659" w:rsidP="00A51431">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590D6F34" w14:textId="77777777" w:rsidR="00586659" w:rsidRPr="007764B8" w:rsidRDefault="00586659" w:rsidP="00A514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6F12D41" w14:textId="736FFA33" w:rsidR="00586659" w:rsidRPr="007764B8" w:rsidRDefault="00586659" w:rsidP="00A51431">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F6117" w:rsidRPr="007764B8" w14:paraId="0352E2DC" w14:textId="77777777" w:rsidTr="005B1E5C">
        <w:tc>
          <w:tcPr>
            <w:tcW w:w="2448" w:type="dxa"/>
          </w:tcPr>
          <w:p w14:paraId="3CACFBDD" w14:textId="759669E1" w:rsidR="005F6117" w:rsidRPr="007764B8" w:rsidRDefault="005F6117" w:rsidP="005F61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72" w:type="dxa"/>
          </w:tcPr>
          <w:p w14:paraId="5347228D" w14:textId="2668C09F" w:rsidR="005F6117" w:rsidRPr="007764B8" w:rsidRDefault="005F6117"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498" w:type="dxa"/>
          </w:tcPr>
          <w:p w14:paraId="1BB24C2F" w14:textId="75A48EFF" w:rsidR="005F6117" w:rsidRPr="007764B8" w:rsidRDefault="00630628"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5F6117" w:rsidRPr="007764B8">
              <w:rPr>
                <w:rFonts w:ascii="Times New Roman" w:eastAsia="Times New Roman" w:hAnsi="Times New Roman" w:cs="Times New Roman"/>
                <w:sz w:val="20"/>
                <w:szCs w:val="20"/>
              </w:rPr>
              <w:t>Предельные размеры земельного участка не устанавливаются.</w:t>
            </w:r>
          </w:p>
          <w:p w14:paraId="2221784C" w14:textId="1DA7F917" w:rsidR="005F6117" w:rsidRPr="007764B8" w:rsidRDefault="00630628"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5F6117" w:rsidRPr="007764B8">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910D18D" w14:textId="3DE3584B" w:rsidR="005F6117" w:rsidRPr="007764B8" w:rsidRDefault="00630628"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5F6117" w:rsidRPr="007764B8">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543F52D" w14:textId="18AB7ADB" w:rsidR="005F6117" w:rsidRPr="007764B8" w:rsidRDefault="00630628"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w:t>
            </w:r>
            <w:r w:rsidR="005F6117" w:rsidRPr="007764B8">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6B05702F" w14:textId="77777777" w:rsidR="005F6117" w:rsidRPr="007764B8" w:rsidRDefault="005F6117" w:rsidP="005F6117">
            <w:pPr>
              <w:spacing w:after="0" w:line="240" w:lineRule="auto"/>
              <w:rPr>
                <w:rFonts w:ascii="Times New Roman" w:eastAsia="Times New Roman" w:hAnsi="Times New Roman" w:cs="Times New Roman"/>
                <w:sz w:val="20"/>
                <w:szCs w:val="20"/>
              </w:rPr>
            </w:pPr>
          </w:p>
        </w:tc>
        <w:tc>
          <w:tcPr>
            <w:tcW w:w="4291" w:type="dxa"/>
          </w:tcPr>
          <w:p w14:paraId="6B218900" w14:textId="77777777" w:rsidR="005F6117" w:rsidRPr="007764B8" w:rsidRDefault="005F6117"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AADA9AB" w14:textId="0091B40C" w:rsidR="005F6117" w:rsidRPr="007764B8" w:rsidRDefault="005F6117"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F6117" w:rsidRPr="007764B8" w14:paraId="7CE7143F" w14:textId="77777777" w:rsidTr="005B1E5C">
        <w:tc>
          <w:tcPr>
            <w:tcW w:w="2448" w:type="dxa"/>
          </w:tcPr>
          <w:p w14:paraId="7F9FAABA" w14:textId="77777777" w:rsidR="005F6117" w:rsidRPr="007764B8" w:rsidRDefault="005F6117"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72" w:type="dxa"/>
          </w:tcPr>
          <w:p w14:paraId="2B65AC90" w14:textId="77777777" w:rsidR="005F6117" w:rsidRPr="007764B8" w:rsidRDefault="005F6117" w:rsidP="005F6117">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7699E80D" w14:textId="77777777" w:rsidR="005F6117" w:rsidRPr="007764B8" w:rsidRDefault="005F6117" w:rsidP="005F6117">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Детские площадки</w:t>
            </w:r>
          </w:p>
        </w:tc>
        <w:tc>
          <w:tcPr>
            <w:tcW w:w="4498" w:type="dxa"/>
          </w:tcPr>
          <w:p w14:paraId="39712CDF"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5D3493E"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55ADAE62"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0307BDCC"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09682F77" w14:textId="7BC46C06" w:rsidR="005F6117" w:rsidRPr="007764B8" w:rsidRDefault="005F6117" w:rsidP="005F6117">
            <w:pPr>
              <w:spacing w:after="0" w:line="240" w:lineRule="auto"/>
              <w:rPr>
                <w:rFonts w:ascii="Times New Roman" w:eastAsia="Times New Roman" w:hAnsi="Times New Roman" w:cs="Times New Roman"/>
                <w:sz w:val="20"/>
                <w:szCs w:val="20"/>
              </w:rPr>
            </w:pPr>
          </w:p>
        </w:tc>
        <w:tc>
          <w:tcPr>
            <w:tcW w:w="4291" w:type="dxa"/>
          </w:tcPr>
          <w:p w14:paraId="7CF19BB4" w14:textId="77777777" w:rsidR="005F6117" w:rsidRPr="007764B8" w:rsidRDefault="005F6117"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BEF406D" w14:textId="62E3712F" w:rsidR="005F6117" w:rsidRPr="007764B8" w:rsidRDefault="005F6117" w:rsidP="005F6117">
            <w:pPr>
              <w:spacing w:after="0" w:line="240" w:lineRule="auto"/>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w:t>
            </w:r>
            <w:r w:rsidR="00694C42" w:rsidRPr="007764B8">
              <w:rPr>
                <w:rFonts w:ascii="Times New Roman" w:eastAsia="Times New Roman" w:hAnsi="Times New Roman" w:cs="Times New Roman"/>
                <w:sz w:val="20"/>
                <w:szCs w:val="20"/>
              </w:rPr>
              <w:t>- 12.0.2.</w:t>
            </w:r>
            <w:r w:rsidRPr="007764B8">
              <w:t xml:space="preserve"> </w:t>
            </w:r>
          </w:p>
          <w:p w14:paraId="04876F24" w14:textId="69588FCE" w:rsidR="005F6117" w:rsidRPr="007764B8" w:rsidRDefault="005F6117" w:rsidP="005F611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w:t>
            </w:r>
            <w:r w:rsidR="00694C42" w:rsidRPr="007764B8">
              <w:rPr>
                <w:rFonts w:ascii="Times New Roman" w:eastAsia="Times New Roman" w:hAnsi="Times New Roman" w:cs="Times New Roman"/>
                <w:sz w:val="20"/>
                <w:szCs w:val="20"/>
              </w:rPr>
              <w:t xml:space="preserve">ве 9 настоящих Правил. </w:t>
            </w:r>
          </w:p>
          <w:p w14:paraId="5ABF6DE0" w14:textId="77777777" w:rsidR="005F6117" w:rsidRPr="007764B8" w:rsidRDefault="005F6117" w:rsidP="005F6117">
            <w:pPr>
              <w:spacing w:after="0" w:line="240" w:lineRule="auto"/>
              <w:rPr>
                <w:rFonts w:ascii="Times New Roman" w:eastAsia="Times New Roman" w:hAnsi="Times New Roman" w:cs="Times New Roman"/>
                <w:sz w:val="20"/>
                <w:szCs w:val="20"/>
              </w:rPr>
            </w:pPr>
          </w:p>
        </w:tc>
      </w:tr>
      <w:tr w:rsidR="007C038B" w:rsidRPr="007764B8" w14:paraId="6074E990" w14:textId="77777777" w:rsidTr="005B1E5C">
        <w:tc>
          <w:tcPr>
            <w:tcW w:w="5920" w:type="dxa"/>
            <w:gridSpan w:val="2"/>
            <w:shd w:val="clear" w:color="auto" w:fill="auto"/>
          </w:tcPr>
          <w:p w14:paraId="4800A7FA" w14:textId="76A169D3" w:rsidR="005F6117" w:rsidRPr="007764B8" w:rsidRDefault="005F6117" w:rsidP="00630628">
            <w:pPr>
              <w:spacing w:after="0" w:line="240" w:lineRule="auto"/>
              <w:ind w:left="-66"/>
              <w:rPr>
                <w:rFonts w:ascii="Times New Roman" w:eastAsia="Times New Roman" w:hAnsi="Times New Roman" w:cs="Times New Roman"/>
                <w:sz w:val="20"/>
                <w:szCs w:val="20"/>
              </w:rPr>
            </w:pPr>
            <w:r w:rsidRPr="007764B8">
              <w:rPr>
                <w:rFonts w:ascii="Times New Roman" w:hAnsi="Times New Roman" w:cs="Times New Roman"/>
                <w:bCs/>
                <w:sz w:val="20"/>
                <w:szCs w:val="20"/>
              </w:rPr>
              <w:t xml:space="preserve">Виды разрешенного использования, </w:t>
            </w:r>
            <w:r w:rsidR="007C038B" w:rsidRPr="007764B8">
              <w:rPr>
                <w:rFonts w:ascii="Times New Roman" w:hAnsi="Times New Roman" w:cs="Times New Roman"/>
                <w:bCs/>
                <w:sz w:val="20"/>
                <w:szCs w:val="20"/>
              </w:rPr>
              <w:t>предусмотренные статьей 37</w:t>
            </w:r>
            <w:r w:rsidRPr="007764B8">
              <w:rPr>
                <w:rFonts w:ascii="Times New Roman" w:hAnsi="Times New Roman" w:cs="Times New Roman"/>
                <w:bCs/>
                <w:sz w:val="20"/>
                <w:szCs w:val="20"/>
              </w:rPr>
              <w:t xml:space="preserve"> настоящих Правил</w:t>
            </w:r>
          </w:p>
        </w:tc>
        <w:tc>
          <w:tcPr>
            <w:tcW w:w="4498" w:type="dxa"/>
            <w:shd w:val="clear" w:color="auto" w:fill="auto"/>
          </w:tcPr>
          <w:p w14:paraId="5C38FBA8" w14:textId="2AB8B90D" w:rsidR="005F6117" w:rsidRPr="007764B8" w:rsidRDefault="005F6117" w:rsidP="007C038B">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 xml:space="preserve">Предельные размеры земельных участков, </w:t>
            </w:r>
            <w:r w:rsidR="007C038B" w:rsidRPr="007764B8">
              <w:rPr>
                <w:rFonts w:ascii="Times New Roman" w:hAnsi="Times New Roman" w:cs="Times New Roman"/>
                <w:sz w:val="20"/>
                <w:szCs w:val="20"/>
              </w:rPr>
              <w:t>установленные статьей 37</w:t>
            </w:r>
            <w:r w:rsidR="00630628" w:rsidRPr="007764B8">
              <w:rPr>
                <w:rFonts w:ascii="Times New Roman" w:hAnsi="Times New Roman" w:cs="Times New Roman"/>
                <w:sz w:val="20"/>
                <w:szCs w:val="20"/>
              </w:rPr>
              <w:t xml:space="preserve"> </w:t>
            </w:r>
            <w:r w:rsidRPr="007764B8">
              <w:rPr>
                <w:rFonts w:ascii="Times New Roman" w:hAnsi="Times New Roman" w:cs="Times New Roman"/>
                <w:sz w:val="20"/>
                <w:szCs w:val="20"/>
              </w:rPr>
              <w:t>настоящих Правил</w:t>
            </w:r>
          </w:p>
        </w:tc>
        <w:tc>
          <w:tcPr>
            <w:tcW w:w="4291" w:type="dxa"/>
          </w:tcPr>
          <w:p w14:paraId="111B5412" w14:textId="77777777" w:rsidR="005F6117" w:rsidRPr="007764B8" w:rsidRDefault="005F6117" w:rsidP="005F6117">
            <w:pPr>
              <w:spacing w:after="0" w:line="240" w:lineRule="auto"/>
              <w:rPr>
                <w:rFonts w:ascii="Times New Roman" w:eastAsia="Times New Roman" w:hAnsi="Times New Roman" w:cs="Times New Roman"/>
                <w:sz w:val="20"/>
                <w:szCs w:val="20"/>
              </w:rPr>
            </w:pPr>
          </w:p>
        </w:tc>
      </w:tr>
    </w:tbl>
    <w:p w14:paraId="00312DE8" w14:textId="77777777" w:rsidR="00564FA9" w:rsidRPr="007764B8" w:rsidRDefault="00564FA9" w:rsidP="00564FA9">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64FA9" w:rsidRPr="007764B8" w14:paraId="2BC80CB8" w14:textId="77777777" w:rsidTr="00604095">
        <w:trPr>
          <w:tblHeader/>
        </w:trPr>
        <w:tc>
          <w:tcPr>
            <w:tcW w:w="2448" w:type="dxa"/>
            <w:tcBorders>
              <w:top w:val="single" w:sz="8" w:space="0" w:color="auto"/>
              <w:left w:val="single" w:sz="8" w:space="0" w:color="auto"/>
              <w:bottom w:val="single" w:sz="8" w:space="0" w:color="auto"/>
              <w:right w:val="single" w:sz="8" w:space="0" w:color="auto"/>
            </w:tcBorders>
          </w:tcPr>
          <w:p w14:paraId="79BAC2AB" w14:textId="77777777" w:rsidR="00564FA9" w:rsidRPr="007764B8"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0CCB0C77" w14:textId="77777777" w:rsidR="00564FA9" w:rsidRPr="007764B8"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4A9FA22" w14:textId="77777777" w:rsidR="00564FA9" w:rsidRPr="007764B8"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7EDE070" w14:textId="77777777" w:rsidR="00564FA9" w:rsidRPr="007764B8"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B3DA8" w:rsidRPr="007764B8" w14:paraId="4956A73A" w14:textId="77777777" w:rsidTr="00604095">
        <w:tc>
          <w:tcPr>
            <w:tcW w:w="2448" w:type="dxa"/>
            <w:tcBorders>
              <w:top w:val="single" w:sz="8" w:space="0" w:color="auto"/>
              <w:left w:val="single" w:sz="8" w:space="0" w:color="auto"/>
              <w:right w:val="single" w:sz="8" w:space="0" w:color="auto"/>
            </w:tcBorders>
          </w:tcPr>
          <w:p w14:paraId="24345477" w14:textId="27558724" w:rsidR="003B3DA8" w:rsidRPr="007764B8"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06991A0C" w14:textId="172E3564"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62C2F17A" w14:textId="462ABFEB" w:rsidR="003B3DA8" w:rsidRPr="007764B8" w:rsidRDefault="00630628" w:rsidP="003B3DA8">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3B3DA8" w:rsidRPr="007764B8">
              <w:rPr>
                <w:rFonts w:ascii="Times New Roman" w:eastAsia="Times New Roman" w:hAnsi="Times New Roman" w:cs="Times New Roman"/>
                <w:sz w:val="20"/>
                <w:szCs w:val="20"/>
              </w:rPr>
              <w:t xml:space="preserve">Минимальный размер земельного участка – 100 </w:t>
            </w:r>
            <w:proofErr w:type="spellStart"/>
            <w:r w:rsidR="003B3DA8" w:rsidRPr="007764B8">
              <w:rPr>
                <w:rFonts w:ascii="Times New Roman" w:eastAsia="Times New Roman" w:hAnsi="Times New Roman" w:cs="Times New Roman"/>
                <w:sz w:val="20"/>
                <w:szCs w:val="20"/>
              </w:rPr>
              <w:t>кв.м</w:t>
            </w:r>
            <w:proofErr w:type="spellEnd"/>
            <w:r w:rsidR="003B3DA8" w:rsidRPr="007764B8">
              <w:rPr>
                <w:rFonts w:ascii="Times New Roman" w:eastAsia="Times New Roman" w:hAnsi="Times New Roman" w:cs="Times New Roman"/>
                <w:sz w:val="20"/>
                <w:szCs w:val="20"/>
              </w:rPr>
              <w:t>.</w:t>
            </w:r>
          </w:p>
          <w:p w14:paraId="6BB6BF57" w14:textId="0D0CFBF6" w:rsidR="003B3DA8" w:rsidRPr="007764B8" w:rsidRDefault="003B3DA8" w:rsidP="003B3DA8">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Максимальный размер земельного участка – 5000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5CD76DA1" w14:textId="5B350FBA" w:rsidR="003B3DA8" w:rsidRPr="007764B8" w:rsidRDefault="0063062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3B3DA8" w:rsidRPr="007764B8">
              <w:rPr>
                <w:rFonts w:ascii="Times New Roman" w:eastAsia="Times New Roman" w:hAnsi="Times New Roman" w:cs="Times New Roman"/>
                <w:sz w:val="20"/>
                <w:szCs w:val="20"/>
              </w:rPr>
              <w:t>Минимальный отступ от границы земельного участка:</w:t>
            </w:r>
          </w:p>
          <w:p w14:paraId="4F95B199"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со стороны улицы – 3м.</w:t>
            </w:r>
          </w:p>
          <w:p w14:paraId="3CCB1AF1"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-от иных границ 1 м</w:t>
            </w:r>
          </w:p>
          <w:p w14:paraId="56D559A7" w14:textId="71117302" w:rsidR="003B3DA8" w:rsidRPr="007764B8" w:rsidRDefault="0063062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3. </w:t>
            </w:r>
            <w:r w:rsidR="003B3DA8" w:rsidRPr="007764B8">
              <w:rPr>
                <w:rFonts w:ascii="Times New Roman" w:eastAsia="Times New Roman" w:hAnsi="Times New Roman" w:cs="Times New Roman"/>
                <w:sz w:val="20"/>
                <w:szCs w:val="20"/>
              </w:rPr>
              <w:t>Максимальное количество этажей - 2.</w:t>
            </w:r>
          </w:p>
          <w:p w14:paraId="51DD4E28"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12 м.</w:t>
            </w:r>
          </w:p>
          <w:p w14:paraId="320C435A" w14:textId="20C9D543" w:rsidR="003B3DA8" w:rsidRPr="007764B8" w:rsidRDefault="0063062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3B3DA8" w:rsidRPr="007764B8">
              <w:rPr>
                <w:rFonts w:ascii="Times New Roman" w:eastAsia="Times New Roman" w:hAnsi="Times New Roman" w:cs="Times New Roman"/>
                <w:sz w:val="20"/>
                <w:szCs w:val="20"/>
              </w:rPr>
              <w:t>Максимальный процент застройки земельного участка -70.</w:t>
            </w:r>
          </w:p>
          <w:p w14:paraId="7A073EE2" w14:textId="6C2B74CC" w:rsidR="0026795C" w:rsidRPr="007764B8" w:rsidRDefault="0026795C"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1B809FFA"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p w14:paraId="3A88F668" w14:textId="559581CF" w:rsidR="003B3DA8" w:rsidRPr="007764B8" w:rsidRDefault="003B3DA8" w:rsidP="003B3DA8">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1C69143C"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14:paraId="0639F294"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3361C887" w14:textId="781BD4C1" w:rsidR="003B3DA8" w:rsidRPr="007764B8"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7764B8" w14:paraId="738262F2" w14:textId="77777777" w:rsidTr="00604095">
        <w:tc>
          <w:tcPr>
            <w:tcW w:w="2448" w:type="dxa"/>
            <w:tcBorders>
              <w:top w:val="single" w:sz="8" w:space="0" w:color="auto"/>
              <w:left w:val="single" w:sz="8" w:space="0" w:color="auto"/>
              <w:bottom w:val="single" w:sz="8" w:space="0" w:color="auto"/>
              <w:right w:val="single" w:sz="8" w:space="0" w:color="auto"/>
            </w:tcBorders>
          </w:tcPr>
          <w:p w14:paraId="5EAB1D82" w14:textId="5EBDEAC5" w:rsidR="003B3DA8" w:rsidRPr="007764B8"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6597FEF5" w14:textId="36E46EBE"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131CEB14" w14:textId="77777777" w:rsidR="003B3DA8" w:rsidRPr="007764B8" w:rsidRDefault="003B3DA8" w:rsidP="003B3DA8">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74794D6E"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6C9C7011"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57730B39" w14:textId="488426CC" w:rsidR="003B3DA8" w:rsidRPr="007764B8"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04095" w:rsidRPr="007764B8" w14:paraId="36BB4168" w14:textId="77777777" w:rsidTr="00604095">
        <w:tc>
          <w:tcPr>
            <w:tcW w:w="2448" w:type="dxa"/>
          </w:tcPr>
          <w:p w14:paraId="7ADD74FF" w14:textId="63D81001" w:rsidR="00604095" w:rsidRPr="007764B8" w:rsidRDefault="00604095" w:rsidP="003B3DA8">
            <w:pPr>
              <w:spacing w:after="0" w:line="240" w:lineRule="auto"/>
              <w:rPr>
                <w:rFonts w:ascii="Times New Roman" w:hAnsi="Times New Roman" w:cs="Times New Roman"/>
                <w:sz w:val="20"/>
                <w:szCs w:val="20"/>
              </w:rPr>
            </w:pPr>
            <w:r w:rsidRPr="007764B8">
              <w:rPr>
                <w:rFonts w:ascii="Times New Roman" w:eastAsia="Times New Roman" w:hAnsi="Times New Roman" w:cs="Times New Roman"/>
                <w:sz w:val="20"/>
                <w:szCs w:val="20"/>
              </w:rPr>
              <w:t>Социальное обслуживание (3.2)</w:t>
            </w:r>
          </w:p>
        </w:tc>
        <w:tc>
          <w:tcPr>
            <w:tcW w:w="3472" w:type="dxa"/>
          </w:tcPr>
          <w:p w14:paraId="094F0030" w14:textId="77777777" w:rsidR="00604095" w:rsidRPr="007764B8" w:rsidRDefault="00604095"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капитального строительства, предназначенных для оказания гражданам социальной помощи (службы занятости населения,  пункты питания малоимущих </w:t>
            </w:r>
            <w:r w:rsidRPr="007764B8">
              <w:rPr>
                <w:rFonts w:ascii="Times New Roman" w:eastAsia="Times New Roman" w:hAnsi="Times New Roman" w:cs="Times New Roman"/>
                <w:sz w:val="20"/>
                <w:szCs w:val="20"/>
              </w:rPr>
              <w:lastRenderedPageBreak/>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36C6F2B3" w14:textId="77777777" w:rsidR="00604095" w:rsidRPr="007764B8" w:rsidRDefault="00604095" w:rsidP="003B3DA8">
            <w:pPr>
              <w:widowControl w:val="0"/>
              <w:autoSpaceDE w:val="0"/>
              <w:autoSpaceDN w:val="0"/>
              <w:adjustRightInd w:val="0"/>
              <w:spacing w:after="0" w:line="240" w:lineRule="auto"/>
              <w:ind w:hanging="38"/>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отделения почты и телеграфа;</w:t>
            </w:r>
          </w:p>
          <w:p w14:paraId="1CDE5BD1" w14:textId="09599EE3" w:rsidR="00604095" w:rsidRPr="007764B8" w:rsidRDefault="00604095" w:rsidP="003B3DA8">
            <w:pPr>
              <w:spacing w:after="0" w:line="240" w:lineRule="auto"/>
              <w:rPr>
                <w:rFonts w:ascii="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val="restart"/>
          </w:tcPr>
          <w:p w14:paraId="5191AA3B"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1.Предельные размеры земельного участка не устанавливаются.</w:t>
            </w:r>
          </w:p>
          <w:p w14:paraId="5C3C7AFD"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174728C9"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3.Предельное количество этажей, предельная высота зданий, строений, сооружений не устанавливается.</w:t>
            </w:r>
          </w:p>
          <w:p w14:paraId="1FF45793"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0084A1EB" w14:textId="4DA37D93" w:rsidR="00604095" w:rsidRPr="007764B8" w:rsidRDefault="00604095" w:rsidP="003B3DA8">
            <w:pPr>
              <w:tabs>
                <w:tab w:val="left" w:pos="3204"/>
              </w:tabs>
              <w:spacing w:after="0" w:line="240" w:lineRule="auto"/>
              <w:rPr>
                <w:rFonts w:ascii="Times New Roman" w:eastAsia="Times New Roman" w:hAnsi="Times New Roman" w:cs="Times New Roman"/>
                <w:sz w:val="20"/>
                <w:szCs w:val="20"/>
              </w:rPr>
            </w:pPr>
          </w:p>
        </w:tc>
        <w:tc>
          <w:tcPr>
            <w:tcW w:w="4253" w:type="dxa"/>
          </w:tcPr>
          <w:p w14:paraId="6DA55135" w14:textId="77777777" w:rsidR="00604095" w:rsidRPr="007764B8" w:rsidRDefault="00604095"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Размещение связано с удовлетворением повседневных потребностей жителей</w:t>
            </w:r>
          </w:p>
          <w:p w14:paraId="222669F3" w14:textId="7A29462D" w:rsidR="00604095" w:rsidRPr="007764B8" w:rsidRDefault="00604095"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w:t>
            </w:r>
            <w:r w:rsidRPr="007764B8">
              <w:rPr>
                <w:rFonts w:ascii="Times New Roman" w:eastAsia="Times New Roman" w:hAnsi="Times New Roman" w:cs="Times New Roman"/>
                <w:sz w:val="20"/>
                <w:szCs w:val="20"/>
              </w:rPr>
              <w:lastRenderedPageBreak/>
              <w:t>особыми условиями использования территорий, приведенных в главе 9 настоящих Правил.</w:t>
            </w:r>
          </w:p>
        </w:tc>
      </w:tr>
      <w:tr w:rsidR="003B3DA8" w:rsidRPr="007764B8" w14:paraId="345685FF" w14:textId="77777777" w:rsidTr="00604095">
        <w:tc>
          <w:tcPr>
            <w:tcW w:w="2448" w:type="dxa"/>
            <w:tcBorders>
              <w:top w:val="single" w:sz="8" w:space="0" w:color="auto"/>
              <w:left w:val="single" w:sz="8" w:space="0" w:color="auto"/>
              <w:bottom w:val="single" w:sz="8" w:space="0" w:color="auto"/>
              <w:right w:val="single" w:sz="8" w:space="0" w:color="auto"/>
            </w:tcBorders>
          </w:tcPr>
          <w:p w14:paraId="2E9C4F1B"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Административные здания организаций, обеспечивающих предоставление коммунальных услуг (3.1.2.)</w:t>
            </w:r>
          </w:p>
          <w:p w14:paraId="3D939799" w14:textId="77777777" w:rsidR="003B3DA8" w:rsidRPr="007764B8" w:rsidRDefault="003B3DA8" w:rsidP="003B3DA8">
            <w:pPr>
              <w:spacing w:after="0" w:line="240" w:lineRule="auto"/>
              <w:rPr>
                <w:rFonts w:ascii="Times New Roman" w:eastAsia="Times New Roman" w:hAnsi="Times New Roman" w:cs="Times New Roman"/>
                <w:sz w:val="20"/>
                <w:szCs w:val="20"/>
              </w:rPr>
            </w:pPr>
          </w:p>
          <w:p w14:paraId="622BABC9" w14:textId="77777777" w:rsidR="003B3DA8" w:rsidRPr="007764B8" w:rsidRDefault="003B3DA8" w:rsidP="003B3DA8">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406A2ABE" w14:textId="77777777" w:rsidR="003B3DA8" w:rsidRPr="007764B8"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43F68401" w14:textId="77777777" w:rsidR="003B3DA8" w:rsidRPr="007764B8" w:rsidRDefault="003B3DA8" w:rsidP="003B3DA8">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332F10E"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7764B8" w14:paraId="464AE1FB" w14:textId="77777777" w:rsidTr="00604095">
        <w:tc>
          <w:tcPr>
            <w:tcW w:w="2448" w:type="dxa"/>
          </w:tcPr>
          <w:p w14:paraId="35D4BBA0" w14:textId="708B8F08"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72" w:type="dxa"/>
          </w:tcPr>
          <w:p w14:paraId="3D2EB6FA" w14:textId="34FB2669" w:rsidR="003B3DA8" w:rsidRPr="007764B8"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21FD5167" w14:textId="6B310F85" w:rsidR="003B3DA8" w:rsidRPr="007764B8" w:rsidRDefault="0063062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3B3DA8" w:rsidRPr="007764B8">
              <w:rPr>
                <w:rFonts w:ascii="Times New Roman" w:eastAsia="Times New Roman" w:hAnsi="Times New Roman" w:cs="Times New Roman"/>
                <w:sz w:val="20"/>
                <w:szCs w:val="20"/>
              </w:rPr>
              <w:t>Предельные размеры земельного участка не устанавливаются.</w:t>
            </w:r>
          </w:p>
          <w:p w14:paraId="77D8FB7C" w14:textId="176A8A81" w:rsidR="00CC2301" w:rsidRPr="007764B8" w:rsidRDefault="0063062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CC2301" w:rsidRPr="007764B8">
              <w:rPr>
                <w:rFonts w:ascii="Times New Roman" w:eastAsia="Times New Roman" w:hAnsi="Times New Roman" w:cs="Times New Roman"/>
                <w:sz w:val="20"/>
                <w:szCs w:val="20"/>
              </w:rPr>
              <w:t xml:space="preserve">Минимальный отступ от границ земельного участка </w:t>
            </w:r>
            <w:r w:rsidR="00604095" w:rsidRPr="007764B8">
              <w:rPr>
                <w:rFonts w:ascii="Times New Roman" w:eastAsia="Times New Roman" w:hAnsi="Times New Roman" w:cs="Times New Roman"/>
                <w:sz w:val="20"/>
                <w:szCs w:val="20"/>
              </w:rPr>
              <w:t>– 1 м.</w:t>
            </w:r>
          </w:p>
          <w:p w14:paraId="56342783" w14:textId="06121D36" w:rsidR="00604095" w:rsidRPr="007764B8" w:rsidRDefault="0063062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604095" w:rsidRPr="007764B8">
              <w:rPr>
                <w:rFonts w:ascii="Times New Roman" w:eastAsia="Times New Roman" w:hAnsi="Times New Roman" w:cs="Times New Roman"/>
                <w:sz w:val="20"/>
                <w:szCs w:val="20"/>
              </w:rPr>
              <w:t>Максимальная высота зданий, строений, сооружений – 12 м.</w:t>
            </w:r>
          </w:p>
          <w:p w14:paraId="442E6418" w14:textId="29AF2BB4" w:rsidR="003B3DA8" w:rsidRPr="007764B8" w:rsidRDefault="0026795C"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w:t>
            </w:r>
            <w:r w:rsidR="003B3DA8" w:rsidRPr="007764B8">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051CAFED" w14:textId="77777777"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2C2CD4D" w14:textId="3895C494" w:rsidR="003B3DA8" w:rsidRPr="007764B8" w:rsidRDefault="003B3DA8" w:rsidP="003B3DA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B1E5C" w:rsidRPr="007764B8" w14:paraId="50969287" w14:textId="77777777" w:rsidTr="00604095">
        <w:tc>
          <w:tcPr>
            <w:tcW w:w="2448" w:type="dxa"/>
            <w:tcBorders>
              <w:top w:val="single" w:sz="8" w:space="0" w:color="auto"/>
              <w:left w:val="single" w:sz="8" w:space="0" w:color="auto"/>
              <w:bottom w:val="single" w:sz="8" w:space="0" w:color="auto"/>
              <w:right w:val="single" w:sz="8" w:space="0" w:color="auto"/>
            </w:tcBorders>
          </w:tcPr>
          <w:p w14:paraId="468EAF1C" w14:textId="1003E3A4" w:rsidR="005B1E5C" w:rsidRPr="007764B8" w:rsidRDefault="005B1E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Ветеринарное использование (3.10)</w:t>
            </w:r>
          </w:p>
        </w:tc>
        <w:tc>
          <w:tcPr>
            <w:tcW w:w="3472" w:type="dxa"/>
            <w:tcBorders>
              <w:top w:val="single" w:sz="8" w:space="0" w:color="auto"/>
              <w:left w:val="single" w:sz="8" w:space="0" w:color="auto"/>
              <w:bottom w:val="single" w:sz="8" w:space="0" w:color="auto"/>
              <w:right w:val="single" w:sz="8" w:space="0" w:color="auto"/>
            </w:tcBorders>
          </w:tcPr>
          <w:p w14:paraId="6AE08EC0" w14:textId="0040CB9F" w:rsidR="005B1E5C" w:rsidRPr="007764B8" w:rsidRDefault="005B1E5C" w:rsidP="005B1E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hAnsi="Times New Roman" w:cs="Times New Roman"/>
                <w:color w:val="464C55"/>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50D03959" w14:textId="5D380B2C" w:rsidR="005B1E5C" w:rsidRPr="007764B8" w:rsidRDefault="0026795C" w:rsidP="005B1E5C">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5B1E5C" w:rsidRPr="007764B8">
              <w:rPr>
                <w:rFonts w:ascii="Times New Roman" w:eastAsia="Times New Roman" w:hAnsi="Times New Roman" w:cs="Times New Roman"/>
                <w:sz w:val="20"/>
                <w:szCs w:val="20"/>
              </w:rPr>
              <w:t xml:space="preserve">Минимальный размер земельного участка – 100 </w:t>
            </w:r>
            <w:proofErr w:type="spellStart"/>
            <w:r w:rsidR="005B1E5C" w:rsidRPr="007764B8">
              <w:rPr>
                <w:rFonts w:ascii="Times New Roman" w:eastAsia="Times New Roman" w:hAnsi="Times New Roman" w:cs="Times New Roman"/>
                <w:sz w:val="20"/>
                <w:szCs w:val="20"/>
              </w:rPr>
              <w:t>кв.м</w:t>
            </w:r>
            <w:proofErr w:type="spellEnd"/>
            <w:r w:rsidR="005B1E5C" w:rsidRPr="007764B8">
              <w:rPr>
                <w:rFonts w:ascii="Times New Roman" w:eastAsia="Times New Roman" w:hAnsi="Times New Roman" w:cs="Times New Roman"/>
                <w:sz w:val="20"/>
                <w:szCs w:val="20"/>
              </w:rPr>
              <w:t>.</w:t>
            </w:r>
          </w:p>
          <w:p w14:paraId="5F34FA13" w14:textId="45760F5C" w:rsidR="005B1E5C" w:rsidRPr="007764B8" w:rsidRDefault="005B1E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Максимальный размер земельного участка – 30 000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0E6AA4F7" w14:textId="4279278E" w:rsidR="005B1E5C" w:rsidRPr="007764B8" w:rsidRDefault="002679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5B1E5C" w:rsidRPr="007764B8">
              <w:rPr>
                <w:rFonts w:ascii="Times New Roman" w:eastAsia="Times New Roman" w:hAnsi="Times New Roman" w:cs="Times New Roman"/>
                <w:sz w:val="20"/>
                <w:szCs w:val="20"/>
              </w:rPr>
              <w:t>Минимальный отступ от границ земельного участка- 3м.</w:t>
            </w:r>
          </w:p>
          <w:p w14:paraId="2C474716" w14:textId="6BB94FDF" w:rsidR="005B1E5C" w:rsidRPr="007764B8" w:rsidRDefault="002679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5B1E5C" w:rsidRPr="007764B8">
              <w:rPr>
                <w:rFonts w:ascii="Times New Roman" w:eastAsia="Times New Roman" w:hAnsi="Times New Roman" w:cs="Times New Roman"/>
                <w:sz w:val="20"/>
                <w:szCs w:val="20"/>
              </w:rPr>
              <w:t>Максимальное количество этажей - 2</w:t>
            </w:r>
          </w:p>
          <w:p w14:paraId="457EE90A" w14:textId="77777777" w:rsidR="005B1E5C" w:rsidRPr="007764B8" w:rsidRDefault="005B1E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- 12 м.</w:t>
            </w:r>
          </w:p>
          <w:p w14:paraId="30BEFA80" w14:textId="062EABE3" w:rsidR="005B1E5C" w:rsidRPr="007764B8" w:rsidRDefault="002679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5B1E5C" w:rsidRPr="007764B8">
              <w:rPr>
                <w:rFonts w:ascii="Times New Roman" w:eastAsia="Times New Roman" w:hAnsi="Times New Roman" w:cs="Times New Roman"/>
                <w:sz w:val="20"/>
                <w:szCs w:val="20"/>
              </w:rPr>
              <w:t>Максимальный процент застройки земельного участка -70.</w:t>
            </w:r>
          </w:p>
          <w:p w14:paraId="4784E853" w14:textId="18C81E7E" w:rsidR="0026795C" w:rsidRPr="007764B8" w:rsidRDefault="002679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299CE07C" w14:textId="77777777" w:rsidR="005B1E5C" w:rsidRPr="007764B8" w:rsidRDefault="005B1E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p w14:paraId="43D143D3" w14:textId="77777777" w:rsidR="005B1E5C" w:rsidRPr="007764B8" w:rsidRDefault="005B1E5C" w:rsidP="005B1E5C">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025CC2AD" w14:textId="77777777" w:rsidR="005B1E5C" w:rsidRPr="007764B8" w:rsidRDefault="005B1E5C" w:rsidP="005B1E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4E23DB08" w14:textId="3BA52138" w:rsidR="005B1E5C" w:rsidRPr="007764B8" w:rsidRDefault="005B1E5C" w:rsidP="005B1E5C">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04095" w:rsidRPr="007764B8" w14:paraId="7F75952D" w14:textId="77777777" w:rsidTr="00C26E91">
        <w:tc>
          <w:tcPr>
            <w:tcW w:w="2448" w:type="dxa"/>
          </w:tcPr>
          <w:p w14:paraId="1D4C2812" w14:textId="5C4B89FC" w:rsidR="00604095" w:rsidRPr="007764B8" w:rsidRDefault="00604095"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Отдых (рекреация) (5.0)</w:t>
            </w:r>
          </w:p>
        </w:tc>
        <w:tc>
          <w:tcPr>
            <w:tcW w:w="3472" w:type="dxa"/>
          </w:tcPr>
          <w:p w14:paraId="58F97425" w14:textId="77777777" w:rsidR="00604095" w:rsidRPr="007764B8" w:rsidRDefault="00604095" w:rsidP="00604095">
            <w:pPr>
              <w:spacing w:after="0" w:line="240" w:lineRule="auto"/>
              <w:ind w:left="-66"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Сооружения для занятий физической культурой и спортом.</w:t>
            </w:r>
          </w:p>
          <w:p w14:paraId="0DAA010D" w14:textId="74E982FC" w:rsidR="00604095" w:rsidRPr="007764B8" w:rsidRDefault="00604095" w:rsidP="00604095">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Сооружения для организации туризма, охоты и рыбалки</w:t>
            </w:r>
          </w:p>
        </w:tc>
        <w:tc>
          <w:tcPr>
            <w:tcW w:w="4536" w:type="dxa"/>
            <w:vMerge w:val="restart"/>
          </w:tcPr>
          <w:p w14:paraId="6C943459" w14:textId="4A116D27" w:rsidR="00604095" w:rsidRPr="007764B8" w:rsidRDefault="0026795C" w:rsidP="00604095">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604095" w:rsidRPr="007764B8">
              <w:rPr>
                <w:rFonts w:ascii="Times New Roman" w:eastAsia="Times New Roman" w:hAnsi="Times New Roman" w:cs="Times New Roman"/>
                <w:sz w:val="20"/>
                <w:szCs w:val="20"/>
              </w:rPr>
              <w:t xml:space="preserve">Минимальный размер земельного участка – 100 </w:t>
            </w:r>
            <w:proofErr w:type="spellStart"/>
            <w:r w:rsidR="00604095" w:rsidRPr="007764B8">
              <w:rPr>
                <w:rFonts w:ascii="Times New Roman" w:eastAsia="Times New Roman" w:hAnsi="Times New Roman" w:cs="Times New Roman"/>
                <w:sz w:val="20"/>
                <w:szCs w:val="20"/>
              </w:rPr>
              <w:t>кв.м</w:t>
            </w:r>
            <w:proofErr w:type="spellEnd"/>
            <w:r w:rsidR="00604095" w:rsidRPr="007764B8">
              <w:rPr>
                <w:rFonts w:ascii="Times New Roman" w:eastAsia="Times New Roman" w:hAnsi="Times New Roman" w:cs="Times New Roman"/>
                <w:sz w:val="20"/>
                <w:szCs w:val="20"/>
              </w:rPr>
              <w:t>.</w:t>
            </w:r>
          </w:p>
          <w:p w14:paraId="0CA92E1A" w14:textId="199546AA" w:rsidR="00604095" w:rsidRPr="007764B8" w:rsidRDefault="00604095"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Максимальный размер земельного участка – 30 000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515A40FC" w14:textId="2813F44F" w:rsidR="00604095" w:rsidRPr="007764B8" w:rsidRDefault="0026795C"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604095" w:rsidRPr="007764B8">
              <w:rPr>
                <w:rFonts w:ascii="Times New Roman" w:eastAsia="Times New Roman" w:hAnsi="Times New Roman" w:cs="Times New Roman"/>
                <w:sz w:val="20"/>
                <w:szCs w:val="20"/>
              </w:rPr>
              <w:t>Минимальный отступ от границ земельного участка- 3м.</w:t>
            </w:r>
          </w:p>
          <w:p w14:paraId="0E7BDD77" w14:textId="234D3A06" w:rsidR="00604095" w:rsidRPr="007764B8" w:rsidRDefault="0026795C"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604095" w:rsidRPr="007764B8">
              <w:rPr>
                <w:rFonts w:ascii="Times New Roman" w:eastAsia="Times New Roman" w:hAnsi="Times New Roman" w:cs="Times New Roman"/>
                <w:sz w:val="20"/>
                <w:szCs w:val="20"/>
              </w:rPr>
              <w:t>Максимальное количество этажей – 5.</w:t>
            </w:r>
          </w:p>
          <w:p w14:paraId="40EBD082" w14:textId="77777777" w:rsidR="00604095" w:rsidRPr="007764B8" w:rsidRDefault="00604095"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- 30 м.</w:t>
            </w:r>
          </w:p>
          <w:p w14:paraId="31AAE07F" w14:textId="1A09248D" w:rsidR="00604095" w:rsidRPr="007764B8" w:rsidRDefault="0026795C"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w:t>
            </w:r>
            <w:r w:rsidR="00604095" w:rsidRPr="007764B8">
              <w:rPr>
                <w:rFonts w:ascii="Times New Roman" w:eastAsia="Times New Roman" w:hAnsi="Times New Roman" w:cs="Times New Roman"/>
                <w:sz w:val="20"/>
                <w:szCs w:val="20"/>
              </w:rPr>
              <w:t>Максимальный процент застройки земельного участка -70.</w:t>
            </w:r>
          </w:p>
          <w:p w14:paraId="6BCBF3C9" w14:textId="022907A4" w:rsidR="0026795C" w:rsidRPr="007764B8" w:rsidRDefault="0026795C"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037336BE" w14:textId="77777777" w:rsidR="00604095" w:rsidRPr="007764B8" w:rsidRDefault="00604095"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p w14:paraId="4DF70047" w14:textId="37B287D2" w:rsidR="00604095" w:rsidRPr="007764B8" w:rsidRDefault="00604095" w:rsidP="00604095">
            <w:pPr>
              <w:spacing w:after="0" w:line="240" w:lineRule="auto"/>
              <w:ind w:right="-57"/>
              <w:rPr>
                <w:rFonts w:ascii="Times New Roman" w:eastAsia="Times New Roman" w:hAnsi="Times New Roman" w:cs="Times New Roman"/>
                <w:sz w:val="20"/>
                <w:szCs w:val="20"/>
              </w:rPr>
            </w:pPr>
          </w:p>
        </w:tc>
        <w:tc>
          <w:tcPr>
            <w:tcW w:w="4253" w:type="dxa"/>
          </w:tcPr>
          <w:p w14:paraId="3D52EBB1" w14:textId="77777777" w:rsidR="00604095" w:rsidRPr="007764B8" w:rsidRDefault="00604095" w:rsidP="00604095">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128BFBE" w14:textId="77777777" w:rsidR="00604095" w:rsidRPr="007764B8" w:rsidRDefault="00604095" w:rsidP="00604095">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035098B8" w14:textId="77777777" w:rsidR="00604095" w:rsidRPr="007764B8" w:rsidRDefault="00604095" w:rsidP="00604095">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5.1 - 5.5.</w:t>
            </w:r>
          </w:p>
          <w:p w14:paraId="17D2723F" w14:textId="45FF8344" w:rsidR="00604095" w:rsidRPr="007764B8" w:rsidRDefault="00604095"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04095" w:rsidRPr="007764B8" w14:paraId="59EF2201" w14:textId="77777777" w:rsidTr="00C26E91">
        <w:tc>
          <w:tcPr>
            <w:tcW w:w="2448" w:type="dxa"/>
            <w:shd w:val="clear" w:color="auto" w:fill="auto"/>
          </w:tcPr>
          <w:p w14:paraId="610728B8" w14:textId="763717A5" w:rsidR="00604095" w:rsidRPr="007764B8" w:rsidRDefault="00604095" w:rsidP="0060409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Спорт (5.1.)</w:t>
            </w:r>
          </w:p>
        </w:tc>
        <w:tc>
          <w:tcPr>
            <w:tcW w:w="3472" w:type="dxa"/>
          </w:tcPr>
          <w:p w14:paraId="6AB214D3" w14:textId="3A931585" w:rsidR="00604095" w:rsidRPr="007764B8" w:rsidRDefault="00604095" w:rsidP="00604095">
            <w:pPr>
              <w:spacing w:after="0" w:line="240" w:lineRule="auto"/>
              <w:ind w:left="-66"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Спортивные клубы, спортивные залы, бассейны, помещения для хранения спортивного инвентаря.</w:t>
            </w:r>
          </w:p>
        </w:tc>
        <w:tc>
          <w:tcPr>
            <w:tcW w:w="4536" w:type="dxa"/>
            <w:vMerge/>
            <w:shd w:val="clear" w:color="auto" w:fill="auto"/>
          </w:tcPr>
          <w:p w14:paraId="4CD5D7C4" w14:textId="1179112A" w:rsidR="00604095" w:rsidRPr="007764B8" w:rsidRDefault="00604095" w:rsidP="00604095">
            <w:pPr>
              <w:spacing w:after="0" w:line="240" w:lineRule="auto"/>
              <w:ind w:right="-57"/>
              <w:rPr>
                <w:rFonts w:ascii="Times New Roman" w:eastAsia="Times New Roman" w:hAnsi="Times New Roman" w:cs="Times New Roman"/>
                <w:sz w:val="20"/>
                <w:szCs w:val="20"/>
              </w:rPr>
            </w:pPr>
          </w:p>
        </w:tc>
        <w:tc>
          <w:tcPr>
            <w:tcW w:w="4253" w:type="dxa"/>
            <w:shd w:val="clear" w:color="auto" w:fill="auto"/>
          </w:tcPr>
          <w:p w14:paraId="42C3505F" w14:textId="546BEE53" w:rsidR="00604095" w:rsidRPr="007764B8" w:rsidRDefault="00604095" w:rsidP="00604095">
            <w:pPr>
              <w:spacing w:after="0" w:line="240" w:lineRule="auto"/>
              <w:ind w:left="60" w:right="60"/>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7C853A5" w14:textId="77777777" w:rsidR="00564FA9" w:rsidRPr="007764B8" w:rsidRDefault="00564FA9" w:rsidP="00564FA9">
      <w:pPr>
        <w:spacing w:before="120" w:after="120"/>
        <w:ind w:firstLine="709"/>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64FA9" w:rsidRPr="007764B8" w14:paraId="6E437B9B" w14:textId="77777777" w:rsidTr="00366706">
        <w:trPr>
          <w:trHeight w:val="384"/>
          <w:tblHeader/>
        </w:trPr>
        <w:tc>
          <w:tcPr>
            <w:tcW w:w="2481" w:type="dxa"/>
            <w:vAlign w:val="center"/>
          </w:tcPr>
          <w:p w14:paraId="2B3D9B76"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581D262"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1070F59C"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88B2CD3" w14:textId="77777777" w:rsidR="00564FA9" w:rsidRPr="007764B8" w:rsidRDefault="00564FA9"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564FA9" w:rsidRPr="007764B8" w14:paraId="0CA5DA92" w14:textId="77777777" w:rsidTr="00366706">
        <w:trPr>
          <w:trHeight w:val="206"/>
        </w:trPr>
        <w:tc>
          <w:tcPr>
            <w:tcW w:w="2481" w:type="dxa"/>
          </w:tcPr>
          <w:p w14:paraId="2DE9EB29"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39" w:type="dxa"/>
          </w:tcPr>
          <w:p w14:paraId="01EF557F"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340CAEAD"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6596029B"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6EED364" w14:textId="790A68C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-3.</w:t>
            </w:r>
          </w:p>
          <w:p w14:paraId="634C66E3" w14:textId="5330906C" w:rsidR="00564FA9"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53" w:type="dxa"/>
          </w:tcPr>
          <w:p w14:paraId="051408C8"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6CA18CDD"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w:t>
            </w:r>
            <w:r w:rsidRPr="007764B8">
              <w:rPr>
                <w:rFonts w:ascii="Times New Roman" w:eastAsia="Times New Roman" w:hAnsi="Times New Roman" w:cs="Times New Roman"/>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564FA9" w:rsidRPr="007764B8" w14:paraId="4FA47B58" w14:textId="77777777" w:rsidTr="00366706">
        <w:trPr>
          <w:trHeight w:val="206"/>
        </w:trPr>
        <w:tc>
          <w:tcPr>
            <w:tcW w:w="2481" w:type="dxa"/>
          </w:tcPr>
          <w:p w14:paraId="51BED640"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212E2C78"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A13E258"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37DF0131"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013D89A0"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30D563EB"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7A5D8FA2" w14:textId="239E46EE" w:rsidR="00564FA9" w:rsidRPr="007764B8" w:rsidRDefault="00564FA9" w:rsidP="00366706">
            <w:pPr>
              <w:spacing w:after="0" w:line="240" w:lineRule="auto"/>
              <w:rPr>
                <w:rFonts w:ascii="Times New Roman" w:eastAsia="Times New Roman" w:hAnsi="Times New Roman" w:cs="Times New Roman"/>
                <w:sz w:val="20"/>
                <w:szCs w:val="20"/>
              </w:rPr>
            </w:pPr>
          </w:p>
        </w:tc>
        <w:tc>
          <w:tcPr>
            <w:tcW w:w="4253" w:type="dxa"/>
          </w:tcPr>
          <w:p w14:paraId="725C2B71"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4FB8184"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64FA9" w:rsidRPr="007764B8" w14:paraId="637050E4" w14:textId="77777777" w:rsidTr="00366706">
        <w:trPr>
          <w:trHeight w:val="206"/>
        </w:trPr>
        <w:tc>
          <w:tcPr>
            <w:tcW w:w="2481" w:type="dxa"/>
            <w:tcBorders>
              <w:top w:val="single" w:sz="8" w:space="0" w:color="auto"/>
              <w:left w:val="single" w:sz="8" w:space="0" w:color="auto"/>
              <w:bottom w:val="single" w:sz="8" w:space="0" w:color="auto"/>
              <w:right w:val="single" w:sz="8" w:space="0" w:color="auto"/>
            </w:tcBorders>
          </w:tcPr>
          <w:p w14:paraId="741CC95D" w14:textId="77777777" w:rsidR="00564FA9" w:rsidRPr="007764B8" w:rsidRDefault="00564FA9" w:rsidP="00366706">
            <w:pP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0F65F24B"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Гаражи. </w:t>
            </w:r>
          </w:p>
          <w:p w14:paraId="550CE450" w14:textId="77777777" w:rsidR="00564FA9" w:rsidRPr="007764B8" w:rsidRDefault="00564FA9" w:rsidP="00366706">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5B1267C5" w14:textId="240D16E1" w:rsidR="0026795C" w:rsidRPr="007764B8" w:rsidRDefault="0026795C" w:rsidP="00CC230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602BF8" w:rsidRPr="007764B8">
              <w:rPr>
                <w:rFonts w:ascii="Times New Roman" w:eastAsia="Times New Roman" w:hAnsi="Times New Roman" w:cs="Times New Roman"/>
                <w:sz w:val="20"/>
                <w:szCs w:val="20"/>
              </w:rPr>
              <w:t xml:space="preserve"> </w:t>
            </w:r>
            <w:r w:rsidR="00564FA9" w:rsidRPr="007764B8">
              <w:rPr>
                <w:rFonts w:ascii="Times New Roman" w:eastAsia="Times New Roman" w:hAnsi="Times New Roman" w:cs="Times New Roman"/>
                <w:sz w:val="20"/>
                <w:szCs w:val="20"/>
              </w:rPr>
              <w:t>Минимальный размер земельного участка – 10кв.м.</w:t>
            </w:r>
          </w:p>
          <w:p w14:paraId="01D73643" w14:textId="76E57E82" w:rsidR="00CC2301" w:rsidRPr="007764B8" w:rsidRDefault="0026795C" w:rsidP="00CC230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564FA9" w:rsidRPr="007764B8">
              <w:rPr>
                <w:rFonts w:ascii="Times New Roman" w:eastAsia="Times New Roman" w:hAnsi="Times New Roman" w:cs="Times New Roman"/>
                <w:sz w:val="20"/>
                <w:szCs w:val="20"/>
              </w:rPr>
              <w:t xml:space="preserve"> </w:t>
            </w:r>
            <w:r w:rsidR="00CC2301" w:rsidRPr="007764B8">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AA2CF23" w14:textId="25338DEE" w:rsidR="00564FA9" w:rsidRPr="007764B8" w:rsidRDefault="0026795C"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602BF8" w:rsidRPr="007764B8">
              <w:rPr>
                <w:rFonts w:ascii="Times New Roman" w:eastAsia="Times New Roman" w:hAnsi="Times New Roman" w:cs="Times New Roman"/>
                <w:sz w:val="20"/>
                <w:szCs w:val="20"/>
              </w:rPr>
              <w:t xml:space="preserve"> </w:t>
            </w:r>
            <w:r w:rsidR="00564FA9" w:rsidRPr="007764B8">
              <w:rPr>
                <w:rFonts w:ascii="Times New Roman" w:eastAsia="Times New Roman" w:hAnsi="Times New Roman" w:cs="Times New Roman"/>
                <w:sz w:val="20"/>
                <w:szCs w:val="20"/>
              </w:rPr>
              <w:t>Максимальное количество этажей – 4 (надземных)</w:t>
            </w:r>
            <w:r w:rsidR="00602BF8" w:rsidRPr="007764B8">
              <w:rPr>
                <w:rFonts w:ascii="Times New Roman" w:eastAsia="Times New Roman" w:hAnsi="Times New Roman" w:cs="Times New Roman"/>
                <w:sz w:val="20"/>
                <w:szCs w:val="20"/>
              </w:rPr>
              <w:t>.</w:t>
            </w:r>
          </w:p>
          <w:p w14:paraId="22F1232B" w14:textId="45D8B548" w:rsidR="00564FA9" w:rsidRPr="007764B8" w:rsidRDefault="0026795C"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602BF8" w:rsidRPr="007764B8">
              <w:rPr>
                <w:rFonts w:ascii="Times New Roman" w:eastAsia="Times New Roman" w:hAnsi="Times New Roman" w:cs="Times New Roman"/>
                <w:sz w:val="20"/>
                <w:szCs w:val="20"/>
              </w:rPr>
              <w:t xml:space="preserve"> </w:t>
            </w:r>
            <w:r w:rsidR="00564FA9" w:rsidRPr="007764B8">
              <w:rPr>
                <w:rFonts w:ascii="Times New Roman" w:eastAsia="Times New Roman" w:hAnsi="Times New Roman" w:cs="Times New Roman"/>
                <w:sz w:val="20"/>
                <w:szCs w:val="20"/>
              </w:rPr>
              <w:t>Максимальный процент застройки земельного участка -</w:t>
            </w:r>
            <w:r w:rsidR="00D238B6" w:rsidRPr="007764B8">
              <w:rPr>
                <w:rFonts w:ascii="Times New Roman" w:eastAsia="Times New Roman" w:hAnsi="Times New Roman" w:cs="Times New Roman"/>
                <w:sz w:val="20"/>
                <w:szCs w:val="20"/>
              </w:rPr>
              <w:t>100</w:t>
            </w:r>
            <w:r w:rsidR="00564FA9" w:rsidRPr="007764B8">
              <w:rPr>
                <w:rFonts w:ascii="Times New Roman" w:eastAsia="Times New Roman" w:hAnsi="Times New Roman" w:cs="Times New Roman"/>
                <w:sz w:val="20"/>
                <w:szCs w:val="20"/>
              </w:rPr>
              <w:t>.</w:t>
            </w:r>
          </w:p>
          <w:p w14:paraId="17DEFDF8" w14:textId="77777777" w:rsidR="00564FA9" w:rsidRPr="007764B8" w:rsidRDefault="00564FA9" w:rsidP="00366706">
            <w:pPr>
              <w:spacing w:after="0" w:line="240" w:lineRule="auto"/>
              <w:rPr>
                <w:rFonts w:ascii="Times New Roman" w:eastAsia="Times New Roman" w:hAnsi="Times New Roman" w:cs="Times New Roman"/>
                <w:sz w:val="20"/>
                <w:szCs w:val="20"/>
              </w:rPr>
            </w:pPr>
          </w:p>
        </w:tc>
        <w:tc>
          <w:tcPr>
            <w:tcW w:w="4253" w:type="dxa"/>
            <w:shd w:val="clear" w:color="auto" w:fill="auto"/>
          </w:tcPr>
          <w:p w14:paraId="60C1C24C"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64B8">
              <w:rPr>
                <w:rFonts w:ascii="Times New Roman" w:eastAsia="Times New Roman" w:hAnsi="Times New Roman" w:cs="Times New Roman"/>
                <w:sz w:val="20"/>
                <w:szCs w:val="20"/>
              </w:rPr>
              <w:t>машино</w:t>
            </w:r>
            <w:proofErr w:type="spellEnd"/>
            <w:r w:rsidRPr="007764B8">
              <w:rPr>
                <w:rFonts w:ascii="Times New Roman" w:eastAsia="Times New Roman" w:hAnsi="Times New Roman" w:cs="Times New Roman"/>
                <w:sz w:val="20"/>
                <w:szCs w:val="20"/>
              </w:rPr>
              <w:t>-места, за исключением гаражей, размещение которых предусмотрено содержанием вида разрешенного использования с </w:t>
            </w:r>
            <w:hyperlink r:id="rId45" w:anchor="block_1049" w:history="1">
              <w:r w:rsidRPr="007764B8">
                <w:rPr>
                  <w:rFonts w:ascii="Times New Roman" w:eastAsia="Times New Roman" w:hAnsi="Times New Roman" w:cs="Times New Roman"/>
                  <w:sz w:val="20"/>
                  <w:szCs w:val="20"/>
                </w:rPr>
                <w:t>кодом 4.9</w:t>
              </w:r>
            </w:hyperlink>
            <w:r w:rsidRPr="007764B8">
              <w:rPr>
                <w:rFonts w:ascii="Times New Roman" w:eastAsia="Times New Roman" w:hAnsi="Times New Roman" w:cs="Times New Roman"/>
                <w:sz w:val="20"/>
                <w:szCs w:val="20"/>
              </w:rPr>
              <w:t>.</w:t>
            </w:r>
          </w:p>
          <w:p w14:paraId="0447C816"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w:t>
            </w:r>
            <w:r w:rsidRPr="007764B8">
              <w:rPr>
                <w:rFonts w:ascii="Times New Roman" w:eastAsia="Times New Roman" w:hAnsi="Times New Roman" w:cs="Times New Roman"/>
                <w:sz w:val="20"/>
                <w:szCs w:val="20"/>
              </w:rPr>
              <w:lastRenderedPageBreak/>
              <w:t>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50D3ABBD" w14:textId="77777777" w:rsidR="00564FA9" w:rsidRPr="007764B8" w:rsidRDefault="00564FA9"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46BBA48" w14:textId="2E1488D5" w:rsidR="00F83D2B" w:rsidRPr="007764B8" w:rsidRDefault="00F83D2B" w:rsidP="0079452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lastRenderedPageBreak/>
        <w:t xml:space="preserve">Статья </w:t>
      </w:r>
      <w:r w:rsidR="00794522" w:rsidRPr="007764B8">
        <w:rPr>
          <w:rFonts w:ascii="Times New Roman" w:eastAsia="Times New Roman" w:hAnsi="Times New Roman" w:cs="Times New Roman"/>
          <w:b/>
          <w:bCs/>
          <w:iCs/>
          <w:sz w:val="24"/>
          <w:szCs w:val="24"/>
        </w:rPr>
        <w:t>39</w:t>
      </w:r>
      <w:r w:rsidRPr="007764B8">
        <w:rPr>
          <w:rFonts w:ascii="Times New Roman" w:eastAsia="Times New Roman" w:hAnsi="Times New Roman" w:cs="Times New Roman"/>
          <w:b/>
          <w:bCs/>
          <w:iCs/>
          <w:sz w:val="24"/>
          <w:szCs w:val="24"/>
          <w:lang w:val="x-none"/>
        </w:rPr>
        <w:t xml:space="preserve">. </w:t>
      </w:r>
      <w:r w:rsidR="00535E63" w:rsidRPr="007764B8">
        <w:rPr>
          <w:rFonts w:ascii="Times New Roman" w:eastAsia="Times New Roman" w:hAnsi="Times New Roman" w:cs="Times New Roman"/>
          <w:b/>
          <w:bCs/>
          <w:iCs/>
          <w:sz w:val="24"/>
          <w:szCs w:val="24"/>
          <w:lang w:val="x-none"/>
        </w:rPr>
        <w:t xml:space="preserve">Многофункциональная общественно-деловая зона </w:t>
      </w:r>
      <w:r w:rsidRPr="007764B8">
        <w:rPr>
          <w:rFonts w:ascii="Times New Roman" w:eastAsia="Times New Roman" w:hAnsi="Times New Roman" w:cs="Times New Roman"/>
          <w:b/>
          <w:bCs/>
          <w:iCs/>
          <w:sz w:val="24"/>
          <w:szCs w:val="24"/>
          <w:lang w:val="x-none"/>
        </w:rPr>
        <w:t>(</w:t>
      </w:r>
      <w:r w:rsidR="00535E63" w:rsidRPr="007764B8">
        <w:rPr>
          <w:rFonts w:ascii="Times New Roman" w:eastAsia="Times New Roman" w:hAnsi="Times New Roman" w:cs="Times New Roman"/>
          <w:b/>
          <w:bCs/>
          <w:iCs/>
          <w:sz w:val="24"/>
          <w:szCs w:val="24"/>
          <w:lang w:val="x-none"/>
        </w:rPr>
        <w:t>ОДЗ-1</w:t>
      </w:r>
      <w:r w:rsidRPr="007764B8">
        <w:rPr>
          <w:rFonts w:ascii="Times New Roman" w:eastAsia="Times New Roman" w:hAnsi="Times New Roman" w:cs="Times New Roman"/>
          <w:b/>
          <w:bCs/>
          <w:iCs/>
          <w:sz w:val="24"/>
          <w:szCs w:val="24"/>
          <w:lang w:val="x-none"/>
        </w:rPr>
        <w:t>)</w:t>
      </w:r>
    </w:p>
    <w:p w14:paraId="23D63DF1" w14:textId="77777777" w:rsidR="00F83D2B" w:rsidRPr="007764B8" w:rsidRDefault="00F83D2B" w:rsidP="006209D0">
      <w:pPr>
        <w:widowControl w:val="0"/>
        <w:autoSpaceDE w:val="0"/>
        <w:autoSpaceDN w:val="0"/>
        <w:adjustRightInd w:val="0"/>
        <w:spacing w:before="120" w:after="120"/>
        <w:ind w:firstLine="709"/>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59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5"/>
        <w:gridCol w:w="3549"/>
        <w:gridCol w:w="4389"/>
        <w:gridCol w:w="4252"/>
      </w:tblGrid>
      <w:tr w:rsidR="00F83D2B" w:rsidRPr="007764B8" w14:paraId="72FC5ECC" w14:textId="77777777" w:rsidTr="000C189C">
        <w:trPr>
          <w:trHeight w:val="563"/>
          <w:tblHeader/>
        </w:trPr>
        <w:tc>
          <w:tcPr>
            <w:tcW w:w="2405" w:type="dxa"/>
            <w:shd w:val="clear" w:color="auto" w:fill="auto"/>
          </w:tcPr>
          <w:p w14:paraId="6D12FB99"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w:t>
            </w:r>
          </w:p>
          <w:p w14:paraId="0C4B0D81"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ЗЕМЕЛЬНЫХ УЧАСТКОВ</w:t>
            </w:r>
          </w:p>
        </w:tc>
        <w:tc>
          <w:tcPr>
            <w:tcW w:w="3549" w:type="dxa"/>
          </w:tcPr>
          <w:p w14:paraId="3651B726"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РАЗРЕШЕННОГО ИСПОЛЬЗОВАНИЯ ОБЪЕКТОВ КАПИТАЛЬНОГО СТРОИТЕЛЬСТВА</w:t>
            </w:r>
          </w:p>
        </w:tc>
        <w:tc>
          <w:tcPr>
            <w:tcW w:w="4389" w:type="dxa"/>
            <w:shd w:val="clear" w:color="auto" w:fill="auto"/>
          </w:tcPr>
          <w:p w14:paraId="77EC09DD"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3543540E"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535E63" w:rsidRPr="007764B8" w14:paraId="551ED31E" w14:textId="77777777" w:rsidTr="00F35B79">
        <w:trPr>
          <w:trHeight w:val="48"/>
        </w:trPr>
        <w:tc>
          <w:tcPr>
            <w:tcW w:w="2405" w:type="dxa"/>
            <w:shd w:val="clear" w:color="auto" w:fill="auto"/>
          </w:tcPr>
          <w:p w14:paraId="78562D7B" w14:textId="50CF17F0"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Деловое управление (4.1.)</w:t>
            </w:r>
          </w:p>
        </w:tc>
        <w:tc>
          <w:tcPr>
            <w:tcW w:w="3549" w:type="dxa"/>
            <w:vAlign w:val="center"/>
          </w:tcPr>
          <w:p w14:paraId="1D1BCD22" w14:textId="33D62E33"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r w:rsidRPr="007764B8">
              <w:rPr>
                <w:rFonts w:ascii="Times New Roman" w:eastAsia="Times New Roman" w:hAnsi="Times New Roman" w:cs="Times New Roman"/>
                <w:sz w:val="20"/>
                <w:szCs w:val="20"/>
              </w:rPr>
              <w:lastRenderedPageBreak/>
              <w:t>в том числе биржевая деятельность (за исключением банковской и страховой деятельности)</w:t>
            </w:r>
          </w:p>
        </w:tc>
        <w:tc>
          <w:tcPr>
            <w:tcW w:w="4389" w:type="dxa"/>
            <w:vMerge w:val="restart"/>
            <w:shd w:val="clear" w:color="auto" w:fill="auto"/>
          </w:tcPr>
          <w:p w14:paraId="2D0CEE65"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64226E2F"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17E9E495"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-3.</w:t>
            </w:r>
          </w:p>
          <w:p w14:paraId="02F2E400" w14:textId="4B32ACCC"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3B218C7F" w14:textId="6DAB6FAB"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1117BC55" w14:textId="24CD4F1C"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1,5 м при новом строительстве.</w:t>
            </w:r>
          </w:p>
          <w:p w14:paraId="4E995829" w14:textId="56A0CB5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Минимальный процент озеленения – 10.</w:t>
            </w:r>
          </w:p>
        </w:tc>
        <w:tc>
          <w:tcPr>
            <w:tcW w:w="4252" w:type="dxa"/>
            <w:tcBorders>
              <w:left w:val="single" w:sz="8" w:space="0" w:color="auto"/>
              <w:right w:val="single" w:sz="8" w:space="0" w:color="auto"/>
            </w:tcBorders>
          </w:tcPr>
          <w:p w14:paraId="6BD7E952" w14:textId="3AB736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35E63" w:rsidRPr="007764B8" w14:paraId="60DC3A06" w14:textId="77777777" w:rsidTr="00F35B79">
        <w:trPr>
          <w:trHeight w:val="48"/>
        </w:trPr>
        <w:tc>
          <w:tcPr>
            <w:tcW w:w="2405" w:type="dxa"/>
            <w:shd w:val="clear" w:color="auto" w:fill="auto"/>
          </w:tcPr>
          <w:p w14:paraId="760D0EDD" w14:textId="5253F929"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color w:val="22272F"/>
                <w:sz w:val="20"/>
                <w:szCs w:val="20"/>
                <w:shd w:val="clear" w:color="auto" w:fill="FFFFFF"/>
              </w:rPr>
              <w:t>Государственное управление (3.8.1).</w:t>
            </w:r>
          </w:p>
        </w:tc>
        <w:tc>
          <w:tcPr>
            <w:tcW w:w="3549" w:type="dxa"/>
          </w:tcPr>
          <w:p w14:paraId="6E002D38" w14:textId="7A8A814B"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Органы государственной власти и органы местного самоуправления, а также предприятия или учреждения, обеспечивающие их деятельность.</w:t>
            </w:r>
          </w:p>
        </w:tc>
        <w:tc>
          <w:tcPr>
            <w:tcW w:w="4389" w:type="dxa"/>
            <w:vMerge/>
            <w:shd w:val="clear" w:color="auto" w:fill="auto"/>
          </w:tcPr>
          <w:p w14:paraId="17D39DC7" w14:textId="77777777" w:rsidR="00535E63" w:rsidRPr="007764B8" w:rsidRDefault="00535E63" w:rsidP="00535E63">
            <w:pPr>
              <w:spacing w:after="0" w:line="240" w:lineRule="auto"/>
              <w:rPr>
                <w:rFonts w:ascii="Times New Roman" w:eastAsia="Times New Roman" w:hAnsi="Times New Roman" w:cs="Times New Roman"/>
                <w:sz w:val="20"/>
                <w:szCs w:val="20"/>
              </w:rPr>
            </w:pPr>
          </w:p>
        </w:tc>
        <w:tc>
          <w:tcPr>
            <w:tcW w:w="4252" w:type="dxa"/>
            <w:tcBorders>
              <w:top w:val="single" w:sz="8" w:space="0" w:color="auto"/>
              <w:left w:val="single" w:sz="8" w:space="0" w:color="auto"/>
              <w:right w:val="single" w:sz="8" w:space="0" w:color="auto"/>
            </w:tcBorders>
          </w:tcPr>
          <w:p w14:paraId="2C58AC71" w14:textId="7776214F" w:rsidR="00535E63" w:rsidRPr="007764B8" w:rsidRDefault="00535E63" w:rsidP="00535E63">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35E63" w:rsidRPr="007764B8" w14:paraId="141B822E" w14:textId="77777777" w:rsidTr="00F35B79">
        <w:trPr>
          <w:trHeight w:val="48"/>
        </w:trPr>
        <w:tc>
          <w:tcPr>
            <w:tcW w:w="2405" w:type="dxa"/>
            <w:shd w:val="clear" w:color="auto" w:fill="auto"/>
          </w:tcPr>
          <w:p w14:paraId="1F39AE41" w14:textId="77777777" w:rsidR="00535E63" w:rsidRPr="007764B8" w:rsidRDefault="00535E63" w:rsidP="00535E63">
            <w:pPr>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Бытовое обслуживание (3.3.)</w:t>
            </w:r>
          </w:p>
          <w:p w14:paraId="5D67A669" w14:textId="77777777" w:rsidR="00535E63" w:rsidRPr="007764B8" w:rsidRDefault="00535E63" w:rsidP="00535E63">
            <w:pPr>
              <w:spacing w:after="0" w:line="240" w:lineRule="auto"/>
              <w:rPr>
                <w:rFonts w:ascii="Times New Roman" w:eastAsia="Times New Roman" w:hAnsi="Times New Roman" w:cs="Times New Roman"/>
                <w:color w:val="22272F"/>
                <w:sz w:val="20"/>
                <w:szCs w:val="20"/>
                <w:shd w:val="clear" w:color="auto" w:fill="FFFFFF"/>
              </w:rPr>
            </w:pPr>
          </w:p>
        </w:tc>
        <w:tc>
          <w:tcPr>
            <w:tcW w:w="3549" w:type="dxa"/>
          </w:tcPr>
          <w:p w14:paraId="6C67FCA2" w14:textId="02DEAD3D"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Мастерские мелкого ремонта, ателье, парикмахерские</w:t>
            </w:r>
          </w:p>
        </w:tc>
        <w:tc>
          <w:tcPr>
            <w:tcW w:w="4389" w:type="dxa"/>
            <w:vMerge w:val="restart"/>
            <w:shd w:val="clear" w:color="auto" w:fill="auto"/>
          </w:tcPr>
          <w:p w14:paraId="4FAD0020"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3AEABA4B"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59F9B3F3"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-3.</w:t>
            </w:r>
          </w:p>
          <w:p w14:paraId="5B794FE9" w14:textId="1B64C253"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57FB874B" w14:textId="6F87FA05"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6782266E"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1,5 м.</w:t>
            </w:r>
          </w:p>
          <w:p w14:paraId="6C53C1AB" w14:textId="0709302B"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tc>
        <w:tc>
          <w:tcPr>
            <w:tcW w:w="4252" w:type="dxa"/>
            <w:shd w:val="clear" w:color="auto" w:fill="auto"/>
          </w:tcPr>
          <w:p w14:paraId="6439AFD6" w14:textId="19701997" w:rsidR="00535E63" w:rsidRPr="007764B8" w:rsidRDefault="00535E63" w:rsidP="00535E63">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35E63" w:rsidRPr="007764B8" w14:paraId="5C627986" w14:textId="77777777" w:rsidTr="00F35B79">
        <w:trPr>
          <w:trHeight w:val="48"/>
        </w:trPr>
        <w:tc>
          <w:tcPr>
            <w:tcW w:w="2405" w:type="dxa"/>
            <w:shd w:val="clear" w:color="auto" w:fill="auto"/>
          </w:tcPr>
          <w:p w14:paraId="0086159C" w14:textId="77777777" w:rsidR="00535E63" w:rsidRPr="007764B8" w:rsidRDefault="00535E63" w:rsidP="00535E63">
            <w:pPr>
              <w:autoSpaceDE w:val="0"/>
              <w:autoSpaceDN w:val="0"/>
              <w:adjustRightInd w:val="0"/>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bCs/>
                <w:sz w:val="20"/>
                <w:szCs w:val="20"/>
              </w:rPr>
              <w:t>Общественное питание (4.6.)</w:t>
            </w:r>
          </w:p>
          <w:p w14:paraId="1F020DAB" w14:textId="77777777" w:rsidR="00535E63" w:rsidRPr="007764B8" w:rsidRDefault="00535E63" w:rsidP="00535E63">
            <w:pPr>
              <w:autoSpaceDE w:val="0"/>
              <w:autoSpaceDN w:val="0"/>
              <w:adjustRightInd w:val="0"/>
              <w:spacing w:after="0" w:line="240" w:lineRule="auto"/>
              <w:rPr>
                <w:rFonts w:ascii="Times New Roman" w:eastAsia="Times New Roman" w:hAnsi="Times New Roman" w:cs="Times New Roman"/>
                <w:sz w:val="20"/>
                <w:szCs w:val="20"/>
              </w:rPr>
            </w:pPr>
          </w:p>
        </w:tc>
        <w:tc>
          <w:tcPr>
            <w:tcW w:w="3549" w:type="dxa"/>
          </w:tcPr>
          <w:p w14:paraId="2CD31BA9" w14:textId="32F7BE71"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389" w:type="dxa"/>
            <w:vMerge/>
            <w:shd w:val="clear" w:color="auto" w:fill="auto"/>
          </w:tcPr>
          <w:p w14:paraId="39D8ECC3"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p>
        </w:tc>
        <w:tc>
          <w:tcPr>
            <w:tcW w:w="4252" w:type="dxa"/>
            <w:shd w:val="clear" w:color="auto" w:fill="auto"/>
          </w:tcPr>
          <w:p w14:paraId="51FFC62C" w14:textId="6551B470" w:rsidR="00535E63" w:rsidRPr="007764B8" w:rsidRDefault="00535E63" w:rsidP="00535E63">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35E63" w:rsidRPr="007764B8" w14:paraId="59CD0D50" w14:textId="77777777" w:rsidTr="00F35B79">
        <w:trPr>
          <w:trHeight w:val="48"/>
        </w:trPr>
        <w:tc>
          <w:tcPr>
            <w:tcW w:w="2405" w:type="dxa"/>
            <w:shd w:val="clear" w:color="auto" w:fill="auto"/>
          </w:tcPr>
          <w:p w14:paraId="20DD44E1" w14:textId="7DE43564" w:rsidR="00535E63" w:rsidRPr="007764B8" w:rsidRDefault="00535E63" w:rsidP="00535E63">
            <w:pPr>
              <w:autoSpaceDE w:val="0"/>
              <w:autoSpaceDN w:val="0"/>
              <w:adjustRightInd w:val="0"/>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sz w:val="20"/>
                <w:szCs w:val="20"/>
              </w:rPr>
              <w:t>Рынки (4.3.)</w:t>
            </w:r>
          </w:p>
        </w:tc>
        <w:tc>
          <w:tcPr>
            <w:tcW w:w="3549" w:type="dxa"/>
          </w:tcPr>
          <w:p w14:paraId="36E1379D" w14:textId="77777777" w:rsidR="00535E63" w:rsidRPr="007764B8" w:rsidRDefault="00535E63" w:rsidP="00535E63">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рынков</w:t>
            </w:r>
          </w:p>
          <w:p w14:paraId="63A835FE" w14:textId="791F464B"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и (или) стоянки для автомобилей сотрудников и посетителей рынка</w:t>
            </w:r>
          </w:p>
        </w:tc>
        <w:tc>
          <w:tcPr>
            <w:tcW w:w="4389" w:type="dxa"/>
            <w:shd w:val="clear" w:color="auto" w:fill="auto"/>
          </w:tcPr>
          <w:p w14:paraId="49BD9E6D"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0A73A5C6"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11AB5F2B"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2.</w:t>
            </w:r>
          </w:p>
          <w:p w14:paraId="766EBDF9" w14:textId="2D497F15"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w:t>
            </w:r>
            <w:r w:rsidR="0026795C" w:rsidRPr="007764B8">
              <w:rPr>
                <w:rFonts w:ascii="Times New Roman" w:eastAsia="Times New Roman" w:hAnsi="Times New Roman" w:cs="Times New Roman"/>
                <w:sz w:val="20"/>
                <w:szCs w:val="20"/>
              </w:rPr>
              <w:t>ксимальная высота зданий, строе</w:t>
            </w:r>
            <w:r w:rsidRPr="007764B8">
              <w:rPr>
                <w:rFonts w:ascii="Times New Roman" w:eastAsia="Times New Roman" w:hAnsi="Times New Roman" w:cs="Times New Roman"/>
                <w:sz w:val="20"/>
                <w:szCs w:val="20"/>
              </w:rPr>
              <w:t>ний, сооружений –10 м.</w:t>
            </w:r>
          </w:p>
          <w:p w14:paraId="117AF2FE" w14:textId="771EE450"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w:t>
            </w:r>
            <w:r w:rsidR="0026795C" w:rsidRPr="007764B8">
              <w:rPr>
                <w:rFonts w:ascii="Times New Roman" w:eastAsia="Times New Roman" w:hAnsi="Times New Roman" w:cs="Times New Roman"/>
                <w:sz w:val="20"/>
                <w:szCs w:val="20"/>
              </w:rPr>
              <w:t>ки не устанавливает</w:t>
            </w:r>
            <w:r w:rsidRPr="007764B8">
              <w:rPr>
                <w:rFonts w:ascii="Times New Roman" w:eastAsia="Times New Roman" w:hAnsi="Times New Roman" w:cs="Times New Roman"/>
                <w:sz w:val="20"/>
                <w:szCs w:val="20"/>
              </w:rPr>
              <w:t>ся.</w:t>
            </w:r>
          </w:p>
          <w:p w14:paraId="34C8C5BA" w14:textId="38EA9EE1"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Иные параметры:</w:t>
            </w:r>
          </w:p>
          <w:p w14:paraId="1556470A"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p w14:paraId="29F015A3"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1,5 м</w:t>
            </w:r>
          </w:p>
          <w:p w14:paraId="472C2B56" w14:textId="60F3FBE3" w:rsidR="00535E63" w:rsidRPr="007764B8" w:rsidRDefault="00535E63" w:rsidP="0026795C">
            <w:pPr>
              <w:spacing w:after="0" w:line="240" w:lineRule="auto"/>
              <w:ind w:right="-57"/>
              <w:rPr>
                <w:rFonts w:ascii="Times New Roman" w:eastAsia="Times New Roman" w:hAnsi="Times New Roman" w:cs="Times New Roman"/>
                <w:sz w:val="20"/>
                <w:szCs w:val="20"/>
              </w:rPr>
            </w:pPr>
            <w:proofErr w:type="gramStart"/>
            <w:r w:rsidRPr="007764B8">
              <w:rPr>
                <w:rFonts w:ascii="Times New Roman" w:eastAsia="Times New Roman" w:hAnsi="Times New Roman" w:cs="Times New Roman"/>
                <w:sz w:val="20"/>
                <w:szCs w:val="20"/>
              </w:rPr>
              <w:t>Максимальная  торговая</w:t>
            </w:r>
            <w:proofErr w:type="gramEnd"/>
            <w:r w:rsidRPr="007764B8">
              <w:rPr>
                <w:rFonts w:ascii="Times New Roman" w:eastAsia="Times New Roman" w:hAnsi="Times New Roman" w:cs="Times New Roman"/>
                <w:sz w:val="20"/>
                <w:szCs w:val="20"/>
              </w:rPr>
              <w:t xml:space="preserve"> площадь одного торгового места – 200 кв. м.</w:t>
            </w:r>
          </w:p>
        </w:tc>
        <w:tc>
          <w:tcPr>
            <w:tcW w:w="4252" w:type="dxa"/>
            <w:shd w:val="clear" w:color="auto" w:fill="auto"/>
          </w:tcPr>
          <w:p w14:paraId="3FD8974B"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330EF63"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размещение гаражей и (или) стоянок для автомобилей сотрудников и посетителей рынка</w:t>
            </w:r>
          </w:p>
          <w:p w14:paraId="048768D3" w14:textId="375C8C52" w:rsidR="00535E63" w:rsidRPr="007764B8" w:rsidRDefault="00535E63" w:rsidP="00535E63">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35E63" w:rsidRPr="007764B8" w14:paraId="569B90CD" w14:textId="77777777" w:rsidTr="00F35B79">
        <w:trPr>
          <w:trHeight w:val="48"/>
        </w:trPr>
        <w:tc>
          <w:tcPr>
            <w:tcW w:w="2405" w:type="dxa"/>
            <w:shd w:val="clear" w:color="auto" w:fill="auto"/>
          </w:tcPr>
          <w:p w14:paraId="07AD330A" w14:textId="02F8C3B1" w:rsidR="00535E63" w:rsidRPr="007764B8" w:rsidRDefault="00535E63" w:rsidP="00535E63">
            <w:pPr>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Магазины (4.4.)</w:t>
            </w:r>
          </w:p>
        </w:tc>
        <w:tc>
          <w:tcPr>
            <w:tcW w:w="3549" w:type="dxa"/>
          </w:tcPr>
          <w:p w14:paraId="1A8BA954" w14:textId="1C782216" w:rsidR="00535E63" w:rsidRPr="007764B8" w:rsidRDefault="00535E63" w:rsidP="00535E63">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мелкорозничной торговли</w:t>
            </w:r>
          </w:p>
        </w:tc>
        <w:tc>
          <w:tcPr>
            <w:tcW w:w="4389" w:type="dxa"/>
            <w:shd w:val="clear" w:color="auto" w:fill="auto"/>
          </w:tcPr>
          <w:p w14:paraId="05594780"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4D18BCA3"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49098976"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2.</w:t>
            </w:r>
          </w:p>
          <w:p w14:paraId="0DEB6251"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10 м.</w:t>
            </w:r>
          </w:p>
          <w:p w14:paraId="1A2766DD"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не устанавливается.</w:t>
            </w:r>
          </w:p>
          <w:p w14:paraId="74A1F0EB"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03A44FE6"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p w14:paraId="5199ED04" w14:textId="77777777"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1,5 м</w:t>
            </w:r>
          </w:p>
          <w:p w14:paraId="7AEBB2CF" w14:textId="173E1883" w:rsidR="00535E63" w:rsidRPr="007764B8" w:rsidRDefault="00535E63" w:rsidP="00535E63">
            <w:pPr>
              <w:spacing w:after="0" w:line="240" w:lineRule="auto"/>
              <w:ind w:right="-57"/>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торговая площадь одного объекта - 5000 кв. м.</w:t>
            </w:r>
          </w:p>
        </w:tc>
        <w:tc>
          <w:tcPr>
            <w:tcW w:w="4252" w:type="dxa"/>
            <w:shd w:val="clear" w:color="auto" w:fill="auto"/>
          </w:tcPr>
          <w:p w14:paraId="47C07618"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3F37B15A" w14:textId="3D7F47DE"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35E63" w:rsidRPr="007764B8" w14:paraId="658DD29F" w14:textId="77777777" w:rsidTr="000C189C">
        <w:trPr>
          <w:trHeight w:val="48"/>
        </w:trPr>
        <w:tc>
          <w:tcPr>
            <w:tcW w:w="2405" w:type="dxa"/>
            <w:shd w:val="clear" w:color="auto" w:fill="auto"/>
          </w:tcPr>
          <w:p w14:paraId="1D1FBDA5"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color w:val="22272F"/>
                <w:sz w:val="20"/>
                <w:szCs w:val="20"/>
                <w:shd w:val="clear" w:color="auto" w:fill="FFFFFF"/>
              </w:rPr>
              <w:t>Предоставление коммунальных услуг</w:t>
            </w:r>
            <w:r w:rsidRPr="007764B8">
              <w:rPr>
                <w:rFonts w:ascii="Times New Roman" w:eastAsia="Times New Roman" w:hAnsi="Times New Roman" w:cs="Times New Roman"/>
                <w:sz w:val="20"/>
                <w:szCs w:val="20"/>
              </w:rPr>
              <w:t xml:space="preserve"> (3.1.1.)</w:t>
            </w:r>
          </w:p>
        </w:tc>
        <w:tc>
          <w:tcPr>
            <w:tcW w:w="3549" w:type="dxa"/>
          </w:tcPr>
          <w:p w14:paraId="65BB25C7" w14:textId="77777777" w:rsidR="00535E63" w:rsidRPr="007764B8" w:rsidRDefault="00535E63" w:rsidP="00535E63">
            <w:pPr>
              <w:spacing w:after="0" w:line="240" w:lineRule="auto"/>
              <w:ind w:left="11" w:right="-113"/>
              <w:rPr>
                <w:rFonts w:ascii="Times New Roman" w:eastAsia="Times New Roman" w:hAnsi="Times New Roman" w:cs="Times New Roman"/>
                <w:b/>
                <w:bCs/>
                <w:sz w:val="20"/>
                <w:szCs w:val="20"/>
              </w:rPr>
            </w:pPr>
            <w:r w:rsidRPr="007764B8">
              <w:rPr>
                <w:rFonts w:ascii="Times New Roman" w:eastAsia="Times New Roman" w:hAnsi="Times New Roman" w:cs="Times New Roman"/>
                <w:sz w:val="20"/>
                <w:szCs w:val="20"/>
              </w:rPr>
              <w:t>Трансформаторные станции, насосные станции, котельные станции, телефонные станции, очистные сооружения, водозаборы, линии электропередач и иные сооружения инженерной инфраструктуры.</w:t>
            </w:r>
          </w:p>
        </w:tc>
        <w:tc>
          <w:tcPr>
            <w:tcW w:w="4389" w:type="dxa"/>
            <w:vMerge w:val="restart"/>
            <w:shd w:val="clear" w:color="auto" w:fill="auto"/>
          </w:tcPr>
          <w:p w14:paraId="353D260D"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5E97ED8"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69B3C7D5"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3.Предельное количество этажей, предельная высота зданий, строений, сооружений не устанавливается.</w:t>
            </w:r>
          </w:p>
          <w:p w14:paraId="747DF178" w14:textId="31062C64" w:rsidR="00535E63"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r w:rsidR="00535E63" w:rsidRPr="007764B8">
              <w:rPr>
                <w:rFonts w:ascii="Times New Roman" w:eastAsia="Times New Roman" w:hAnsi="Times New Roman" w:cs="Times New Roman"/>
                <w:sz w:val="20"/>
                <w:szCs w:val="20"/>
              </w:rPr>
              <w:t>.</w:t>
            </w:r>
          </w:p>
          <w:p w14:paraId="51A6BDC1" w14:textId="77777777" w:rsidR="00535E63" w:rsidRPr="007764B8" w:rsidRDefault="00535E63" w:rsidP="0026795C">
            <w:pPr>
              <w:spacing w:after="0" w:line="240" w:lineRule="auto"/>
              <w:rPr>
                <w:rFonts w:ascii="Times New Roman" w:eastAsia="Times New Roman" w:hAnsi="Times New Roman" w:cs="Times New Roman"/>
                <w:sz w:val="20"/>
                <w:szCs w:val="20"/>
              </w:rPr>
            </w:pPr>
          </w:p>
        </w:tc>
        <w:tc>
          <w:tcPr>
            <w:tcW w:w="4252" w:type="dxa"/>
            <w:shd w:val="clear" w:color="auto" w:fill="auto"/>
          </w:tcPr>
          <w:p w14:paraId="04CA7241" w14:textId="77777777" w:rsidR="00535E63" w:rsidRPr="007764B8" w:rsidRDefault="00535E63" w:rsidP="00535E63">
            <w:pPr>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35E63" w:rsidRPr="007764B8" w14:paraId="301A86BC" w14:textId="77777777" w:rsidTr="000C189C">
        <w:trPr>
          <w:trHeight w:val="48"/>
        </w:trPr>
        <w:tc>
          <w:tcPr>
            <w:tcW w:w="2405" w:type="dxa"/>
          </w:tcPr>
          <w:p w14:paraId="0CD601A5"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549" w:type="dxa"/>
          </w:tcPr>
          <w:p w14:paraId="0909CF4B" w14:textId="77777777" w:rsidR="00535E63" w:rsidRPr="007764B8" w:rsidRDefault="00535E63" w:rsidP="00535E63">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58621423" w14:textId="77777777" w:rsidR="00535E63" w:rsidRPr="007764B8" w:rsidRDefault="00535E63" w:rsidP="00535E63">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Детские площадки</w:t>
            </w:r>
          </w:p>
        </w:tc>
        <w:tc>
          <w:tcPr>
            <w:tcW w:w="4389" w:type="dxa"/>
            <w:vMerge/>
          </w:tcPr>
          <w:p w14:paraId="45AB5CC7" w14:textId="77777777" w:rsidR="00535E63" w:rsidRPr="007764B8" w:rsidRDefault="00535E63" w:rsidP="00535E63">
            <w:pPr>
              <w:spacing w:after="0" w:line="240" w:lineRule="auto"/>
              <w:rPr>
                <w:rFonts w:ascii="Times New Roman" w:eastAsia="Times New Roman" w:hAnsi="Times New Roman" w:cs="Times New Roman"/>
                <w:sz w:val="20"/>
                <w:szCs w:val="20"/>
              </w:rPr>
            </w:pPr>
          </w:p>
        </w:tc>
        <w:tc>
          <w:tcPr>
            <w:tcW w:w="4252" w:type="dxa"/>
          </w:tcPr>
          <w:p w14:paraId="5A1324DE"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7A4C0A"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0DC3EAFC" w14:textId="77777777" w:rsidR="00535E63" w:rsidRPr="007764B8" w:rsidRDefault="00535E63" w:rsidP="00535E6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C038B" w:rsidRPr="007764B8" w14:paraId="7902B811" w14:textId="77777777" w:rsidTr="000C189C">
        <w:trPr>
          <w:trHeight w:val="48"/>
        </w:trPr>
        <w:tc>
          <w:tcPr>
            <w:tcW w:w="5954" w:type="dxa"/>
            <w:gridSpan w:val="2"/>
            <w:shd w:val="clear" w:color="auto" w:fill="auto"/>
          </w:tcPr>
          <w:p w14:paraId="6F8E9B28" w14:textId="3D5CF9A8" w:rsidR="00535E63" w:rsidRPr="007764B8" w:rsidRDefault="00535E63" w:rsidP="00630628">
            <w:pPr>
              <w:spacing w:after="0" w:line="240" w:lineRule="auto"/>
              <w:ind w:left="-66"/>
              <w:rPr>
                <w:rFonts w:ascii="Times New Roman" w:eastAsia="Times New Roman" w:hAnsi="Times New Roman" w:cs="Times New Roman"/>
                <w:sz w:val="20"/>
                <w:szCs w:val="20"/>
              </w:rPr>
            </w:pPr>
            <w:r w:rsidRPr="007764B8">
              <w:rPr>
                <w:rFonts w:ascii="Times New Roman" w:hAnsi="Times New Roman" w:cs="Times New Roman"/>
                <w:bCs/>
                <w:sz w:val="20"/>
                <w:szCs w:val="20"/>
              </w:rPr>
              <w:t xml:space="preserve">Виды разрешенного использования, </w:t>
            </w:r>
            <w:r w:rsidR="007C038B" w:rsidRPr="007764B8">
              <w:rPr>
                <w:rFonts w:ascii="Times New Roman" w:hAnsi="Times New Roman" w:cs="Times New Roman"/>
                <w:bCs/>
                <w:sz w:val="20"/>
                <w:szCs w:val="20"/>
              </w:rPr>
              <w:t>предусмотренные статьей 37</w:t>
            </w:r>
            <w:r w:rsidRPr="007764B8">
              <w:rPr>
                <w:rFonts w:ascii="Times New Roman" w:hAnsi="Times New Roman" w:cs="Times New Roman"/>
                <w:bCs/>
                <w:sz w:val="20"/>
                <w:szCs w:val="20"/>
              </w:rPr>
              <w:t xml:space="preserve"> настоящих Правил</w:t>
            </w:r>
          </w:p>
        </w:tc>
        <w:tc>
          <w:tcPr>
            <w:tcW w:w="4389" w:type="dxa"/>
            <w:shd w:val="clear" w:color="auto" w:fill="auto"/>
          </w:tcPr>
          <w:p w14:paraId="4CE34664" w14:textId="1274997D" w:rsidR="00535E63" w:rsidRPr="007764B8" w:rsidRDefault="00535E63" w:rsidP="00630628">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 xml:space="preserve">Предельные размеры земельных участков, </w:t>
            </w:r>
            <w:r w:rsidR="007C038B" w:rsidRPr="007764B8">
              <w:rPr>
                <w:rFonts w:ascii="Times New Roman" w:hAnsi="Times New Roman" w:cs="Times New Roman"/>
                <w:sz w:val="20"/>
                <w:szCs w:val="20"/>
              </w:rPr>
              <w:t>установленные статьей 37</w:t>
            </w:r>
            <w:r w:rsidRPr="007764B8">
              <w:rPr>
                <w:rFonts w:ascii="Times New Roman" w:hAnsi="Times New Roman" w:cs="Times New Roman"/>
                <w:sz w:val="20"/>
                <w:szCs w:val="20"/>
              </w:rPr>
              <w:t xml:space="preserve"> настоящих Правил</w:t>
            </w:r>
          </w:p>
        </w:tc>
        <w:tc>
          <w:tcPr>
            <w:tcW w:w="4252" w:type="dxa"/>
          </w:tcPr>
          <w:p w14:paraId="461043B8" w14:textId="77777777" w:rsidR="00535E63" w:rsidRPr="007764B8" w:rsidRDefault="00535E63" w:rsidP="00535E63">
            <w:pPr>
              <w:spacing w:after="0" w:line="240" w:lineRule="auto"/>
              <w:rPr>
                <w:rFonts w:ascii="Times New Roman" w:eastAsia="Times New Roman" w:hAnsi="Times New Roman" w:cs="Times New Roman"/>
                <w:sz w:val="20"/>
                <w:szCs w:val="20"/>
              </w:rPr>
            </w:pPr>
          </w:p>
        </w:tc>
      </w:tr>
    </w:tbl>
    <w:p w14:paraId="04AFB530" w14:textId="77777777" w:rsidR="00F83D2B" w:rsidRPr="007764B8"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1"/>
        <w:gridCol w:w="3553"/>
        <w:gridCol w:w="4536"/>
        <w:gridCol w:w="4252"/>
      </w:tblGrid>
      <w:tr w:rsidR="00F83D2B" w:rsidRPr="007764B8" w14:paraId="04B1162D" w14:textId="77777777" w:rsidTr="00F47B6C">
        <w:trPr>
          <w:tblHeader/>
        </w:trPr>
        <w:tc>
          <w:tcPr>
            <w:tcW w:w="2401" w:type="dxa"/>
            <w:shd w:val="clear" w:color="auto" w:fill="auto"/>
          </w:tcPr>
          <w:p w14:paraId="63C6B293"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553" w:type="dxa"/>
          </w:tcPr>
          <w:p w14:paraId="58BD9DD3"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shd w:val="clear" w:color="auto" w:fill="auto"/>
          </w:tcPr>
          <w:p w14:paraId="7D5C7B1E"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5FEC3B70"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462E3D" w:rsidRPr="007764B8" w14:paraId="3613C88E" w14:textId="77777777" w:rsidTr="00F35B79">
        <w:tc>
          <w:tcPr>
            <w:tcW w:w="2401" w:type="dxa"/>
            <w:tcBorders>
              <w:top w:val="single" w:sz="8" w:space="0" w:color="auto"/>
              <w:left w:val="single" w:sz="8" w:space="0" w:color="auto"/>
              <w:bottom w:val="single" w:sz="8" w:space="0" w:color="auto"/>
              <w:right w:val="single" w:sz="8" w:space="0" w:color="auto"/>
            </w:tcBorders>
          </w:tcPr>
          <w:p w14:paraId="18AC71B3" w14:textId="104CE806"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дорожного сервиса (4.9.1)</w:t>
            </w:r>
          </w:p>
        </w:tc>
        <w:tc>
          <w:tcPr>
            <w:tcW w:w="3553" w:type="dxa"/>
            <w:tcBorders>
              <w:top w:val="single" w:sz="8" w:space="0" w:color="auto"/>
              <w:left w:val="single" w:sz="8" w:space="0" w:color="auto"/>
              <w:bottom w:val="single" w:sz="8" w:space="0" w:color="auto"/>
              <w:right w:val="single" w:sz="8" w:space="0" w:color="auto"/>
            </w:tcBorders>
          </w:tcPr>
          <w:p w14:paraId="716DE849" w14:textId="77777777" w:rsidR="00462E3D" w:rsidRPr="007764B8" w:rsidRDefault="00462E3D" w:rsidP="00462E3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Автозаправочные станции; магазины сопутствующей торговли, здания для организации общественного питания </w:t>
            </w:r>
            <w:r w:rsidRPr="007764B8">
              <w:rPr>
                <w:rFonts w:ascii="Times New Roman" w:eastAsia="Times New Roman" w:hAnsi="Times New Roman" w:cs="Times New Roman"/>
                <w:sz w:val="20"/>
                <w:szCs w:val="20"/>
              </w:rPr>
              <w:lastRenderedPageBreak/>
              <w:t>в качестве объектов дорожного сервиса.</w:t>
            </w:r>
          </w:p>
          <w:p w14:paraId="20752043" w14:textId="77777777" w:rsidR="00462E3D" w:rsidRPr="007764B8" w:rsidRDefault="00462E3D" w:rsidP="00462E3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Придорожные гостиницы (мотели).</w:t>
            </w:r>
          </w:p>
          <w:p w14:paraId="48635D37" w14:textId="77777777" w:rsidR="00462E3D" w:rsidRPr="007764B8" w:rsidRDefault="00462E3D" w:rsidP="00462E3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Автомобильные мойки.</w:t>
            </w:r>
          </w:p>
          <w:p w14:paraId="26FBEDA2" w14:textId="77777777" w:rsidR="00462E3D" w:rsidRPr="007764B8" w:rsidRDefault="00462E3D" w:rsidP="00462E3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Мастерские, предназначенные для ремонта и обслуживания автомобилей. </w:t>
            </w:r>
          </w:p>
          <w:p w14:paraId="29D833D9" w14:textId="77777777" w:rsidR="00462E3D" w:rsidRPr="007764B8" w:rsidRDefault="00462E3D" w:rsidP="00462E3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Прочие объекты дорожного сервиса.</w:t>
            </w:r>
          </w:p>
          <w:p w14:paraId="2A92A018" w14:textId="0C7BFA3F" w:rsidR="00462E3D" w:rsidRPr="007764B8" w:rsidRDefault="00462E3D" w:rsidP="00462E3D">
            <w:pPr>
              <w:spacing w:after="0" w:line="240" w:lineRule="auto"/>
              <w:jc w:val="both"/>
              <w:rPr>
                <w:rFonts w:ascii="Times New Roman" w:eastAsia="Times New Roman" w:hAnsi="Times New Roman" w:cs="Times New Roman"/>
                <w:b/>
                <w:bCs/>
                <w:sz w:val="20"/>
                <w:szCs w:val="20"/>
              </w:rPr>
            </w:pPr>
          </w:p>
        </w:tc>
        <w:tc>
          <w:tcPr>
            <w:tcW w:w="4536" w:type="dxa"/>
            <w:tcBorders>
              <w:left w:val="single" w:sz="8" w:space="0" w:color="auto"/>
              <w:right w:val="single" w:sz="8" w:space="0" w:color="auto"/>
            </w:tcBorders>
          </w:tcPr>
          <w:p w14:paraId="19F6AD32" w14:textId="15689172"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1. Площадь земельного участка для стоянки автомобильного транспорта:</w:t>
            </w:r>
          </w:p>
          <w:p w14:paraId="275F05B2" w14:textId="2F17F6DA"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 для предприятия общественного питания, коммунально-бытового обслуживания – </w:t>
            </w:r>
            <w:r w:rsidRPr="007764B8">
              <w:rPr>
                <w:rFonts w:ascii="Times New Roman" w:eastAsia="Times New Roman" w:hAnsi="Times New Roman" w:cs="Times New Roman"/>
                <w:sz w:val="20"/>
                <w:szCs w:val="20"/>
              </w:rPr>
              <w:lastRenderedPageBreak/>
              <w:t xml:space="preserve">минимальный 210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 xml:space="preserve">.; максимальный – 300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036A4FCA" w14:textId="22479AA2"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 для предприятий бытового обслуживания – минимальный – 50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 xml:space="preserve">.; максимальный – 100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2083AEDC" w14:textId="797C73E1"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 для учреждений управления – максимальный – 300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76D7E36B" w14:textId="51D0207D"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 для иных объектов – минимальный – 100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 xml:space="preserve">., максимальный – 300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533C743C" w14:textId="744C4E9E"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5143FF15" w14:textId="60DF8F44"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Предельное количество этажей, предельная высота зданий, строений, сооружений не устанавливается.</w:t>
            </w:r>
          </w:p>
          <w:p w14:paraId="389DA7F0"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не устанавливается.</w:t>
            </w:r>
          </w:p>
          <w:p w14:paraId="13407DD4"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1FA239BD" w14:textId="2C27E71D"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Расстояние от площадок до окон не менее – 10 м.</w:t>
            </w:r>
          </w:p>
        </w:tc>
        <w:tc>
          <w:tcPr>
            <w:tcW w:w="4252" w:type="dxa"/>
            <w:tcBorders>
              <w:top w:val="single" w:sz="8" w:space="0" w:color="auto"/>
              <w:left w:val="single" w:sz="8" w:space="0" w:color="auto"/>
              <w:bottom w:val="single" w:sz="8" w:space="0" w:color="auto"/>
              <w:right w:val="single" w:sz="8" w:space="0" w:color="auto"/>
            </w:tcBorders>
          </w:tcPr>
          <w:p w14:paraId="443BB0CA" w14:textId="77777777" w:rsidR="00462E3D" w:rsidRPr="007764B8" w:rsidRDefault="00462E3D" w:rsidP="00462E3D">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7764B8">
              <w:rPr>
                <w:rFonts w:ascii="Times New Roman" w:eastAsia="Times New Roman" w:hAnsi="Times New Roman" w:cs="Times New Roman"/>
                <w:sz w:val="20"/>
                <w:szCs w:val="20"/>
              </w:rPr>
              <w:lastRenderedPageBreak/>
              <w:t>использования с кодами 4.9.1.1 - 4.9.1.4.</w:t>
            </w:r>
          </w:p>
          <w:p w14:paraId="2D8DDAE8" w14:textId="40FA0242"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7EA474C" w14:textId="77777777" w:rsidR="00F83D2B" w:rsidRPr="007764B8"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9"/>
        <w:gridCol w:w="3465"/>
        <w:gridCol w:w="4536"/>
        <w:gridCol w:w="4252"/>
      </w:tblGrid>
      <w:tr w:rsidR="00F83D2B" w:rsidRPr="007764B8" w14:paraId="432DDDFF" w14:textId="77777777" w:rsidTr="00F47B6C">
        <w:trPr>
          <w:trHeight w:val="357"/>
          <w:tblHeader/>
        </w:trPr>
        <w:tc>
          <w:tcPr>
            <w:tcW w:w="2489" w:type="dxa"/>
            <w:shd w:val="clear" w:color="auto" w:fill="auto"/>
          </w:tcPr>
          <w:p w14:paraId="51BE133D"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w:t>
            </w:r>
          </w:p>
          <w:p w14:paraId="03F4E2D5"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ЗЕМЕЛЬНЫХ УЧАСТКОВ</w:t>
            </w:r>
          </w:p>
        </w:tc>
        <w:tc>
          <w:tcPr>
            <w:tcW w:w="3465" w:type="dxa"/>
          </w:tcPr>
          <w:p w14:paraId="64AEA66C"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shd w:val="clear" w:color="auto" w:fill="auto"/>
          </w:tcPr>
          <w:p w14:paraId="1B335B0C"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1C389EB9" w14:textId="77777777" w:rsidR="00F83D2B" w:rsidRPr="007764B8"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F83D2B" w:rsidRPr="007764B8" w14:paraId="5F0397C8" w14:textId="77777777" w:rsidTr="00F47B6C">
        <w:trPr>
          <w:trHeight w:val="751"/>
        </w:trPr>
        <w:tc>
          <w:tcPr>
            <w:tcW w:w="2489" w:type="dxa"/>
            <w:shd w:val="clear" w:color="auto" w:fill="auto"/>
          </w:tcPr>
          <w:p w14:paraId="51AA61B8" w14:textId="77777777" w:rsidR="00F83D2B" w:rsidRPr="007764B8" w:rsidRDefault="00F83D2B" w:rsidP="00F47B6C">
            <w:pPr>
              <w:widowControl w:val="0"/>
              <w:autoSpaceDE w:val="0"/>
              <w:autoSpaceDN w:val="0"/>
              <w:adjustRightInd w:val="0"/>
              <w:spacing w:after="0" w:line="240" w:lineRule="auto"/>
              <w:rPr>
                <w:rFonts w:ascii="Times New Roman" w:eastAsia="Times New Roman" w:hAnsi="Times New Roman" w:cs="Times New Roman"/>
                <w:i/>
                <w:sz w:val="20"/>
                <w:szCs w:val="20"/>
              </w:rPr>
            </w:pPr>
            <w:r w:rsidRPr="007764B8">
              <w:rPr>
                <w:rFonts w:ascii="Times New Roman" w:eastAsia="Times New Roman" w:hAnsi="Times New Roman" w:cs="Times New Roman"/>
                <w:color w:val="22272F"/>
                <w:sz w:val="20"/>
                <w:szCs w:val="20"/>
                <w:shd w:val="clear" w:color="auto" w:fill="FFFFFF"/>
              </w:rPr>
              <w:t>Предоставление коммунальных услуг</w:t>
            </w:r>
            <w:r w:rsidRPr="007764B8">
              <w:rPr>
                <w:rFonts w:ascii="Times New Roman" w:eastAsia="Times New Roman" w:hAnsi="Times New Roman" w:cs="Times New Roman"/>
                <w:sz w:val="20"/>
                <w:szCs w:val="20"/>
              </w:rPr>
              <w:t xml:space="preserve"> (3.1.1.)</w:t>
            </w:r>
          </w:p>
        </w:tc>
        <w:tc>
          <w:tcPr>
            <w:tcW w:w="3465" w:type="dxa"/>
          </w:tcPr>
          <w:p w14:paraId="1073A0C5" w14:textId="77777777" w:rsidR="00F83D2B" w:rsidRPr="007764B8" w:rsidRDefault="00F83D2B" w:rsidP="00F47B6C">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shd w:val="clear" w:color="auto" w:fill="auto"/>
          </w:tcPr>
          <w:p w14:paraId="3EEB5FA3" w14:textId="12DCA7F9" w:rsidR="00F83D2B"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F83D2B" w:rsidRPr="007764B8">
              <w:rPr>
                <w:rFonts w:ascii="Times New Roman" w:eastAsia="Times New Roman" w:hAnsi="Times New Roman" w:cs="Times New Roman"/>
                <w:sz w:val="20"/>
                <w:szCs w:val="20"/>
              </w:rPr>
              <w:t>Предельные размеры земельного участка не устанавливаются.</w:t>
            </w:r>
          </w:p>
          <w:p w14:paraId="66C0C149" w14:textId="0BE8952A" w:rsidR="00F83D2B"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F83D2B" w:rsidRPr="007764B8">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BC3FBE4" w14:textId="46287B72" w:rsidR="00F83D2B"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F83D2B" w:rsidRPr="007764B8">
              <w:rPr>
                <w:rFonts w:ascii="Times New Roman" w:eastAsia="Times New Roman" w:hAnsi="Times New Roman" w:cs="Times New Roman"/>
                <w:sz w:val="20"/>
                <w:szCs w:val="20"/>
              </w:rPr>
              <w:t xml:space="preserve">Предельное количество этажей, предельная высота зданий, строений, сооружений – 1 </w:t>
            </w:r>
            <w:proofErr w:type="spellStart"/>
            <w:r w:rsidR="00F83D2B" w:rsidRPr="007764B8">
              <w:rPr>
                <w:rFonts w:ascii="Times New Roman" w:eastAsia="Times New Roman" w:hAnsi="Times New Roman" w:cs="Times New Roman"/>
                <w:sz w:val="20"/>
                <w:szCs w:val="20"/>
              </w:rPr>
              <w:t>эт</w:t>
            </w:r>
            <w:proofErr w:type="spellEnd"/>
            <w:r w:rsidR="00F83D2B" w:rsidRPr="007764B8">
              <w:rPr>
                <w:rFonts w:ascii="Times New Roman" w:eastAsia="Times New Roman" w:hAnsi="Times New Roman" w:cs="Times New Roman"/>
                <w:sz w:val="20"/>
                <w:szCs w:val="20"/>
              </w:rPr>
              <w:t>.</w:t>
            </w:r>
          </w:p>
          <w:p w14:paraId="78A322A8" w14:textId="0CD058FE" w:rsidR="00F83D2B"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w:t>
            </w:r>
            <w:r w:rsidR="00F83D2B" w:rsidRPr="007764B8">
              <w:rPr>
                <w:rFonts w:ascii="Times New Roman" w:eastAsia="Times New Roman" w:hAnsi="Times New Roman" w:cs="Times New Roman"/>
                <w:sz w:val="20"/>
                <w:szCs w:val="20"/>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25757627" w14:textId="77777777" w:rsidR="00F83D2B" w:rsidRPr="007764B8"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6427808" w14:textId="77777777" w:rsidR="00F83D2B" w:rsidRPr="007764B8" w:rsidRDefault="00B37BA4" w:rsidP="00F47B6C">
            <w:pPr>
              <w:widowControl w:val="0"/>
              <w:autoSpaceDE w:val="0"/>
              <w:autoSpaceDN w:val="0"/>
              <w:adjustRightInd w:val="0"/>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7764B8" w14:paraId="5F00F526" w14:textId="77777777" w:rsidTr="00455C91">
        <w:trPr>
          <w:trHeight w:val="1176"/>
        </w:trPr>
        <w:tc>
          <w:tcPr>
            <w:tcW w:w="2489" w:type="dxa"/>
            <w:vMerge w:val="restart"/>
            <w:shd w:val="clear" w:color="auto" w:fill="auto"/>
          </w:tcPr>
          <w:p w14:paraId="27E2BB6F" w14:textId="77777777" w:rsidR="00F83D2B" w:rsidRPr="007764B8" w:rsidRDefault="00F83D2B"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65" w:type="dxa"/>
          </w:tcPr>
          <w:p w14:paraId="403D5AC1" w14:textId="77777777" w:rsidR="00F83D2B" w:rsidRPr="007764B8" w:rsidRDefault="00F83D2B"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Площадки для стоянки транспортных средств.</w:t>
            </w:r>
          </w:p>
          <w:p w14:paraId="0CCF7841" w14:textId="77777777" w:rsidR="00F83D2B" w:rsidRPr="007764B8" w:rsidRDefault="00F83D2B"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Гаражи-стоянки для временного хранения транспортных средств.</w:t>
            </w:r>
          </w:p>
        </w:tc>
        <w:tc>
          <w:tcPr>
            <w:tcW w:w="4536" w:type="dxa"/>
            <w:vMerge w:val="restart"/>
            <w:shd w:val="clear" w:color="auto" w:fill="auto"/>
          </w:tcPr>
          <w:p w14:paraId="0E451CCC" w14:textId="158513A0" w:rsidR="00F83D2B"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F83D2B" w:rsidRPr="007764B8">
              <w:rPr>
                <w:rFonts w:ascii="Times New Roman" w:eastAsia="Times New Roman" w:hAnsi="Times New Roman" w:cs="Times New Roman"/>
                <w:sz w:val="20"/>
                <w:szCs w:val="20"/>
              </w:rPr>
              <w:t>Предельные размеры земельного участка не устанавливаются.</w:t>
            </w:r>
          </w:p>
          <w:p w14:paraId="7ACE1267" w14:textId="39DF39CB" w:rsidR="007078F3"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7078F3" w:rsidRPr="007764B8">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73E742E" w14:textId="73B88768" w:rsidR="00F83D2B"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F83D2B" w:rsidRPr="007764B8">
              <w:rPr>
                <w:rFonts w:ascii="Times New Roman" w:eastAsia="Times New Roman" w:hAnsi="Times New Roman" w:cs="Times New Roman"/>
                <w:sz w:val="20"/>
                <w:szCs w:val="20"/>
              </w:rPr>
              <w:t>Максимальное количество этажей – 1.</w:t>
            </w:r>
          </w:p>
          <w:p w14:paraId="01FBC662" w14:textId="5FADC772" w:rsidR="00F83D2B" w:rsidRPr="007764B8" w:rsidRDefault="0026795C"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F83D2B" w:rsidRPr="007764B8">
              <w:rPr>
                <w:rFonts w:ascii="Times New Roman" w:eastAsia="Times New Roman" w:hAnsi="Times New Roman" w:cs="Times New Roman"/>
                <w:sz w:val="20"/>
                <w:szCs w:val="20"/>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32F63D86" w14:textId="77777777" w:rsidR="00F83D2B" w:rsidRPr="007764B8"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BA2FFB2" w14:textId="77777777" w:rsidR="00F83D2B" w:rsidRPr="007764B8"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Для размещения транспортных средств сотрудников и посетителей объектов основного вида разрешенного использования, условно разрешенного вида использования.</w:t>
            </w:r>
          </w:p>
          <w:p w14:paraId="27381B1E" w14:textId="443F1874" w:rsidR="00F83D2B" w:rsidRPr="007764B8"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объектов, не указанных в </w:t>
            </w:r>
            <w:hyperlink w:anchor="Par172" w:tooltip="Объекты гаражного назначения" w:history="1">
              <w:r w:rsidRPr="007764B8">
                <w:rPr>
                  <w:rFonts w:ascii="Times New Roman" w:eastAsia="Times New Roman" w:hAnsi="Times New Roman" w:cs="Times New Roman"/>
                  <w:sz w:val="20"/>
                  <w:szCs w:val="20"/>
                </w:rPr>
                <w:t>коде 2.7.1</w:t>
              </w:r>
            </w:hyperlink>
          </w:p>
          <w:p w14:paraId="2E75245E" w14:textId="77777777" w:rsidR="00B37BA4" w:rsidRPr="007764B8" w:rsidRDefault="00B37BA4"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7764B8" w14:paraId="6AA0D562" w14:textId="77777777" w:rsidTr="00F47B6C">
        <w:trPr>
          <w:trHeight w:val="1005"/>
        </w:trPr>
        <w:tc>
          <w:tcPr>
            <w:tcW w:w="2489" w:type="dxa"/>
            <w:vMerge/>
            <w:shd w:val="clear" w:color="auto" w:fill="auto"/>
            <w:vAlign w:val="center"/>
          </w:tcPr>
          <w:p w14:paraId="42C9AC30" w14:textId="77777777" w:rsidR="00F83D2B" w:rsidRPr="007764B8" w:rsidRDefault="00F83D2B" w:rsidP="00F47B6C">
            <w:pPr>
              <w:spacing w:after="0" w:line="240" w:lineRule="auto"/>
              <w:rPr>
                <w:rFonts w:ascii="Times New Roman" w:eastAsia="Times New Roman" w:hAnsi="Times New Roman" w:cs="Times New Roman"/>
                <w:sz w:val="20"/>
                <w:szCs w:val="20"/>
              </w:rPr>
            </w:pPr>
          </w:p>
        </w:tc>
        <w:tc>
          <w:tcPr>
            <w:tcW w:w="3465" w:type="dxa"/>
          </w:tcPr>
          <w:p w14:paraId="4DDF912B" w14:textId="77777777" w:rsidR="00F83D2B" w:rsidRPr="007764B8" w:rsidRDefault="00F83D2B" w:rsidP="00F47B6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Гаражи-стоянки и гаражи боксового типа для постоянного хранения транспортных средств.</w:t>
            </w:r>
          </w:p>
        </w:tc>
        <w:tc>
          <w:tcPr>
            <w:tcW w:w="4536" w:type="dxa"/>
            <w:vMerge/>
            <w:shd w:val="clear" w:color="auto" w:fill="auto"/>
          </w:tcPr>
          <w:p w14:paraId="14D0EF66" w14:textId="77777777" w:rsidR="00F83D2B" w:rsidRPr="007764B8"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E7CC830" w14:textId="77777777" w:rsidR="00F83D2B" w:rsidRPr="007764B8"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Не более 10 </w:t>
            </w:r>
            <w:proofErr w:type="spellStart"/>
            <w:r w:rsidRPr="007764B8">
              <w:rPr>
                <w:rFonts w:ascii="Times New Roman" w:eastAsia="Times New Roman" w:hAnsi="Times New Roman" w:cs="Times New Roman"/>
                <w:sz w:val="20"/>
                <w:szCs w:val="20"/>
              </w:rPr>
              <w:t>машино</w:t>
            </w:r>
            <w:proofErr w:type="spellEnd"/>
            <w:r w:rsidRPr="007764B8">
              <w:rPr>
                <w:rFonts w:ascii="Times New Roman" w:eastAsia="Times New Roman" w:hAnsi="Times New Roman" w:cs="Times New Roman"/>
                <w:sz w:val="20"/>
                <w:szCs w:val="20"/>
              </w:rPr>
              <w:t>-мест.</w:t>
            </w:r>
          </w:p>
          <w:p w14:paraId="0418B2C2" w14:textId="439A0331" w:rsidR="00F83D2B" w:rsidRPr="007764B8"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объектов, не указанных в </w:t>
            </w:r>
            <w:hyperlink w:anchor="Par172" w:tooltip="Объекты гаражного назначения" w:history="1">
              <w:r w:rsidRPr="007764B8">
                <w:rPr>
                  <w:rFonts w:ascii="Times New Roman" w:eastAsia="Times New Roman" w:hAnsi="Times New Roman" w:cs="Times New Roman"/>
                  <w:sz w:val="20"/>
                  <w:szCs w:val="20"/>
                </w:rPr>
                <w:t>коде 2.7.1</w:t>
              </w:r>
            </w:hyperlink>
            <w:r w:rsidR="00B37BA4" w:rsidRPr="007764B8">
              <w:rPr>
                <w:rFonts w:ascii="Times New Roman" w:eastAsia="Times New Roman" w:hAnsi="Times New Roman" w:cs="Times New Roman"/>
                <w:sz w:val="20"/>
                <w:szCs w:val="20"/>
              </w:rPr>
              <w:t>.</w:t>
            </w:r>
          </w:p>
          <w:p w14:paraId="428E5D5F" w14:textId="77777777" w:rsidR="00B37BA4" w:rsidRPr="007764B8" w:rsidRDefault="00B37BA4"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2D20A8E" w14:textId="35ED9764" w:rsidR="00FF4A61" w:rsidRPr="007764B8" w:rsidRDefault="00FF4A61">
      <w:pPr>
        <w:rPr>
          <w:rFonts w:ascii="Times New Roman" w:eastAsia="Times New Roman" w:hAnsi="Times New Roman" w:cs="Times New Roman"/>
          <w:b/>
          <w:bCs/>
          <w:sz w:val="24"/>
          <w:szCs w:val="26"/>
          <w:lang w:val="x-none" w:eastAsia="x-none"/>
        </w:rPr>
      </w:pPr>
      <w:bookmarkStart w:id="156" w:name="_Toc462091017"/>
    </w:p>
    <w:p w14:paraId="780D7673" w14:textId="0899439A" w:rsidR="00322631" w:rsidRPr="007764B8" w:rsidRDefault="00322631" w:rsidP="00723D47">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57" w:name="_Toc462091018"/>
      <w:bookmarkEnd w:id="156"/>
      <w:r w:rsidRPr="007764B8">
        <w:rPr>
          <w:rFonts w:ascii="Times New Roman" w:eastAsia="Times New Roman" w:hAnsi="Times New Roman" w:cs="Times New Roman"/>
          <w:b/>
          <w:bCs/>
          <w:iCs/>
          <w:sz w:val="24"/>
          <w:szCs w:val="24"/>
          <w:lang w:val="x-none"/>
        </w:rPr>
        <w:lastRenderedPageBreak/>
        <w:t xml:space="preserve">Статья </w:t>
      </w:r>
      <w:r w:rsidR="0094574D" w:rsidRPr="007764B8">
        <w:rPr>
          <w:rFonts w:ascii="Times New Roman" w:eastAsia="Times New Roman" w:hAnsi="Times New Roman" w:cs="Times New Roman"/>
          <w:b/>
          <w:bCs/>
          <w:iCs/>
          <w:sz w:val="24"/>
          <w:szCs w:val="24"/>
          <w:lang w:val="x-none"/>
        </w:rPr>
        <w:t>4</w:t>
      </w:r>
      <w:r w:rsidR="00723D47" w:rsidRPr="007764B8">
        <w:rPr>
          <w:rFonts w:ascii="Times New Roman" w:eastAsia="Times New Roman" w:hAnsi="Times New Roman" w:cs="Times New Roman"/>
          <w:b/>
          <w:bCs/>
          <w:iCs/>
          <w:sz w:val="24"/>
          <w:szCs w:val="24"/>
        </w:rPr>
        <w:t>0</w:t>
      </w:r>
      <w:r w:rsidRPr="007764B8">
        <w:rPr>
          <w:rFonts w:ascii="Times New Roman" w:eastAsia="Times New Roman" w:hAnsi="Times New Roman" w:cs="Times New Roman"/>
          <w:b/>
          <w:bCs/>
          <w:iCs/>
          <w:sz w:val="24"/>
          <w:szCs w:val="24"/>
          <w:lang w:val="x-none"/>
        </w:rPr>
        <w:t>. Зона специализированной общественной застройки (</w:t>
      </w:r>
      <w:r w:rsidR="00462E3D" w:rsidRPr="007764B8">
        <w:rPr>
          <w:rFonts w:ascii="Times New Roman" w:eastAsia="Times New Roman" w:hAnsi="Times New Roman" w:cs="Times New Roman"/>
          <w:b/>
          <w:bCs/>
          <w:iCs/>
          <w:sz w:val="24"/>
          <w:szCs w:val="24"/>
          <w:lang w:val="x-none"/>
        </w:rPr>
        <w:t>ОДЗ-2</w:t>
      </w:r>
      <w:r w:rsidRPr="007764B8">
        <w:rPr>
          <w:rFonts w:ascii="Times New Roman" w:eastAsia="Times New Roman" w:hAnsi="Times New Roman" w:cs="Times New Roman"/>
          <w:b/>
          <w:bCs/>
          <w:iCs/>
          <w:sz w:val="24"/>
          <w:szCs w:val="24"/>
          <w:lang w:val="x-none"/>
        </w:rPr>
        <w:t>)</w:t>
      </w:r>
      <w:bookmarkEnd w:id="157"/>
    </w:p>
    <w:p w14:paraId="37860BE5" w14:textId="77777777" w:rsidR="00322631" w:rsidRPr="007764B8" w:rsidRDefault="00322631" w:rsidP="001B7E4D">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2631" w:rsidRPr="007764B8" w14:paraId="7EB80B55" w14:textId="77777777" w:rsidTr="00C26E91">
        <w:trPr>
          <w:trHeight w:val="40"/>
          <w:tblHeader/>
        </w:trPr>
        <w:tc>
          <w:tcPr>
            <w:tcW w:w="2448" w:type="dxa"/>
            <w:tcBorders>
              <w:top w:val="single" w:sz="8" w:space="0" w:color="auto"/>
              <w:left w:val="single" w:sz="8" w:space="0" w:color="auto"/>
              <w:bottom w:val="single" w:sz="8" w:space="0" w:color="auto"/>
              <w:right w:val="single" w:sz="8" w:space="0" w:color="auto"/>
            </w:tcBorders>
          </w:tcPr>
          <w:p w14:paraId="2C831C3F"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3CDF5E60"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0345945"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5351A872"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C26E91" w:rsidRPr="007764B8" w14:paraId="5293697A" w14:textId="77777777" w:rsidTr="00782C1E">
        <w:trPr>
          <w:trHeight w:val="745"/>
        </w:trPr>
        <w:tc>
          <w:tcPr>
            <w:tcW w:w="2448" w:type="dxa"/>
            <w:tcBorders>
              <w:top w:val="single" w:sz="8" w:space="0" w:color="auto"/>
              <w:left w:val="single" w:sz="8" w:space="0" w:color="auto"/>
              <w:right w:val="single" w:sz="8" w:space="0" w:color="auto"/>
            </w:tcBorders>
          </w:tcPr>
          <w:p w14:paraId="724A2398"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21447C7A" w14:textId="77777777" w:rsidR="00C26E91" w:rsidRPr="007764B8" w:rsidRDefault="00C26E91" w:rsidP="00C26E91">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tcBorders>
              <w:left w:val="single" w:sz="8" w:space="0" w:color="auto"/>
              <w:right w:val="single" w:sz="8" w:space="0" w:color="auto"/>
            </w:tcBorders>
          </w:tcPr>
          <w:p w14:paraId="42451287"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6EE4942A" w14:textId="37052243"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52150844"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3.</w:t>
            </w:r>
          </w:p>
          <w:p w14:paraId="0BEB0008"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516CF8E3"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5C950F54"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1,5 м.</w:t>
            </w:r>
          </w:p>
          <w:p w14:paraId="5B680A58" w14:textId="5D79F4D0" w:rsidR="00C26E91"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tc>
        <w:tc>
          <w:tcPr>
            <w:tcW w:w="4253" w:type="dxa"/>
            <w:tcBorders>
              <w:top w:val="single" w:sz="8" w:space="0" w:color="auto"/>
              <w:left w:val="single" w:sz="8" w:space="0" w:color="auto"/>
              <w:right w:val="single" w:sz="8" w:space="0" w:color="auto"/>
            </w:tcBorders>
          </w:tcPr>
          <w:p w14:paraId="4161AA62"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14:paraId="5AD25854"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62E3D" w:rsidRPr="007764B8" w14:paraId="74FA1A68" w14:textId="77777777" w:rsidTr="00F35B79">
        <w:trPr>
          <w:trHeight w:val="745"/>
        </w:trPr>
        <w:tc>
          <w:tcPr>
            <w:tcW w:w="2448" w:type="dxa"/>
            <w:shd w:val="clear" w:color="auto" w:fill="auto"/>
          </w:tcPr>
          <w:p w14:paraId="3A69408B" w14:textId="77777777" w:rsidR="00462E3D" w:rsidRPr="007764B8" w:rsidRDefault="00462E3D" w:rsidP="00462E3D">
            <w:pPr>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Дошкольное, начальное и среднее общее образование (3.5.1.)</w:t>
            </w:r>
          </w:p>
          <w:p w14:paraId="7961C597" w14:textId="77777777" w:rsidR="00462E3D" w:rsidRPr="007764B8" w:rsidRDefault="00462E3D" w:rsidP="00462E3D">
            <w:pPr>
              <w:spacing w:after="0" w:line="240" w:lineRule="auto"/>
              <w:rPr>
                <w:rFonts w:ascii="Times New Roman" w:eastAsia="Times New Roman" w:hAnsi="Times New Roman" w:cs="Times New Roman"/>
                <w:sz w:val="20"/>
                <w:szCs w:val="20"/>
              </w:rPr>
            </w:pPr>
          </w:p>
        </w:tc>
        <w:tc>
          <w:tcPr>
            <w:tcW w:w="3472" w:type="dxa"/>
          </w:tcPr>
          <w:p w14:paraId="72DDF334"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Детские ясли, детские сады и иные учреждения дошкольного образования.</w:t>
            </w:r>
          </w:p>
          <w:p w14:paraId="47C80282"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36E624F2" w14:textId="5F150F5D" w:rsidR="00462E3D" w:rsidRPr="007764B8" w:rsidRDefault="00462E3D" w:rsidP="00462E3D">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color w:val="464C55"/>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5F874847"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 Минимальный размер земельного участка – 0.3 га.</w:t>
            </w:r>
          </w:p>
          <w:p w14:paraId="63ECAF85" w14:textId="56586BCD"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w:t>
            </w:r>
            <w:r w:rsidR="0026795C" w:rsidRPr="007764B8">
              <w:rPr>
                <w:rFonts w:ascii="Times New Roman" w:eastAsia="Times New Roman" w:hAnsi="Times New Roman" w:cs="Times New Roman"/>
                <w:sz w:val="20"/>
                <w:szCs w:val="20"/>
              </w:rPr>
              <w:t>инимальный отступ от границы зе</w:t>
            </w:r>
            <w:r w:rsidRPr="007764B8">
              <w:rPr>
                <w:rFonts w:ascii="Times New Roman" w:eastAsia="Times New Roman" w:hAnsi="Times New Roman" w:cs="Times New Roman"/>
                <w:sz w:val="20"/>
                <w:szCs w:val="20"/>
              </w:rPr>
              <w:t>мельного участка не устанавливается.</w:t>
            </w:r>
          </w:p>
          <w:p w14:paraId="0A167875"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2.</w:t>
            </w:r>
          </w:p>
          <w:p w14:paraId="1B17CCA4" w14:textId="3F575EB3"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12 м.</w:t>
            </w:r>
          </w:p>
          <w:p w14:paraId="7B126287" w14:textId="48B9A391"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земельного участка – 50.</w:t>
            </w:r>
          </w:p>
          <w:p w14:paraId="0B5AC2AB"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33EAC3B5"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спортивно-игровых площадок – 20.</w:t>
            </w:r>
          </w:p>
          <w:p w14:paraId="5062C953" w14:textId="1FDB3398"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Озеленение территории участков детских </w:t>
            </w:r>
            <w:r w:rsidR="0026795C" w:rsidRPr="007764B8">
              <w:rPr>
                <w:rFonts w:ascii="Times New Roman" w:eastAsia="Times New Roman" w:hAnsi="Times New Roman" w:cs="Times New Roman"/>
                <w:sz w:val="20"/>
                <w:szCs w:val="20"/>
              </w:rPr>
              <w:t>дошкольных учреждений – 50% тер</w:t>
            </w:r>
            <w:r w:rsidRPr="007764B8">
              <w:rPr>
                <w:rFonts w:ascii="Times New Roman" w:eastAsia="Times New Roman" w:hAnsi="Times New Roman" w:cs="Times New Roman"/>
                <w:sz w:val="20"/>
                <w:szCs w:val="20"/>
              </w:rPr>
              <w:t>ритории участка.</w:t>
            </w:r>
          </w:p>
          <w:p w14:paraId="362431C1" w14:textId="51952F2C"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Территория участка огораживается по периметру забором высотой не менее 1,6 м.</w:t>
            </w:r>
          </w:p>
        </w:tc>
        <w:tc>
          <w:tcPr>
            <w:tcW w:w="4253" w:type="dxa"/>
            <w:shd w:val="clear" w:color="auto" w:fill="auto"/>
          </w:tcPr>
          <w:p w14:paraId="25958AC9" w14:textId="2FFB7914"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62E3D" w:rsidRPr="007764B8" w14:paraId="332BF2E9" w14:textId="77777777" w:rsidTr="00F35B79">
        <w:trPr>
          <w:trHeight w:val="745"/>
        </w:trPr>
        <w:tc>
          <w:tcPr>
            <w:tcW w:w="2448" w:type="dxa"/>
            <w:tcBorders>
              <w:top w:val="single" w:sz="8" w:space="0" w:color="auto"/>
              <w:left w:val="single" w:sz="8" w:space="0" w:color="auto"/>
              <w:bottom w:val="single" w:sz="8" w:space="0" w:color="auto"/>
              <w:right w:val="single" w:sz="8" w:space="0" w:color="auto"/>
            </w:tcBorders>
          </w:tcPr>
          <w:p w14:paraId="1E7224B8" w14:textId="0662CE40" w:rsidR="00462E3D" w:rsidRPr="007764B8" w:rsidRDefault="00462E3D" w:rsidP="00462E3D">
            <w:pPr>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178F2CF1"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6ABBDC29" w14:textId="77777777" w:rsidR="00462E3D" w:rsidRPr="007764B8" w:rsidRDefault="00462E3D" w:rsidP="00462E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1BF76D6E" w14:textId="43F9FD1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станции скорой помощи</w:t>
            </w:r>
          </w:p>
        </w:tc>
        <w:tc>
          <w:tcPr>
            <w:tcW w:w="4536" w:type="dxa"/>
            <w:tcBorders>
              <w:top w:val="single" w:sz="8" w:space="0" w:color="auto"/>
              <w:left w:val="single" w:sz="8" w:space="0" w:color="auto"/>
              <w:right w:val="single" w:sz="8" w:space="0" w:color="auto"/>
            </w:tcBorders>
          </w:tcPr>
          <w:p w14:paraId="208DC4E6"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 Минимальный размер земельного участка – 0,5 га.</w:t>
            </w:r>
          </w:p>
          <w:p w14:paraId="79C75EBA" w14:textId="7557EA63"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w:t>
            </w:r>
            <w:r w:rsidR="0026795C" w:rsidRPr="007764B8">
              <w:rPr>
                <w:rFonts w:ascii="Times New Roman" w:eastAsia="Times New Roman" w:hAnsi="Times New Roman" w:cs="Times New Roman"/>
                <w:sz w:val="20"/>
                <w:szCs w:val="20"/>
              </w:rPr>
              <w:t>ый отступ от границы зе</w:t>
            </w:r>
            <w:r w:rsidRPr="007764B8">
              <w:rPr>
                <w:rFonts w:ascii="Times New Roman" w:eastAsia="Times New Roman" w:hAnsi="Times New Roman" w:cs="Times New Roman"/>
                <w:sz w:val="20"/>
                <w:szCs w:val="20"/>
              </w:rPr>
              <w:t>мельного участка не устанавливается.</w:t>
            </w:r>
          </w:p>
          <w:p w14:paraId="022EC939" w14:textId="04C61F4A"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w:t>
            </w:r>
            <w:r w:rsidRPr="007764B8">
              <w:t xml:space="preserve"> </w:t>
            </w:r>
            <w:r w:rsidRPr="007764B8">
              <w:rPr>
                <w:rFonts w:ascii="Times New Roman" w:eastAsia="Times New Roman" w:hAnsi="Times New Roman" w:cs="Times New Roman"/>
                <w:sz w:val="20"/>
                <w:szCs w:val="20"/>
              </w:rPr>
              <w:t>количество этажей – 3.</w:t>
            </w:r>
          </w:p>
          <w:p w14:paraId="57EA4B93" w14:textId="60224EDE"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15 м.</w:t>
            </w:r>
          </w:p>
          <w:p w14:paraId="52622543"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1A3C6A89"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1ACFD287"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1,5 м.</w:t>
            </w:r>
          </w:p>
          <w:p w14:paraId="7E2DCC7B" w14:textId="30B5BAC1"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Площадь</w:t>
            </w:r>
            <w:r w:rsidR="0026795C" w:rsidRPr="007764B8">
              <w:rPr>
                <w:rFonts w:ascii="Times New Roman" w:eastAsia="Times New Roman" w:hAnsi="Times New Roman" w:cs="Times New Roman"/>
                <w:sz w:val="20"/>
                <w:szCs w:val="20"/>
              </w:rPr>
              <w:t xml:space="preserve"> озеле</w:t>
            </w:r>
            <w:r w:rsidRPr="007764B8">
              <w:rPr>
                <w:rFonts w:ascii="Times New Roman" w:eastAsia="Times New Roman" w:hAnsi="Times New Roman" w:cs="Times New Roman"/>
                <w:sz w:val="20"/>
                <w:szCs w:val="20"/>
              </w:rPr>
              <w:t>нения не менее 30% от площади зоны.</w:t>
            </w:r>
          </w:p>
        </w:tc>
        <w:tc>
          <w:tcPr>
            <w:tcW w:w="4253" w:type="dxa"/>
            <w:tcBorders>
              <w:top w:val="single" w:sz="8" w:space="0" w:color="auto"/>
              <w:left w:val="single" w:sz="8" w:space="0" w:color="auto"/>
              <w:bottom w:val="single" w:sz="8" w:space="0" w:color="auto"/>
              <w:right w:val="single" w:sz="8" w:space="0" w:color="auto"/>
            </w:tcBorders>
          </w:tcPr>
          <w:p w14:paraId="3C89F134"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7764B8">
                <w:rPr>
                  <w:rFonts w:ascii="Times New Roman" w:eastAsia="Times New Roman" w:hAnsi="Times New Roman" w:cs="Times New Roman"/>
                  <w:sz w:val="20"/>
                  <w:szCs w:val="20"/>
                </w:rPr>
                <w:t>кодами 3.4.1</w:t>
              </w:r>
            </w:hyperlink>
            <w:r w:rsidRPr="007764B8">
              <w:rPr>
                <w:rFonts w:ascii="Times New Roman" w:eastAsia="Times New Roman" w:hAnsi="Times New Roman" w:cs="Times New Roman"/>
                <w:sz w:val="20"/>
                <w:szCs w:val="20"/>
              </w:rPr>
              <w:t xml:space="preserve"> - </w:t>
            </w:r>
            <w:hyperlink w:anchor="Par201" w:tooltip="Стационарное медицинское обслуживание" w:history="1">
              <w:r w:rsidRPr="007764B8">
                <w:rPr>
                  <w:rFonts w:ascii="Times New Roman" w:eastAsia="Times New Roman" w:hAnsi="Times New Roman" w:cs="Times New Roman"/>
                  <w:sz w:val="20"/>
                  <w:szCs w:val="20"/>
                </w:rPr>
                <w:t>3.4.2</w:t>
              </w:r>
            </w:hyperlink>
            <w:r w:rsidRPr="007764B8">
              <w:rPr>
                <w:rFonts w:ascii="Times New Roman" w:eastAsia="Times New Roman" w:hAnsi="Times New Roman" w:cs="Times New Roman"/>
                <w:sz w:val="20"/>
                <w:szCs w:val="20"/>
              </w:rPr>
              <w:t>.</w:t>
            </w:r>
          </w:p>
          <w:p w14:paraId="12F722D2"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2DFF9E58"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Недопустимо перепрофилирование объектов.</w:t>
            </w:r>
          </w:p>
          <w:p w14:paraId="3E0A7B60" w14:textId="426A5775" w:rsidR="00462E3D" w:rsidRPr="007764B8" w:rsidRDefault="00462E3D" w:rsidP="00462E3D">
            <w:pPr>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62E3D" w:rsidRPr="007764B8" w14:paraId="7924A80D" w14:textId="77777777" w:rsidTr="00F35B79">
        <w:trPr>
          <w:trHeight w:val="745"/>
        </w:trPr>
        <w:tc>
          <w:tcPr>
            <w:tcW w:w="2448" w:type="dxa"/>
            <w:tcBorders>
              <w:top w:val="single" w:sz="8" w:space="0" w:color="auto"/>
              <w:left w:val="single" w:sz="8" w:space="0" w:color="auto"/>
              <w:bottom w:val="single" w:sz="8" w:space="0" w:color="auto"/>
              <w:right w:val="single" w:sz="8" w:space="0" w:color="auto"/>
            </w:tcBorders>
          </w:tcPr>
          <w:p w14:paraId="22CFC2D1" w14:textId="77777777" w:rsidR="00462E3D" w:rsidRPr="007764B8" w:rsidRDefault="00462E3D" w:rsidP="00462E3D">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Культурное развитие (3.6.)</w:t>
            </w:r>
          </w:p>
          <w:p w14:paraId="17718A45" w14:textId="77777777" w:rsidR="00462E3D" w:rsidRPr="007764B8" w:rsidRDefault="00462E3D" w:rsidP="00462E3D">
            <w:pPr>
              <w:widowControl w:val="0"/>
              <w:autoSpaceDE w:val="0"/>
              <w:autoSpaceDN w:val="0"/>
              <w:adjustRightInd w:val="0"/>
              <w:spacing w:after="0" w:line="240" w:lineRule="auto"/>
              <w:rPr>
                <w:rFonts w:ascii="Times New Roman" w:eastAsia="Times New Roman" w:hAnsi="Times New Roman" w:cs="Times New Roman"/>
                <w:sz w:val="20"/>
                <w:szCs w:val="20"/>
              </w:rPr>
            </w:pPr>
          </w:p>
          <w:p w14:paraId="2EF303DA" w14:textId="77777777" w:rsidR="00462E3D" w:rsidRPr="007764B8" w:rsidRDefault="00462E3D" w:rsidP="00462E3D">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3BE79345" w14:textId="79D23156"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культуры</w:t>
            </w:r>
          </w:p>
        </w:tc>
        <w:tc>
          <w:tcPr>
            <w:tcW w:w="4536" w:type="dxa"/>
            <w:tcBorders>
              <w:left w:val="single" w:sz="8" w:space="0" w:color="auto"/>
              <w:right w:val="single" w:sz="8" w:space="0" w:color="auto"/>
            </w:tcBorders>
          </w:tcPr>
          <w:p w14:paraId="14BEE2B8"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7A0C7838" w14:textId="41D3E919"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w:t>
            </w:r>
            <w:r w:rsidR="0026795C" w:rsidRPr="007764B8">
              <w:rPr>
                <w:rFonts w:ascii="Times New Roman" w:eastAsia="Times New Roman" w:hAnsi="Times New Roman" w:cs="Times New Roman"/>
                <w:sz w:val="20"/>
                <w:szCs w:val="20"/>
              </w:rPr>
              <w:t>инимальный отступ от границы зе</w:t>
            </w:r>
            <w:r w:rsidRPr="007764B8">
              <w:rPr>
                <w:rFonts w:ascii="Times New Roman" w:eastAsia="Times New Roman" w:hAnsi="Times New Roman" w:cs="Times New Roman"/>
                <w:sz w:val="20"/>
                <w:szCs w:val="20"/>
              </w:rPr>
              <w:t>мельного участка не устанавливается.</w:t>
            </w:r>
          </w:p>
          <w:p w14:paraId="4B6CF235"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3.</w:t>
            </w:r>
          </w:p>
          <w:p w14:paraId="2D94AA74"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3B5BFDC1"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3E098613" w14:textId="5322B83E"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tc>
        <w:tc>
          <w:tcPr>
            <w:tcW w:w="4253" w:type="dxa"/>
            <w:tcBorders>
              <w:top w:val="single" w:sz="8" w:space="0" w:color="auto"/>
              <w:left w:val="single" w:sz="8" w:space="0" w:color="auto"/>
              <w:bottom w:val="single" w:sz="8" w:space="0" w:color="auto"/>
              <w:right w:val="single" w:sz="8" w:space="0" w:color="auto"/>
            </w:tcBorders>
          </w:tcPr>
          <w:p w14:paraId="7F6AE496" w14:textId="77777777" w:rsidR="00462E3D" w:rsidRPr="007764B8" w:rsidRDefault="00462E3D" w:rsidP="00462E3D">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14:paraId="0E694FBC" w14:textId="42D0536A"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62E3D" w:rsidRPr="007764B8" w14:paraId="6C07427F" w14:textId="77777777" w:rsidTr="00F35B79">
        <w:trPr>
          <w:trHeight w:val="745"/>
        </w:trPr>
        <w:tc>
          <w:tcPr>
            <w:tcW w:w="2448" w:type="dxa"/>
            <w:shd w:val="clear" w:color="auto" w:fill="auto"/>
          </w:tcPr>
          <w:p w14:paraId="1FAFEAE9" w14:textId="77777777" w:rsidR="00462E3D" w:rsidRPr="007764B8" w:rsidRDefault="00462E3D" w:rsidP="00462E3D">
            <w:pPr>
              <w:autoSpaceDE w:val="0"/>
              <w:autoSpaceDN w:val="0"/>
              <w:adjustRightInd w:val="0"/>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bCs/>
                <w:sz w:val="20"/>
                <w:szCs w:val="20"/>
              </w:rPr>
              <w:lastRenderedPageBreak/>
              <w:t>Общественное питание (4.6.)</w:t>
            </w:r>
          </w:p>
          <w:p w14:paraId="4C54DE5F" w14:textId="77777777" w:rsidR="00462E3D" w:rsidRPr="007764B8" w:rsidRDefault="00462E3D" w:rsidP="00462E3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72" w:type="dxa"/>
          </w:tcPr>
          <w:p w14:paraId="6EE3AE09" w14:textId="3AD3B5B3"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536" w:type="dxa"/>
            <w:shd w:val="clear" w:color="auto" w:fill="auto"/>
          </w:tcPr>
          <w:p w14:paraId="508D164D"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4F9D7571" w14:textId="2321FF8F"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66AF5859" w14:textId="72D0316F"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Предельное количество этажей, предельная высота зданий, строений, сооружений не устанавливается.</w:t>
            </w:r>
          </w:p>
          <w:p w14:paraId="6FDD488A"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1734B9CA"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 Иные параметры:</w:t>
            </w:r>
          </w:p>
          <w:p w14:paraId="2F989312" w14:textId="5CC84456"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tc>
        <w:tc>
          <w:tcPr>
            <w:tcW w:w="4253" w:type="dxa"/>
            <w:shd w:val="clear" w:color="auto" w:fill="auto"/>
          </w:tcPr>
          <w:p w14:paraId="0B4EE080" w14:textId="66EE71B0" w:rsidR="00462E3D" w:rsidRPr="007764B8" w:rsidRDefault="00462E3D" w:rsidP="00462E3D">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62E3D" w:rsidRPr="007764B8" w14:paraId="32EEF7CD" w14:textId="77777777" w:rsidTr="00F35B79">
        <w:trPr>
          <w:trHeight w:val="745"/>
        </w:trPr>
        <w:tc>
          <w:tcPr>
            <w:tcW w:w="2448" w:type="dxa"/>
            <w:tcBorders>
              <w:top w:val="single" w:sz="8" w:space="0" w:color="auto"/>
              <w:left w:val="single" w:sz="8" w:space="0" w:color="auto"/>
              <w:bottom w:val="single" w:sz="8" w:space="0" w:color="auto"/>
              <w:right w:val="single" w:sz="8" w:space="0" w:color="auto"/>
            </w:tcBorders>
          </w:tcPr>
          <w:p w14:paraId="776E1629"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Социальное обслуживание (3.2.)</w:t>
            </w:r>
          </w:p>
          <w:p w14:paraId="555526EB" w14:textId="77777777" w:rsidR="00462E3D" w:rsidRPr="007764B8" w:rsidRDefault="00462E3D" w:rsidP="00462E3D">
            <w:pPr>
              <w:spacing w:after="0" w:line="240" w:lineRule="auto"/>
              <w:rPr>
                <w:rFonts w:ascii="Times New Roman" w:eastAsia="Times New Roman" w:hAnsi="Times New Roman" w:cs="Times New Roman"/>
                <w:sz w:val="20"/>
                <w:szCs w:val="20"/>
              </w:rPr>
            </w:pPr>
          </w:p>
          <w:p w14:paraId="432FDAE6" w14:textId="77777777" w:rsidR="00462E3D" w:rsidRPr="007764B8" w:rsidRDefault="00462E3D" w:rsidP="00462E3D">
            <w:pPr>
              <w:autoSpaceDE w:val="0"/>
              <w:autoSpaceDN w:val="0"/>
              <w:adjustRightInd w:val="0"/>
              <w:spacing w:after="0" w:line="240" w:lineRule="auto"/>
              <w:rPr>
                <w:rFonts w:ascii="Times New Roman" w:eastAsia="Times New Roman" w:hAnsi="Times New Roman" w:cs="Times New Roman"/>
                <w:bCs/>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DED7EAD" w14:textId="3EC2E14F"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Здания, предназначенные для оказания гражданам социальной помощи</w:t>
            </w:r>
          </w:p>
        </w:tc>
        <w:tc>
          <w:tcPr>
            <w:tcW w:w="4536" w:type="dxa"/>
            <w:tcBorders>
              <w:left w:val="single" w:sz="8" w:space="0" w:color="auto"/>
              <w:right w:val="single" w:sz="8" w:space="0" w:color="auto"/>
            </w:tcBorders>
          </w:tcPr>
          <w:p w14:paraId="33C082C2"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 xml:space="preserve">. </w:t>
            </w:r>
          </w:p>
          <w:p w14:paraId="7B651228" w14:textId="1DBCC08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w:t>
            </w:r>
            <w:r w:rsidR="0026795C" w:rsidRPr="007764B8">
              <w:rPr>
                <w:rFonts w:ascii="Times New Roman" w:eastAsia="Times New Roman" w:hAnsi="Times New Roman" w:cs="Times New Roman"/>
                <w:sz w:val="20"/>
                <w:szCs w:val="20"/>
              </w:rPr>
              <w:t>ницы зе</w:t>
            </w:r>
            <w:r w:rsidRPr="007764B8">
              <w:rPr>
                <w:rFonts w:ascii="Times New Roman" w:eastAsia="Times New Roman" w:hAnsi="Times New Roman" w:cs="Times New Roman"/>
                <w:sz w:val="20"/>
                <w:szCs w:val="20"/>
              </w:rPr>
              <w:t>мельного участка не устанавливается.</w:t>
            </w:r>
          </w:p>
          <w:p w14:paraId="6F7685E2" w14:textId="2D170829" w:rsidR="00462E3D" w:rsidRPr="007764B8" w:rsidRDefault="0026795C"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Предельное ко</w:t>
            </w:r>
            <w:r w:rsidR="00462E3D" w:rsidRPr="007764B8">
              <w:rPr>
                <w:rFonts w:ascii="Times New Roman" w:eastAsia="Times New Roman" w:hAnsi="Times New Roman" w:cs="Times New Roman"/>
                <w:sz w:val="20"/>
                <w:szCs w:val="20"/>
              </w:rPr>
              <w:t>личество этажей, предельная высота зданий, строений, сооружений не устанавливается.</w:t>
            </w:r>
          </w:p>
          <w:p w14:paraId="30FB2AF6"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2EABDC96"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123A2955" w14:textId="77777777"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p w14:paraId="3B217383" w14:textId="5C505641" w:rsidR="00462E3D" w:rsidRPr="007764B8" w:rsidRDefault="00462E3D" w:rsidP="00462E3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ограждения в легких конструкциях – 1,5 м.</w:t>
            </w:r>
          </w:p>
        </w:tc>
        <w:tc>
          <w:tcPr>
            <w:tcW w:w="4253" w:type="dxa"/>
            <w:tcBorders>
              <w:top w:val="single" w:sz="8" w:space="0" w:color="auto"/>
              <w:left w:val="single" w:sz="8" w:space="0" w:color="auto"/>
              <w:bottom w:val="single" w:sz="8" w:space="0" w:color="auto"/>
              <w:right w:val="single" w:sz="8" w:space="0" w:color="auto"/>
            </w:tcBorders>
          </w:tcPr>
          <w:p w14:paraId="554A68AB" w14:textId="77777777" w:rsidR="00462E3D" w:rsidRPr="007764B8" w:rsidRDefault="00462E3D" w:rsidP="00462E3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w:t>
            </w:r>
            <w:r w:rsidRPr="007764B8">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7764B8">
              <w:rPr>
                <w:rFonts w:ascii="Times New Roman" w:eastAsia="Times New Roman" w:hAnsi="Times New Roman" w:cs="Times New Roman"/>
                <w:sz w:val="20"/>
                <w:szCs w:val="20"/>
              </w:rPr>
              <w:t>2.1 - 3.2.4.</w:t>
            </w:r>
          </w:p>
          <w:p w14:paraId="0D593911" w14:textId="77777777" w:rsidR="00462E3D" w:rsidRPr="007764B8" w:rsidRDefault="00462E3D" w:rsidP="00462E3D">
            <w:pPr>
              <w:widowControl w:val="0"/>
              <w:autoSpaceDE w:val="0"/>
              <w:autoSpaceDN w:val="0"/>
              <w:adjustRightInd w:val="0"/>
              <w:spacing w:after="0" w:line="240" w:lineRule="auto"/>
              <w:rPr>
                <w:rFonts w:ascii="Times New Roman" w:hAnsi="Times New Roman" w:cs="Times New Roman"/>
                <w:sz w:val="20"/>
                <w:szCs w:val="20"/>
              </w:rPr>
            </w:pPr>
          </w:p>
        </w:tc>
      </w:tr>
      <w:tr w:rsidR="00214045" w:rsidRPr="007764B8" w14:paraId="5066BE40" w14:textId="77777777" w:rsidTr="00E57D22">
        <w:trPr>
          <w:trHeight w:val="206"/>
        </w:trPr>
        <w:tc>
          <w:tcPr>
            <w:tcW w:w="2448" w:type="dxa"/>
            <w:shd w:val="clear" w:color="auto" w:fill="auto"/>
          </w:tcPr>
          <w:p w14:paraId="2C4E8BF9" w14:textId="6830B091"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Для индивидуального жилищного строительства (2.1)</w:t>
            </w:r>
            <w:r w:rsidRPr="007764B8">
              <w:rPr>
                <w:rFonts w:ascii="Times New Roman" w:eastAsia="Times New Roman" w:hAnsi="Times New Roman" w:cs="Times New Roman"/>
                <w:sz w:val="20"/>
                <w:szCs w:val="20"/>
                <w:vertAlign w:val="superscript"/>
              </w:rPr>
              <w:t xml:space="preserve"> </w:t>
            </w:r>
            <w:r w:rsidRPr="007764B8">
              <w:rPr>
                <w:rFonts w:ascii="Times New Roman" w:eastAsia="Times New Roman" w:hAnsi="Times New Roman" w:cs="Times New Roman"/>
                <w:sz w:val="20"/>
                <w:szCs w:val="20"/>
                <w:vertAlign w:val="superscript"/>
              </w:rPr>
              <w:footnoteReference w:id="2"/>
            </w:r>
          </w:p>
        </w:tc>
        <w:tc>
          <w:tcPr>
            <w:tcW w:w="3472" w:type="dxa"/>
            <w:shd w:val="clear" w:color="auto" w:fill="auto"/>
          </w:tcPr>
          <w:p w14:paraId="2858EABA"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Индивидуальный жилой дом</w:t>
            </w:r>
          </w:p>
          <w:p w14:paraId="7631A6E0"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Индивидуальные гаражи</w:t>
            </w:r>
          </w:p>
          <w:p w14:paraId="5C5C8D45" w14:textId="69DBE040"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Хозяйственные постройки</w:t>
            </w:r>
          </w:p>
        </w:tc>
        <w:tc>
          <w:tcPr>
            <w:tcW w:w="4536" w:type="dxa"/>
            <w:vMerge w:val="restart"/>
            <w:shd w:val="clear" w:color="auto" w:fill="auto"/>
          </w:tcPr>
          <w:p w14:paraId="3336E146"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Минимальная площадь земельного участка – 400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5B6D1517"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Максимальные размеры земельного участка – 2500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02CF0B52"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Минимальная длина стороны земельного участка – 12 м.</w:t>
            </w:r>
          </w:p>
          <w:p w14:paraId="5BF1F4D8"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 земельного участка:</w:t>
            </w:r>
          </w:p>
          <w:p w14:paraId="6C4AFB2E"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от фронтальной границы – 6 м (или в соответствии со сложившейся линией застройки);</w:t>
            </w:r>
          </w:p>
          <w:p w14:paraId="1392F618"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от иных границ – 3 м.</w:t>
            </w:r>
          </w:p>
          <w:p w14:paraId="07F7BD3B"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3.</w:t>
            </w:r>
          </w:p>
          <w:p w14:paraId="462330FD"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w:t>
            </w:r>
          </w:p>
          <w:p w14:paraId="4F1B285C"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высота от уровня земли до верха плоской кровли –10 м;</w:t>
            </w:r>
          </w:p>
          <w:p w14:paraId="5FE83214"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конька скатной кровли –15 м.</w:t>
            </w:r>
          </w:p>
          <w:p w14:paraId="69D60F3E"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54139F87"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0FDBEE5D"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отступ от границ соседнего земельного участка:</w:t>
            </w:r>
          </w:p>
          <w:p w14:paraId="035423FB"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хозяйственных и прочих строений – 1м;</w:t>
            </w:r>
          </w:p>
          <w:p w14:paraId="4DF4FE84"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открытой стоянки – 1 м;</w:t>
            </w:r>
          </w:p>
          <w:p w14:paraId="4AD4FFD9"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до отдельно стоящего гаража – 1 м;</w:t>
            </w:r>
          </w:p>
          <w:p w14:paraId="65A48AA6" w14:textId="6867F5E8"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20.</w:t>
            </w:r>
          </w:p>
        </w:tc>
        <w:tc>
          <w:tcPr>
            <w:tcW w:w="4253" w:type="dxa"/>
            <w:shd w:val="clear" w:color="auto" w:fill="auto"/>
          </w:tcPr>
          <w:p w14:paraId="7751A975"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Размещение жилого дома (отдельно стоящего здания количеством надземных этажей не более чем три, высотой не более двадцати </w:t>
            </w:r>
            <w:r w:rsidRPr="007764B8">
              <w:rPr>
                <w:rFonts w:ascii="Times New Roman" w:eastAsia="Times New Roman" w:hAnsi="Times New Roman" w:cs="Times New Roman"/>
                <w:sz w:val="20"/>
                <w:szCs w:val="20"/>
              </w:rPr>
              <w:lastRenderedPageBreak/>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2DEE817"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выращивание иных декоративных или сельскохозяйственных культур;</w:t>
            </w:r>
          </w:p>
          <w:p w14:paraId="0C7A7421"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индивидуальных гаражей и хозяйственных построек</w:t>
            </w:r>
          </w:p>
          <w:p w14:paraId="50C5CB30"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4F10C8ED" w14:textId="77777777" w:rsidR="00214045" w:rsidRPr="007764B8" w:rsidRDefault="00214045" w:rsidP="007D1F4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1F919CB" w14:textId="77777777" w:rsidR="00214045" w:rsidRPr="007764B8" w:rsidRDefault="00214045" w:rsidP="007D1F4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5C5F5796"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сторон.</w:t>
            </w:r>
          </w:p>
          <w:p w14:paraId="50B00356"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B7CDF06"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Вспомогательные строения, за исключением гаражей, размещать со стороны улиц не допускается.</w:t>
            </w:r>
          </w:p>
          <w:p w14:paraId="5084A86B"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Допускается блокировка хозяйственных построек на смежных участках по взаимному согласию собственников земельных участков.</w:t>
            </w:r>
          </w:p>
          <w:p w14:paraId="7467E26F" w14:textId="0C3DF66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14045" w:rsidRPr="007764B8" w14:paraId="42C35907" w14:textId="77777777" w:rsidTr="00E57D22">
        <w:trPr>
          <w:trHeight w:val="206"/>
        </w:trPr>
        <w:tc>
          <w:tcPr>
            <w:tcW w:w="2448" w:type="dxa"/>
            <w:shd w:val="clear" w:color="auto" w:fill="auto"/>
          </w:tcPr>
          <w:p w14:paraId="4022859D"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Для ведения личного подсобного хозяйства </w:t>
            </w:r>
          </w:p>
          <w:p w14:paraId="6054FC1F" w14:textId="076CBAB8"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(приусадебный земельный участок) (2.2)</w:t>
            </w:r>
          </w:p>
        </w:tc>
        <w:tc>
          <w:tcPr>
            <w:tcW w:w="3472" w:type="dxa"/>
            <w:shd w:val="clear" w:color="auto" w:fill="auto"/>
          </w:tcPr>
          <w:p w14:paraId="7143E0C9"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Индивидуальный жилой дом</w:t>
            </w:r>
          </w:p>
          <w:p w14:paraId="541364D9"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 иные вспомогательные сооружения.</w:t>
            </w:r>
          </w:p>
          <w:p w14:paraId="3759191D" w14:textId="0710ACFB"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Сооружения для содержания сельскохозяйственных животных</w:t>
            </w:r>
          </w:p>
        </w:tc>
        <w:tc>
          <w:tcPr>
            <w:tcW w:w="4536" w:type="dxa"/>
            <w:vMerge/>
            <w:shd w:val="clear" w:color="auto" w:fill="auto"/>
          </w:tcPr>
          <w:p w14:paraId="70253DEE" w14:textId="77777777" w:rsidR="00214045" w:rsidRPr="007764B8" w:rsidRDefault="00214045" w:rsidP="007D1F4C">
            <w:pPr>
              <w:spacing w:after="0" w:line="240" w:lineRule="auto"/>
              <w:rPr>
                <w:rFonts w:ascii="Times New Roman" w:eastAsia="Times New Roman" w:hAnsi="Times New Roman" w:cs="Times New Roman"/>
                <w:sz w:val="20"/>
                <w:szCs w:val="20"/>
              </w:rPr>
            </w:pPr>
          </w:p>
        </w:tc>
        <w:tc>
          <w:tcPr>
            <w:tcW w:w="4253" w:type="dxa"/>
            <w:shd w:val="clear" w:color="auto" w:fill="auto"/>
          </w:tcPr>
          <w:p w14:paraId="25C8CBFD"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w:t>
            </w:r>
          </w:p>
          <w:p w14:paraId="2346623B"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производство сельскохозяйственной продукции;</w:t>
            </w:r>
          </w:p>
          <w:p w14:paraId="5E33498C"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гаража и иных вспомогательных сооружений;</w:t>
            </w:r>
          </w:p>
          <w:p w14:paraId="70997113"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сельскохозяйственных животных</w:t>
            </w:r>
          </w:p>
          <w:p w14:paraId="4993D159" w14:textId="77777777" w:rsidR="00214045" w:rsidRPr="007764B8" w:rsidRDefault="00214045" w:rsidP="007D1F4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Не допускается размещение хозяйственных построек со стороны улиц, за исключением гаражей.</w:t>
            </w:r>
          </w:p>
          <w:p w14:paraId="46D32F74" w14:textId="77777777" w:rsidR="00214045" w:rsidRPr="007764B8" w:rsidRDefault="00214045" w:rsidP="007D1F4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ED0531A" w14:textId="77777777" w:rsidR="00214045" w:rsidRPr="007764B8" w:rsidRDefault="00214045" w:rsidP="007D1F4C">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0910DDBF" w14:textId="77777777"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Требования к ограждениям земельных участков: со стороны улиц ограждения должны быть прозрачными; характер </w:t>
            </w:r>
            <w:r w:rsidRPr="007764B8">
              <w:rPr>
                <w:rFonts w:ascii="Times New Roman" w:eastAsia="Times New Roman" w:hAnsi="Times New Roman" w:cs="Times New Roman"/>
                <w:sz w:val="20"/>
                <w:szCs w:val="20"/>
              </w:rPr>
              <w:lastRenderedPageBreak/>
              <w:t>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5FC5CFD7" w14:textId="67179EEF" w:rsidR="00214045" w:rsidRPr="007764B8" w:rsidRDefault="00214045" w:rsidP="007D1F4C">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D1F4C" w:rsidRPr="007764B8" w14:paraId="7871A159" w14:textId="77777777" w:rsidTr="00323D42">
        <w:trPr>
          <w:trHeight w:val="206"/>
        </w:trPr>
        <w:tc>
          <w:tcPr>
            <w:tcW w:w="2448" w:type="dxa"/>
          </w:tcPr>
          <w:p w14:paraId="57EB487C"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72" w:type="dxa"/>
          </w:tcPr>
          <w:p w14:paraId="7848A2DF"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61BF2AFE"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7DE138B2"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449107B"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7F2ACAAA" w14:textId="420A166D"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53" w:type="dxa"/>
          </w:tcPr>
          <w:p w14:paraId="27ADDBBD"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3D39E6D"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D1F4C" w:rsidRPr="007764B8" w14:paraId="5781A946" w14:textId="77777777" w:rsidTr="00547CA2">
        <w:trPr>
          <w:trHeight w:val="206"/>
        </w:trPr>
        <w:tc>
          <w:tcPr>
            <w:tcW w:w="2448" w:type="dxa"/>
          </w:tcPr>
          <w:p w14:paraId="3A47C6CC"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472" w:type="dxa"/>
          </w:tcPr>
          <w:p w14:paraId="6EA25680" w14:textId="67A0E888" w:rsidR="007D1F4C" w:rsidRPr="007764B8" w:rsidRDefault="007D1F4C" w:rsidP="007D1F4C">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64DD56E5" w14:textId="77777777" w:rsidR="007D1F4C" w:rsidRPr="007764B8" w:rsidRDefault="007D1F4C" w:rsidP="007D1F4C">
            <w:pPr>
              <w:spacing w:after="0" w:line="240" w:lineRule="auto"/>
              <w:rPr>
                <w:rFonts w:ascii="Times New Roman" w:eastAsia="Times New Roman" w:hAnsi="Times New Roman" w:cs="Times New Roman"/>
                <w:sz w:val="20"/>
                <w:szCs w:val="20"/>
              </w:rPr>
            </w:pPr>
          </w:p>
        </w:tc>
        <w:tc>
          <w:tcPr>
            <w:tcW w:w="4253" w:type="dxa"/>
          </w:tcPr>
          <w:p w14:paraId="1A5B8CB3"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7764B8">
              <w:rPr>
                <w:rFonts w:ascii="Times New Roman" w:eastAsia="Times New Roman" w:hAnsi="Times New Roman" w:cs="Times New Roman"/>
                <w:sz w:val="20"/>
                <w:szCs w:val="20"/>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p w14:paraId="45316C05"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1409D01D" w14:textId="77777777"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85885" w:rsidRPr="007764B8" w14:paraId="4565129C" w14:textId="77777777" w:rsidTr="0079722B">
        <w:trPr>
          <w:trHeight w:val="206"/>
        </w:trPr>
        <w:tc>
          <w:tcPr>
            <w:tcW w:w="5920" w:type="dxa"/>
            <w:gridSpan w:val="2"/>
            <w:shd w:val="clear" w:color="auto" w:fill="auto"/>
          </w:tcPr>
          <w:p w14:paraId="7B0895D2" w14:textId="363E059B" w:rsidR="007D1F4C" w:rsidRPr="007764B8" w:rsidRDefault="007D1F4C" w:rsidP="007D1F4C">
            <w:pPr>
              <w:spacing w:after="0" w:line="240" w:lineRule="auto"/>
              <w:ind w:left="-66"/>
              <w:rPr>
                <w:rFonts w:ascii="Times New Roman" w:eastAsia="Times New Roman" w:hAnsi="Times New Roman" w:cs="Times New Roman"/>
                <w:sz w:val="20"/>
                <w:szCs w:val="20"/>
              </w:rPr>
            </w:pPr>
            <w:r w:rsidRPr="007764B8">
              <w:rPr>
                <w:rFonts w:ascii="Times New Roman" w:hAnsi="Times New Roman" w:cs="Times New Roman"/>
                <w:bCs/>
                <w:sz w:val="20"/>
                <w:szCs w:val="20"/>
              </w:rPr>
              <w:lastRenderedPageBreak/>
              <w:t>Виды разрешенного использования, предусмотренные статьей 37 настоящих Правил</w:t>
            </w:r>
          </w:p>
        </w:tc>
        <w:tc>
          <w:tcPr>
            <w:tcW w:w="4536" w:type="dxa"/>
            <w:shd w:val="clear" w:color="auto" w:fill="auto"/>
          </w:tcPr>
          <w:p w14:paraId="136896CC" w14:textId="008F970E" w:rsidR="007D1F4C" w:rsidRPr="007764B8" w:rsidRDefault="007D1F4C" w:rsidP="007D1F4C">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253" w:type="dxa"/>
          </w:tcPr>
          <w:p w14:paraId="2E6DCD2D" w14:textId="77777777" w:rsidR="007D1F4C" w:rsidRPr="007764B8" w:rsidRDefault="007D1F4C" w:rsidP="007D1F4C">
            <w:pPr>
              <w:spacing w:after="0" w:line="240" w:lineRule="auto"/>
              <w:rPr>
                <w:rFonts w:ascii="Times New Roman" w:eastAsia="Times New Roman" w:hAnsi="Times New Roman" w:cs="Times New Roman"/>
                <w:sz w:val="20"/>
                <w:szCs w:val="20"/>
              </w:rPr>
            </w:pPr>
          </w:p>
        </w:tc>
      </w:tr>
    </w:tbl>
    <w:p w14:paraId="2447B9DF" w14:textId="77777777" w:rsidR="00322631" w:rsidRPr="007764B8" w:rsidRDefault="00322631" w:rsidP="001B7E4D">
      <w:pPr>
        <w:spacing w:before="120" w:after="120"/>
        <w:ind w:firstLine="709"/>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1B7E4D" w:rsidRPr="007764B8">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2631" w:rsidRPr="007764B8" w14:paraId="7F6BF9C4" w14:textId="77777777" w:rsidTr="00C26E91">
        <w:trPr>
          <w:trHeight w:val="551"/>
          <w:tblHeader/>
        </w:trPr>
        <w:tc>
          <w:tcPr>
            <w:tcW w:w="2448" w:type="dxa"/>
            <w:tcBorders>
              <w:top w:val="single" w:sz="8" w:space="0" w:color="auto"/>
              <w:left w:val="single" w:sz="8" w:space="0" w:color="auto"/>
              <w:bottom w:val="single" w:sz="8" w:space="0" w:color="auto"/>
              <w:right w:val="single" w:sz="8" w:space="0" w:color="auto"/>
            </w:tcBorders>
          </w:tcPr>
          <w:p w14:paraId="6EB278E0"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FD4138C"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5FECA89"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AACBA17" w14:textId="77777777" w:rsidR="00322631" w:rsidRPr="007764B8"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7445ED" w:rsidRPr="007764B8" w14:paraId="448DB961" w14:textId="77777777" w:rsidTr="00C26E91">
        <w:trPr>
          <w:trHeight w:val="206"/>
        </w:trPr>
        <w:tc>
          <w:tcPr>
            <w:tcW w:w="2448" w:type="dxa"/>
          </w:tcPr>
          <w:p w14:paraId="6C59C63E" w14:textId="1AE39BE5" w:rsidR="007445ED" w:rsidRPr="007764B8" w:rsidRDefault="007445ED"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72" w:type="dxa"/>
          </w:tcPr>
          <w:p w14:paraId="4B17240C" w14:textId="28E05D69" w:rsidR="007445ED" w:rsidRPr="007764B8" w:rsidRDefault="007445ED"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36" w:type="dxa"/>
            <w:vMerge w:val="restart"/>
          </w:tcPr>
          <w:p w14:paraId="15135870"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Минимальные размеры земельного участка 200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223471B1" w14:textId="2C060C22"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w:t>
            </w:r>
            <w:r w:rsidR="0026795C" w:rsidRPr="007764B8">
              <w:rPr>
                <w:rFonts w:ascii="Times New Roman" w:eastAsia="Times New Roman" w:hAnsi="Times New Roman" w:cs="Times New Roman"/>
                <w:sz w:val="20"/>
                <w:szCs w:val="20"/>
              </w:rPr>
              <w:t>инимальный отступ от границы зе</w:t>
            </w:r>
            <w:r w:rsidRPr="007764B8">
              <w:rPr>
                <w:rFonts w:ascii="Times New Roman" w:eastAsia="Times New Roman" w:hAnsi="Times New Roman" w:cs="Times New Roman"/>
                <w:sz w:val="20"/>
                <w:szCs w:val="20"/>
              </w:rPr>
              <w:t>мельного участка не устанавливается.</w:t>
            </w:r>
          </w:p>
          <w:p w14:paraId="50FA6532" w14:textId="689951AE"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w:t>
            </w:r>
            <w:r w:rsidR="0026795C" w:rsidRPr="007764B8">
              <w:rPr>
                <w:rFonts w:ascii="Times New Roman" w:eastAsia="Times New Roman" w:hAnsi="Times New Roman" w:cs="Times New Roman"/>
                <w:sz w:val="20"/>
                <w:szCs w:val="20"/>
              </w:rPr>
              <w:t>ксимальная высота зданий, строе</w:t>
            </w:r>
            <w:r w:rsidRPr="007764B8">
              <w:rPr>
                <w:rFonts w:ascii="Times New Roman" w:eastAsia="Times New Roman" w:hAnsi="Times New Roman" w:cs="Times New Roman"/>
                <w:sz w:val="20"/>
                <w:szCs w:val="20"/>
              </w:rPr>
              <w:t>ний, сооружений – 3 м.</w:t>
            </w:r>
          </w:p>
          <w:p w14:paraId="6D26A189" w14:textId="31091D76"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не устанавливается</w:t>
            </w:r>
          </w:p>
        </w:tc>
        <w:tc>
          <w:tcPr>
            <w:tcW w:w="4253" w:type="dxa"/>
          </w:tcPr>
          <w:p w14:paraId="7FA2F826" w14:textId="77777777" w:rsidR="007445ED" w:rsidRPr="007764B8" w:rsidRDefault="007445ED"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7E0FF096" w14:textId="2A16B807" w:rsidR="007445ED" w:rsidRPr="007764B8" w:rsidRDefault="007445ED"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w:t>
            </w:r>
            <w:r w:rsidRPr="007764B8">
              <w:rPr>
                <w:rFonts w:ascii="Times New Roman" w:eastAsia="Times New Roman" w:hAnsi="Times New Roman" w:cs="Times New Roman"/>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7445ED" w:rsidRPr="007764B8" w14:paraId="524B44FF" w14:textId="77777777" w:rsidTr="00F35B79">
        <w:trPr>
          <w:trHeight w:val="206"/>
        </w:trPr>
        <w:tc>
          <w:tcPr>
            <w:tcW w:w="2448" w:type="dxa"/>
            <w:tcBorders>
              <w:top w:val="single" w:sz="8" w:space="0" w:color="auto"/>
              <w:left w:val="single" w:sz="8" w:space="0" w:color="auto"/>
              <w:bottom w:val="single" w:sz="8" w:space="0" w:color="auto"/>
              <w:right w:val="single" w:sz="8" w:space="0" w:color="auto"/>
            </w:tcBorders>
          </w:tcPr>
          <w:p w14:paraId="3DB615B8" w14:textId="7E8D44D5" w:rsidR="007445ED" w:rsidRPr="007764B8" w:rsidRDefault="007445ED"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Объекты дорожного сервиса (4.9.1)</w:t>
            </w:r>
          </w:p>
        </w:tc>
        <w:tc>
          <w:tcPr>
            <w:tcW w:w="3472" w:type="dxa"/>
            <w:tcBorders>
              <w:top w:val="single" w:sz="8" w:space="0" w:color="auto"/>
              <w:left w:val="single" w:sz="8" w:space="0" w:color="auto"/>
              <w:bottom w:val="single" w:sz="8" w:space="0" w:color="auto"/>
            </w:tcBorders>
          </w:tcPr>
          <w:p w14:paraId="0C968A88" w14:textId="77777777" w:rsidR="007445ED" w:rsidRPr="007764B8" w:rsidRDefault="007445ED" w:rsidP="00C26E91">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14:paraId="064D2D4C" w14:textId="77777777" w:rsidR="007445ED" w:rsidRPr="007764B8" w:rsidRDefault="007445ED" w:rsidP="00C26E91">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Придорожные гостиницы (мотели).</w:t>
            </w:r>
          </w:p>
          <w:p w14:paraId="59CF5E53" w14:textId="77777777" w:rsidR="007445ED" w:rsidRPr="007764B8" w:rsidRDefault="007445ED" w:rsidP="00C26E91">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Автомобильные мойки.</w:t>
            </w:r>
          </w:p>
          <w:p w14:paraId="03628C51" w14:textId="77777777" w:rsidR="007445ED" w:rsidRPr="007764B8" w:rsidRDefault="007445ED" w:rsidP="00C26E91">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Мастерские, предназначенные для ремонта и обслуживания автомобилей. </w:t>
            </w:r>
          </w:p>
          <w:p w14:paraId="76ADC40F" w14:textId="77777777" w:rsidR="007445ED" w:rsidRPr="007764B8" w:rsidRDefault="007445ED" w:rsidP="00C26E91">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Прочие объекты дорожного сервиса.</w:t>
            </w:r>
          </w:p>
          <w:p w14:paraId="0D6C127B" w14:textId="77777777" w:rsidR="007445ED" w:rsidRPr="007764B8" w:rsidRDefault="007445ED" w:rsidP="00C26E9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36" w:type="dxa"/>
            <w:vMerge/>
          </w:tcPr>
          <w:p w14:paraId="060DBBF9" w14:textId="77777777" w:rsidR="007445ED" w:rsidRPr="007764B8" w:rsidRDefault="007445ED" w:rsidP="007445ED">
            <w:pPr>
              <w:spacing w:after="0" w:line="240" w:lineRule="auto"/>
              <w:rPr>
                <w:rFonts w:ascii="Times New Roman" w:eastAsia="Times New Roman" w:hAnsi="Times New Roman" w:cs="Times New Roman"/>
                <w:sz w:val="20"/>
                <w:szCs w:val="20"/>
              </w:rPr>
            </w:pPr>
          </w:p>
        </w:tc>
        <w:tc>
          <w:tcPr>
            <w:tcW w:w="4253" w:type="dxa"/>
            <w:tcBorders>
              <w:top w:val="single" w:sz="8" w:space="0" w:color="auto"/>
              <w:bottom w:val="single" w:sz="8" w:space="0" w:color="auto"/>
              <w:right w:val="single" w:sz="8" w:space="0" w:color="auto"/>
            </w:tcBorders>
          </w:tcPr>
          <w:p w14:paraId="049AC5D8" w14:textId="77777777" w:rsidR="007445ED" w:rsidRPr="007764B8" w:rsidRDefault="007445ED" w:rsidP="00C26E91">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57F0F747" w14:textId="40A4A98A" w:rsidR="007445ED" w:rsidRPr="007764B8" w:rsidRDefault="007445ED"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C0DA711" w14:textId="77777777" w:rsidR="00322631" w:rsidRPr="007764B8" w:rsidRDefault="00322631" w:rsidP="00322631">
      <w:pPr>
        <w:spacing w:before="120" w:after="120" w:line="240" w:lineRule="auto"/>
        <w:ind w:firstLine="284"/>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22631" w:rsidRPr="007764B8" w14:paraId="068F2D1C" w14:textId="77777777" w:rsidTr="003404DA">
        <w:trPr>
          <w:trHeight w:val="384"/>
          <w:tblHeader/>
        </w:trPr>
        <w:tc>
          <w:tcPr>
            <w:tcW w:w="2481" w:type="dxa"/>
            <w:vAlign w:val="center"/>
          </w:tcPr>
          <w:p w14:paraId="02CEEF14" w14:textId="77777777" w:rsidR="00322631" w:rsidRPr="007764B8" w:rsidRDefault="00322631" w:rsidP="0032263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57B672B5" w14:textId="77777777" w:rsidR="00322631" w:rsidRPr="007764B8" w:rsidRDefault="00322631" w:rsidP="0032263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D5B7C8D" w14:textId="77777777" w:rsidR="00322631" w:rsidRPr="007764B8" w:rsidRDefault="00322631" w:rsidP="0032263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9C5DBD5" w14:textId="77777777" w:rsidR="00322631" w:rsidRPr="007764B8" w:rsidRDefault="00322631" w:rsidP="0032263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26795C" w:rsidRPr="007764B8" w14:paraId="34EA809A" w14:textId="77777777" w:rsidTr="00323D42">
        <w:trPr>
          <w:trHeight w:val="206"/>
        </w:trPr>
        <w:tc>
          <w:tcPr>
            <w:tcW w:w="2481" w:type="dxa"/>
          </w:tcPr>
          <w:p w14:paraId="3DC23D86"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39" w:type="dxa"/>
          </w:tcPr>
          <w:p w14:paraId="5FBF19EA"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36" w:type="dxa"/>
            <w:vMerge w:val="restart"/>
          </w:tcPr>
          <w:p w14:paraId="57383A7C"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23289E1D"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68467AB3"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72DE1FC2"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4.Максимальный процент застройки земельного участка не устанавливается</w:t>
            </w:r>
          </w:p>
          <w:p w14:paraId="24B8C424" w14:textId="77777777" w:rsidR="0026795C" w:rsidRPr="007764B8" w:rsidRDefault="0026795C" w:rsidP="00322631">
            <w:pPr>
              <w:spacing w:after="0" w:line="240" w:lineRule="auto"/>
              <w:rPr>
                <w:rFonts w:ascii="Times New Roman" w:eastAsia="Times New Roman" w:hAnsi="Times New Roman" w:cs="Times New Roman"/>
                <w:sz w:val="20"/>
                <w:szCs w:val="20"/>
              </w:rPr>
            </w:pPr>
          </w:p>
        </w:tc>
        <w:tc>
          <w:tcPr>
            <w:tcW w:w="4253" w:type="dxa"/>
          </w:tcPr>
          <w:p w14:paraId="5F49692D"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1E54C3DC"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6795C" w:rsidRPr="007764B8" w14:paraId="545940AD" w14:textId="77777777" w:rsidTr="00323D42">
        <w:trPr>
          <w:trHeight w:val="206"/>
        </w:trPr>
        <w:tc>
          <w:tcPr>
            <w:tcW w:w="2481" w:type="dxa"/>
          </w:tcPr>
          <w:p w14:paraId="235457D5"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75BA4F95"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tcPr>
          <w:p w14:paraId="0EF2239F" w14:textId="77777777" w:rsidR="0026795C" w:rsidRPr="007764B8" w:rsidRDefault="0026795C" w:rsidP="00322631">
            <w:pPr>
              <w:spacing w:after="0" w:line="240" w:lineRule="auto"/>
              <w:rPr>
                <w:rFonts w:ascii="Times New Roman" w:eastAsia="Times New Roman" w:hAnsi="Times New Roman" w:cs="Times New Roman"/>
                <w:sz w:val="20"/>
                <w:szCs w:val="20"/>
              </w:rPr>
            </w:pPr>
          </w:p>
        </w:tc>
        <w:tc>
          <w:tcPr>
            <w:tcW w:w="4253" w:type="dxa"/>
          </w:tcPr>
          <w:p w14:paraId="7A4D4B6C"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2536513" w14:textId="77777777" w:rsidR="0026795C" w:rsidRPr="007764B8" w:rsidRDefault="0026795C" w:rsidP="0032263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C5F8596" w14:textId="145B8B03" w:rsidR="00323D42" w:rsidRPr="007764B8" w:rsidRDefault="00323D42" w:rsidP="00A33E47">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C26E91" w:rsidRPr="007764B8">
        <w:rPr>
          <w:rFonts w:ascii="Times New Roman" w:eastAsia="Times New Roman" w:hAnsi="Times New Roman" w:cs="Times New Roman"/>
          <w:b/>
          <w:bCs/>
          <w:iCs/>
          <w:sz w:val="24"/>
          <w:szCs w:val="24"/>
          <w:lang w:val="x-none"/>
        </w:rPr>
        <w:t>4</w:t>
      </w:r>
      <w:r w:rsidR="00A33E47" w:rsidRPr="007764B8">
        <w:rPr>
          <w:rFonts w:ascii="Times New Roman" w:eastAsia="Times New Roman" w:hAnsi="Times New Roman" w:cs="Times New Roman"/>
          <w:b/>
          <w:bCs/>
          <w:iCs/>
          <w:sz w:val="24"/>
          <w:szCs w:val="24"/>
        </w:rPr>
        <w:t>1</w:t>
      </w:r>
      <w:r w:rsidRPr="007764B8">
        <w:rPr>
          <w:rFonts w:ascii="Times New Roman" w:eastAsia="Times New Roman" w:hAnsi="Times New Roman" w:cs="Times New Roman"/>
          <w:b/>
          <w:bCs/>
          <w:iCs/>
          <w:sz w:val="24"/>
          <w:szCs w:val="24"/>
          <w:lang w:val="x-none"/>
        </w:rPr>
        <w:t xml:space="preserve">. </w:t>
      </w:r>
      <w:r w:rsidR="007445ED" w:rsidRPr="007764B8">
        <w:rPr>
          <w:rFonts w:ascii="Times New Roman" w:eastAsia="Times New Roman" w:hAnsi="Times New Roman" w:cs="Times New Roman"/>
          <w:b/>
          <w:bCs/>
          <w:iCs/>
          <w:sz w:val="24"/>
          <w:szCs w:val="24"/>
          <w:lang w:val="x-none"/>
        </w:rPr>
        <w:t xml:space="preserve">Производственная зона (объекты </w:t>
      </w:r>
      <w:r w:rsidR="00F35B79" w:rsidRPr="007764B8">
        <w:rPr>
          <w:rFonts w:ascii="Times New Roman" w:eastAsia="Times New Roman" w:hAnsi="Times New Roman" w:cs="Times New Roman"/>
          <w:b/>
          <w:bCs/>
          <w:iCs/>
          <w:sz w:val="24"/>
          <w:szCs w:val="24"/>
          <w:lang w:val="x-none"/>
        </w:rPr>
        <w:t>IV,</w:t>
      </w:r>
      <w:r w:rsidR="00A33E47" w:rsidRPr="007764B8">
        <w:rPr>
          <w:rFonts w:ascii="Times New Roman" w:eastAsia="Times New Roman" w:hAnsi="Times New Roman" w:cs="Times New Roman"/>
          <w:b/>
          <w:bCs/>
          <w:iCs/>
          <w:sz w:val="24"/>
          <w:szCs w:val="24"/>
        </w:rPr>
        <w:t xml:space="preserve"> </w:t>
      </w:r>
      <w:r w:rsidR="00F35B79" w:rsidRPr="007764B8">
        <w:rPr>
          <w:rFonts w:ascii="Times New Roman" w:eastAsia="Times New Roman" w:hAnsi="Times New Roman" w:cs="Times New Roman"/>
          <w:b/>
          <w:bCs/>
          <w:iCs/>
          <w:sz w:val="24"/>
          <w:szCs w:val="24"/>
          <w:lang w:val="x-none"/>
        </w:rPr>
        <w:t xml:space="preserve">V </w:t>
      </w:r>
      <w:r w:rsidR="007445ED" w:rsidRPr="007764B8">
        <w:rPr>
          <w:rFonts w:ascii="Times New Roman" w:eastAsia="Times New Roman" w:hAnsi="Times New Roman" w:cs="Times New Roman"/>
          <w:b/>
          <w:bCs/>
          <w:iCs/>
          <w:sz w:val="24"/>
          <w:szCs w:val="24"/>
          <w:lang w:val="x-none"/>
        </w:rPr>
        <w:t xml:space="preserve">класса опасности) </w:t>
      </w:r>
      <w:r w:rsidRPr="007764B8">
        <w:rPr>
          <w:rFonts w:ascii="Times New Roman" w:eastAsia="Times New Roman" w:hAnsi="Times New Roman" w:cs="Times New Roman"/>
          <w:b/>
          <w:bCs/>
          <w:iCs/>
          <w:sz w:val="24"/>
          <w:szCs w:val="24"/>
          <w:lang w:val="x-none"/>
        </w:rPr>
        <w:t>(</w:t>
      </w:r>
      <w:r w:rsidR="0094574D" w:rsidRPr="007764B8">
        <w:rPr>
          <w:rFonts w:ascii="Times New Roman" w:eastAsia="Times New Roman" w:hAnsi="Times New Roman" w:cs="Times New Roman"/>
          <w:b/>
          <w:bCs/>
          <w:iCs/>
          <w:sz w:val="24"/>
          <w:szCs w:val="24"/>
          <w:lang w:val="x-none"/>
        </w:rPr>
        <w:t>ПЗ-</w:t>
      </w:r>
      <w:r w:rsidRPr="007764B8">
        <w:rPr>
          <w:rFonts w:ascii="Times New Roman" w:eastAsia="Times New Roman" w:hAnsi="Times New Roman" w:cs="Times New Roman"/>
          <w:b/>
          <w:bCs/>
          <w:iCs/>
          <w:sz w:val="24"/>
          <w:szCs w:val="24"/>
          <w:lang w:val="x-none"/>
        </w:rPr>
        <w:t>1)</w:t>
      </w:r>
    </w:p>
    <w:p w14:paraId="7794CCBE" w14:textId="77777777" w:rsidR="00323D42" w:rsidRPr="007764B8" w:rsidRDefault="00323D42" w:rsidP="001B7E4D">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323D42" w:rsidRPr="007764B8" w14:paraId="7C34110D" w14:textId="77777777" w:rsidTr="003404DA">
        <w:trPr>
          <w:trHeight w:val="914"/>
          <w:tblHeader/>
        </w:trPr>
        <w:tc>
          <w:tcPr>
            <w:tcW w:w="2481" w:type="dxa"/>
            <w:vAlign w:val="center"/>
          </w:tcPr>
          <w:p w14:paraId="227F7B9A" w14:textId="77777777" w:rsidR="00323D42" w:rsidRPr="007764B8" w:rsidRDefault="00323D42"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FB5900D" w14:textId="77777777" w:rsidR="00323D42" w:rsidRPr="007764B8" w:rsidRDefault="00323D42"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3" w:type="dxa"/>
            <w:vAlign w:val="center"/>
          </w:tcPr>
          <w:p w14:paraId="4363F2AD" w14:textId="77777777" w:rsidR="00323D42" w:rsidRPr="007764B8" w:rsidRDefault="00323D42"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6" w:type="dxa"/>
            <w:vAlign w:val="center"/>
          </w:tcPr>
          <w:p w14:paraId="6C61BA46" w14:textId="77777777" w:rsidR="00323D42" w:rsidRPr="007764B8" w:rsidRDefault="00323D42"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055484" w:rsidRPr="007764B8" w14:paraId="4115E40F" w14:textId="77777777" w:rsidTr="00323D42">
        <w:tc>
          <w:tcPr>
            <w:tcW w:w="2481" w:type="dxa"/>
          </w:tcPr>
          <w:p w14:paraId="4274271D" w14:textId="77777777" w:rsidR="00055484" w:rsidRPr="007764B8" w:rsidRDefault="0005548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Пищевая промышленность (6.4)</w:t>
            </w:r>
          </w:p>
        </w:tc>
        <w:tc>
          <w:tcPr>
            <w:tcW w:w="3439" w:type="dxa"/>
          </w:tcPr>
          <w:p w14:paraId="7D0D665D" w14:textId="77777777" w:rsidR="00055484" w:rsidRPr="007764B8" w:rsidRDefault="00055484" w:rsidP="00F529E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пищевой промышленности, </w:t>
            </w:r>
          </w:p>
        </w:tc>
        <w:tc>
          <w:tcPr>
            <w:tcW w:w="4553" w:type="dxa"/>
            <w:vMerge w:val="restart"/>
          </w:tcPr>
          <w:p w14:paraId="50B3D175"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 Минимальный размер земельного участка – 0,02 га.</w:t>
            </w:r>
          </w:p>
          <w:p w14:paraId="1D775E7B" w14:textId="6502D8F9"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2. Минимальный отступ от границы земельного участка не устанавливается.</w:t>
            </w:r>
          </w:p>
          <w:p w14:paraId="07705A85"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Максимальное количество этажей – 3.</w:t>
            </w:r>
          </w:p>
          <w:p w14:paraId="7C4D5EE1" w14:textId="429DC3A9"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15 м.</w:t>
            </w:r>
          </w:p>
          <w:p w14:paraId="3F3DD147"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 70.</w:t>
            </w:r>
          </w:p>
          <w:p w14:paraId="41926E3B"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299B9451"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1,5 м.</w:t>
            </w:r>
          </w:p>
          <w:p w14:paraId="061CEE08" w14:textId="5095BAD2" w:rsidR="00055484"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tc>
        <w:tc>
          <w:tcPr>
            <w:tcW w:w="4236" w:type="dxa"/>
          </w:tcPr>
          <w:p w14:paraId="6C625158"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Объекты </w:t>
            </w:r>
            <w:r w:rsidRPr="007764B8">
              <w:rPr>
                <w:rFonts w:ascii="Times New Roman" w:eastAsia="Times New Roman" w:hAnsi="Times New Roman" w:cs="Times New Roman"/>
                <w:sz w:val="20"/>
                <w:szCs w:val="20"/>
                <w:lang w:val="en-US"/>
              </w:rPr>
              <w:t>IV</w:t>
            </w:r>
            <w:r w:rsidRPr="007764B8">
              <w:rPr>
                <w:rFonts w:ascii="Times New Roman" w:eastAsia="Times New Roman" w:hAnsi="Times New Roman" w:cs="Times New Roman"/>
                <w:sz w:val="20"/>
                <w:szCs w:val="20"/>
              </w:rPr>
              <w:t>-</w:t>
            </w:r>
            <w:r w:rsidRPr="007764B8">
              <w:rPr>
                <w:rFonts w:ascii="Times New Roman" w:eastAsia="Times New Roman" w:hAnsi="Times New Roman" w:cs="Times New Roman"/>
                <w:sz w:val="20"/>
                <w:szCs w:val="20"/>
                <w:lang w:val="en-US"/>
              </w:rPr>
              <w:t>V</w:t>
            </w:r>
            <w:r w:rsidRPr="007764B8">
              <w:rPr>
                <w:rFonts w:ascii="Times New Roman" w:eastAsia="Times New Roman" w:hAnsi="Times New Roman" w:cs="Times New Roman"/>
                <w:sz w:val="20"/>
                <w:szCs w:val="20"/>
              </w:rPr>
              <w:t xml:space="preserve"> класса опасности.</w:t>
            </w:r>
          </w:p>
          <w:p w14:paraId="1EE46048" w14:textId="4330C3C0" w:rsidR="00055484"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объектов пищевой промышленности, по переработке </w:t>
            </w:r>
            <w:r w:rsidRPr="007764B8">
              <w:rPr>
                <w:rFonts w:ascii="Times New Roman" w:eastAsia="Times New Roman" w:hAnsi="Times New Roman" w:cs="Times New Roman"/>
                <w:sz w:val="20"/>
                <w:szCs w:val="20"/>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3A4E668D"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Предусмотреть мероприятия по отводу и очистке сточных вод.</w:t>
            </w:r>
          </w:p>
          <w:p w14:paraId="6CC0F222" w14:textId="77777777" w:rsidR="00B37BA4" w:rsidRPr="007764B8" w:rsidRDefault="00B37BA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7764B8" w14:paraId="104A3586" w14:textId="77777777" w:rsidTr="00323D42">
        <w:tc>
          <w:tcPr>
            <w:tcW w:w="2481" w:type="dxa"/>
          </w:tcPr>
          <w:p w14:paraId="4384D0CB" w14:textId="77777777" w:rsidR="00055484" w:rsidRPr="007764B8" w:rsidRDefault="0005548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Строительная промышленность (6.6)</w:t>
            </w:r>
          </w:p>
        </w:tc>
        <w:tc>
          <w:tcPr>
            <w:tcW w:w="3439" w:type="dxa"/>
          </w:tcPr>
          <w:p w14:paraId="594AE23F" w14:textId="77777777" w:rsidR="00055484"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строительной промышленности</w:t>
            </w:r>
          </w:p>
        </w:tc>
        <w:tc>
          <w:tcPr>
            <w:tcW w:w="4553" w:type="dxa"/>
            <w:vMerge/>
          </w:tcPr>
          <w:p w14:paraId="28D6774F" w14:textId="77777777" w:rsidR="00055484" w:rsidRPr="007764B8" w:rsidRDefault="00055484" w:rsidP="00055484">
            <w:pPr>
              <w:spacing w:after="0" w:line="240" w:lineRule="auto"/>
              <w:rPr>
                <w:rFonts w:ascii="Times New Roman" w:eastAsia="Times New Roman" w:hAnsi="Times New Roman" w:cs="Times New Roman"/>
                <w:sz w:val="20"/>
                <w:szCs w:val="20"/>
              </w:rPr>
            </w:pPr>
          </w:p>
        </w:tc>
        <w:tc>
          <w:tcPr>
            <w:tcW w:w="4236" w:type="dxa"/>
          </w:tcPr>
          <w:p w14:paraId="005811EF"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w:t>
            </w:r>
            <w:r w:rsidRPr="007764B8">
              <w:rPr>
                <w:rFonts w:ascii="Times New Roman" w:eastAsia="Times New Roman" w:hAnsi="Times New Roman" w:cs="Times New Roman"/>
                <w:sz w:val="20"/>
                <w:szCs w:val="20"/>
                <w:lang w:val="en-US"/>
              </w:rPr>
              <w:t>IV</w:t>
            </w:r>
            <w:r w:rsidRPr="007764B8">
              <w:rPr>
                <w:rFonts w:ascii="Times New Roman" w:eastAsia="Times New Roman" w:hAnsi="Times New Roman" w:cs="Times New Roman"/>
                <w:sz w:val="20"/>
                <w:szCs w:val="20"/>
              </w:rPr>
              <w:t>-</w:t>
            </w:r>
            <w:r w:rsidRPr="007764B8">
              <w:rPr>
                <w:rFonts w:ascii="Times New Roman" w:eastAsia="Times New Roman" w:hAnsi="Times New Roman" w:cs="Times New Roman"/>
                <w:sz w:val="20"/>
                <w:szCs w:val="20"/>
                <w:lang w:val="en-US"/>
              </w:rPr>
              <w:t>V</w:t>
            </w:r>
            <w:r w:rsidRPr="007764B8">
              <w:rPr>
                <w:rFonts w:ascii="Times New Roman" w:eastAsia="Times New Roman" w:hAnsi="Times New Roman" w:cs="Times New Roman"/>
                <w:sz w:val="20"/>
                <w:szCs w:val="20"/>
              </w:rPr>
              <w:t xml:space="preserve"> класса опасности.</w:t>
            </w:r>
          </w:p>
          <w:p w14:paraId="46ABE52B" w14:textId="4860F3B1" w:rsidR="00055484"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B37BA4" w:rsidRPr="007764B8">
              <w:rPr>
                <w:rFonts w:ascii="Times New Roman" w:eastAsia="Times New Roman" w:hAnsi="Times New Roman" w:cs="Times New Roman"/>
                <w:sz w:val="20"/>
                <w:szCs w:val="20"/>
              </w:rPr>
              <w:t>.</w:t>
            </w:r>
          </w:p>
          <w:p w14:paraId="4B8389CC" w14:textId="77777777" w:rsidR="00B37BA4" w:rsidRPr="007764B8" w:rsidRDefault="00B37BA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7764B8" w14:paraId="04657E87" w14:textId="77777777" w:rsidTr="00323D42">
        <w:tc>
          <w:tcPr>
            <w:tcW w:w="2481" w:type="dxa"/>
          </w:tcPr>
          <w:p w14:paraId="09F40410" w14:textId="77777777" w:rsidR="00055484" w:rsidRPr="007764B8" w:rsidRDefault="0005548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Склады (6.9)</w:t>
            </w:r>
          </w:p>
        </w:tc>
        <w:tc>
          <w:tcPr>
            <w:tcW w:w="3439" w:type="dxa"/>
          </w:tcPr>
          <w:p w14:paraId="714C9DFF" w14:textId="77777777" w:rsidR="00055484"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Сооружения по временному </w:t>
            </w:r>
            <w:r w:rsidR="001B7E4D" w:rsidRPr="007764B8">
              <w:rPr>
                <w:rFonts w:ascii="Times New Roman" w:eastAsia="Times New Roman" w:hAnsi="Times New Roman" w:cs="Times New Roman"/>
                <w:sz w:val="20"/>
                <w:szCs w:val="20"/>
              </w:rPr>
              <w:t>хранению</w:t>
            </w:r>
          </w:p>
          <w:p w14:paraId="235624B8"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Склады</w:t>
            </w:r>
          </w:p>
          <w:p w14:paraId="3ACB5BAB"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Промышленные базы</w:t>
            </w:r>
          </w:p>
          <w:p w14:paraId="26888B23"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Терминалы, доки</w:t>
            </w:r>
          </w:p>
          <w:p w14:paraId="5F4E7349"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Нефтехранилища</w:t>
            </w:r>
            <w:r w:rsidRPr="007764B8">
              <w:t xml:space="preserve"> </w:t>
            </w:r>
            <w:r w:rsidRPr="007764B8">
              <w:rPr>
                <w:rFonts w:ascii="Times New Roman" w:eastAsia="Times New Roman" w:hAnsi="Times New Roman" w:cs="Times New Roman"/>
                <w:sz w:val="20"/>
                <w:szCs w:val="20"/>
              </w:rPr>
              <w:t>и нефтеналивные станции</w:t>
            </w:r>
          </w:p>
          <w:p w14:paraId="5FA9B2DA" w14:textId="77777777" w:rsidR="00F529E5" w:rsidRPr="007764B8" w:rsidRDefault="00F529E5" w:rsidP="00055484">
            <w:pPr>
              <w:spacing w:after="0" w:line="240" w:lineRule="auto"/>
              <w:rPr>
                <w:rFonts w:ascii="Times New Roman" w:eastAsia="Times New Roman" w:hAnsi="Times New Roman" w:cs="Times New Roman"/>
                <w:sz w:val="20"/>
                <w:szCs w:val="20"/>
              </w:rPr>
            </w:pPr>
            <w:proofErr w:type="spellStart"/>
            <w:r w:rsidRPr="007764B8">
              <w:rPr>
                <w:rFonts w:ascii="Times New Roman" w:eastAsia="Times New Roman" w:hAnsi="Times New Roman" w:cs="Times New Roman"/>
                <w:sz w:val="20"/>
                <w:szCs w:val="20"/>
              </w:rPr>
              <w:t>Газохранилилища</w:t>
            </w:r>
            <w:proofErr w:type="spellEnd"/>
            <w:r w:rsidRPr="007764B8">
              <w:rPr>
                <w:rFonts w:ascii="Times New Roman" w:eastAsia="Times New Roman" w:hAnsi="Times New Roman" w:cs="Times New Roman"/>
                <w:sz w:val="20"/>
                <w:szCs w:val="20"/>
              </w:rPr>
              <w:t>,</w:t>
            </w:r>
            <w:r w:rsidRPr="007764B8">
              <w:t xml:space="preserve"> </w:t>
            </w:r>
            <w:r w:rsidRPr="007764B8">
              <w:rPr>
                <w:rFonts w:ascii="Times New Roman" w:eastAsia="Times New Roman" w:hAnsi="Times New Roman" w:cs="Times New Roman"/>
                <w:sz w:val="20"/>
                <w:szCs w:val="20"/>
              </w:rPr>
              <w:t>газоконденсатные и газоперекачивающие станции</w:t>
            </w:r>
          </w:p>
          <w:p w14:paraId="0C3F2E4A"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Элеваторы</w:t>
            </w:r>
          </w:p>
          <w:p w14:paraId="6EDF7F3B" w14:textId="77777777" w:rsidR="00F529E5" w:rsidRPr="007764B8" w:rsidRDefault="00F529E5" w:rsidP="00055484">
            <w:pPr>
              <w:spacing w:after="0" w:line="240" w:lineRule="auto"/>
              <w:rPr>
                <w:rFonts w:ascii="Times New Roman" w:eastAsia="Times New Roman" w:hAnsi="Times New Roman" w:cs="Times New Roman"/>
                <w:sz w:val="20"/>
                <w:szCs w:val="20"/>
              </w:rPr>
            </w:pPr>
          </w:p>
        </w:tc>
        <w:tc>
          <w:tcPr>
            <w:tcW w:w="4553" w:type="dxa"/>
            <w:vMerge/>
          </w:tcPr>
          <w:p w14:paraId="0F20FD09" w14:textId="77777777" w:rsidR="00055484" w:rsidRPr="007764B8" w:rsidRDefault="00055484" w:rsidP="00055484">
            <w:pPr>
              <w:spacing w:after="0" w:line="240" w:lineRule="auto"/>
              <w:rPr>
                <w:rFonts w:ascii="Times New Roman" w:eastAsia="Times New Roman" w:hAnsi="Times New Roman" w:cs="Times New Roman"/>
                <w:sz w:val="20"/>
                <w:szCs w:val="20"/>
              </w:rPr>
            </w:pPr>
          </w:p>
        </w:tc>
        <w:tc>
          <w:tcPr>
            <w:tcW w:w="4236" w:type="dxa"/>
          </w:tcPr>
          <w:p w14:paraId="37633E0A"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w:t>
            </w:r>
            <w:r w:rsidRPr="007764B8">
              <w:rPr>
                <w:rFonts w:ascii="Times New Roman" w:eastAsia="Times New Roman" w:hAnsi="Times New Roman" w:cs="Times New Roman"/>
                <w:sz w:val="20"/>
                <w:szCs w:val="20"/>
                <w:lang w:val="en-US"/>
              </w:rPr>
              <w:t>IV</w:t>
            </w:r>
            <w:r w:rsidRPr="007764B8">
              <w:rPr>
                <w:rFonts w:ascii="Times New Roman" w:eastAsia="Times New Roman" w:hAnsi="Times New Roman" w:cs="Times New Roman"/>
                <w:sz w:val="20"/>
                <w:szCs w:val="20"/>
              </w:rPr>
              <w:t>-</w:t>
            </w:r>
            <w:r w:rsidRPr="007764B8">
              <w:rPr>
                <w:rFonts w:ascii="Times New Roman" w:eastAsia="Times New Roman" w:hAnsi="Times New Roman" w:cs="Times New Roman"/>
                <w:sz w:val="20"/>
                <w:szCs w:val="20"/>
                <w:lang w:val="en-US"/>
              </w:rPr>
              <w:t>V</w:t>
            </w:r>
            <w:r w:rsidRPr="007764B8">
              <w:rPr>
                <w:rFonts w:ascii="Times New Roman" w:eastAsia="Times New Roman" w:hAnsi="Times New Roman" w:cs="Times New Roman"/>
                <w:sz w:val="20"/>
                <w:szCs w:val="20"/>
              </w:rPr>
              <w:t xml:space="preserve"> класса опасности.</w:t>
            </w:r>
          </w:p>
          <w:p w14:paraId="7F980CD2" w14:textId="2D296CB0" w:rsidR="00055484"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0730CA3B"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Предусмотреть мероприятия по отводу и очистке сточных вод.</w:t>
            </w:r>
          </w:p>
          <w:p w14:paraId="75CAE94F" w14:textId="77777777" w:rsidR="00B37BA4" w:rsidRPr="007764B8" w:rsidRDefault="00B37BA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7764B8" w14:paraId="54C425BF" w14:textId="77777777" w:rsidTr="00323D42">
        <w:tc>
          <w:tcPr>
            <w:tcW w:w="2481" w:type="dxa"/>
          </w:tcPr>
          <w:p w14:paraId="44B3BA37" w14:textId="77777777" w:rsidR="00055484" w:rsidRPr="007764B8" w:rsidRDefault="0005548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Складские площадки (6.9.1)</w:t>
            </w:r>
          </w:p>
        </w:tc>
        <w:tc>
          <w:tcPr>
            <w:tcW w:w="3439" w:type="dxa"/>
          </w:tcPr>
          <w:p w14:paraId="3DFB9A29" w14:textId="77777777" w:rsidR="00055484" w:rsidRPr="007764B8" w:rsidRDefault="0005548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не допускается</w:t>
            </w:r>
          </w:p>
        </w:tc>
        <w:tc>
          <w:tcPr>
            <w:tcW w:w="4553" w:type="dxa"/>
          </w:tcPr>
          <w:p w14:paraId="36F2DD8E"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1E2A6901"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5C0B0BBA"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660D9D05" w14:textId="2ECDB989" w:rsidR="00055484"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4.Максимальный процент застройки земельного участка не устанавливается</w:t>
            </w:r>
          </w:p>
        </w:tc>
        <w:tc>
          <w:tcPr>
            <w:tcW w:w="4236" w:type="dxa"/>
          </w:tcPr>
          <w:p w14:paraId="2699E299"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Объекты </w:t>
            </w:r>
            <w:r w:rsidRPr="007764B8">
              <w:rPr>
                <w:rFonts w:ascii="Times New Roman" w:eastAsia="Times New Roman" w:hAnsi="Times New Roman" w:cs="Times New Roman"/>
                <w:sz w:val="20"/>
                <w:szCs w:val="20"/>
                <w:lang w:val="en-US"/>
              </w:rPr>
              <w:t>IV</w:t>
            </w:r>
            <w:r w:rsidRPr="007764B8">
              <w:rPr>
                <w:rFonts w:ascii="Times New Roman" w:eastAsia="Times New Roman" w:hAnsi="Times New Roman" w:cs="Times New Roman"/>
                <w:sz w:val="20"/>
                <w:szCs w:val="20"/>
              </w:rPr>
              <w:t>-</w:t>
            </w:r>
            <w:r w:rsidRPr="007764B8">
              <w:rPr>
                <w:rFonts w:ascii="Times New Roman" w:eastAsia="Times New Roman" w:hAnsi="Times New Roman" w:cs="Times New Roman"/>
                <w:sz w:val="20"/>
                <w:szCs w:val="20"/>
                <w:lang w:val="en-US"/>
              </w:rPr>
              <w:t>V</w:t>
            </w:r>
            <w:r w:rsidRPr="007764B8">
              <w:rPr>
                <w:rFonts w:ascii="Times New Roman" w:eastAsia="Times New Roman" w:hAnsi="Times New Roman" w:cs="Times New Roman"/>
                <w:sz w:val="20"/>
                <w:szCs w:val="20"/>
              </w:rPr>
              <w:t xml:space="preserve"> класса опасности.</w:t>
            </w:r>
          </w:p>
          <w:p w14:paraId="334DC4F9" w14:textId="182B0496" w:rsidR="00055484" w:rsidRPr="007764B8" w:rsidRDefault="00055484"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r w:rsidR="00F529E5" w:rsidRPr="007764B8">
              <w:rPr>
                <w:rFonts w:ascii="Times New Roman" w:eastAsia="Times New Roman" w:hAnsi="Times New Roman" w:cs="Times New Roman"/>
                <w:sz w:val="20"/>
                <w:szCs w:val="20"/>
              </w:rPr>
              <w:t>.</w:t>
            </w:r>
          </w:p>
          <w:p w14:paraId="498A5D79" w14:textId="3C79E12E"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Предусмотреть мероприятия по отводу и очистке сточных вод.</w:t>
            </w:r>
          </w:p>
          <w:p w14:paraId="2AC0788E" w14:textId="4389D648" w:rsidR="00694C42" w:rsidRPr="007764B8" w:rsidRDefault="00694C42"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5C30BCB4" w14:textId="77777777" w:rsidR="00F529E5" w:rsidRPr="007764B8" w:rsidRDefault="00F529E5" w:rsidP="00055484">
            <w:pPr>
              <w:spacing w:after="0" w:line="240" w:lineRule="auto"/>
              <w:rPr>
                <w:rFonts w:ascii="Times New Roman" w:eastAsia="Times New Roman" w:hAnsi="Times New Roman" w:cs="Times New Roman"/>
                <w:sz w:val="20"/>
                <w:szCs w:val="20"/>
              </w:rPr>
            </w:pPr>
          </w:p>
        </w:tc>
      </w:tr>
      <w:tr w:rsidR="00F529E5" w:rsidRPr="007764B8" w14:paraId="55345AA5" w14:textId="77777777" w:rsidTr="00323D42">
        <w:tc>
          <w:tcPr>
            <w:tcW w:w="2481" w:type="dxa"/>
          </w:tcPr>
          <w:p w14:paraId="03E900DC"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Служебные гаражи (4.9)</w:t>
            </w:r>
          </w:p>
        </w:tc>
        <w:tc>
          <w:tcPr>
            <w:tcW w:w="3439" w:type="dxa"/>
          </w:tcPr>
          <w:p w14:paraId="1CD29DB0"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53" w:type="dxa"/>
            <w:vMerge w:val="restart"/>
          </w:tcPr>
          <w:p w14:paraId="56F83164" w14:textId="59824D4E" w:rsidR="007175F6" w:rsidRPr="007764B8" w:rsidRDefault="0026795C" w:rsidP="007175F6">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7175F6" w:rsidRPr="007764B8">
              <w:rPr>
                <w:rFonts w:ascii="Times New Roman" w:eastAsia="Times New Roman" w:hAnsi="Times New Roman" w:cs="Times New Roman"/>
                <w:sz w:val="20"/>
                <w:szCs w:val="20"/>
              </w:rPr>
              <w:t xml:space="preserve">Минимальный размер земельного участка – 10 </w:t>
            </w:r>
            <w:proofErr w:type="spellStart"/>
            <w:r w:rsidR="00504095" w:rsidRPr="007764B8">
              <w:rPr>
                <w:rFonts w:ascii="Times New Roman" w:eastAsia="Times New Roman" w:hAnsi="Times New Roman" w:cs="Times New Roman"/>
                <w:sz w:val="20"/>
                <w:szCs w:val="20"/>
              </w:rPr>
              <w:t>кв.м</w:t>
            </w:r>
            <w:proofErr w:type="spellEnd"/>
            <w:r w:rsidR="00504095" w:rsidRPr="007764B8">
              <w:rPr>
                <w:rFonts w:ascii="Times New Roman" w:eastAsia="Times New Roman" w:hAnsi="Times New Roman" w:cs="Times New Roman"/>
                <w:sz w:val="20"/>
                <w:szCs w:val="20"/>
              </w:rPr>
              <w:t>.</w:t>
            </w:r>
            <w:r w:rsidR="007175F6" w:rsidRPr="007764B8">
              <w:rPr>
                <w:rFonts w:ascii="Times New Roman" w:eastAsia="Times New Roman" w:hAnsi="Times New Roman" w:cs="Times New Roman"/>
                <w:sz w:val="20"/>
                <w:szCs w:val="20"/>
              </w:rPr>
              <w:t>.</w:t>
            </w:r>
          </w:p>
          <w:p w14:paraId="6E1CB070" w14:textId="44974D74" w:rsidR="005F5505" w:rsidRPr="007764B8" w:rsidRDefault="0026795C" w:rsidP="005F5505">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5F5505" w:rsidRPr="007764B8">
              <w:rPr>
                <w:rFonts w:ascii="Times New Roman" w:eastAsia="Times New Roman" w:hAnsi="Times New Roman" w:cs="Times New Roman"/>
                <w:sz w:val="20"/>
                <w:szCs w:val="20"/>
              </w:rPr>
              <w:t>Минимальный отступ от границ земельного участка не устанавливается.</w:t>
            </w:r>
          </w:p>
          <w:p w14:paraId="2DB6EF7D" w14:textId="3760708A" w:rsidR="00F529E5" w:rsidRPr="007764B8" w:rsidRDefault="0026795C"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F529E5" w:rsidRPr="007764B8">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E0E5272" w14:textId="6B00C9B9" w:rsidR="00F529E5" w:rsidRPr="007764B8" w:rsidRDefault="0026795C"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F529E5" w:rsidRPr="007764B8">
              <w:rPr>
                <w:rFonts w:ascii="Times New Roman" w:eastAsia="Times New Roman" w:hAnsi="Times New Roman" w:cs="Times New Roman"/>
                <w:sz w:val="20"/>
                <w:szCs w:val="20"/>
              </w:rPr>
              <w:t>Максимальный процент застройки земельного участка -</w:t>
            </w:r>
            <w:r w:rsidR="005C750F" w:rsidRPr="007764B8">
              <w:rPr>
                <w:rFonts w:ascii="Times New Roman" w:eastAsia="Times New Roman" w:hAnsi="Times New Roman" w:cs="Times New Roman"/>
                <w:sz w:val="20"/>
                <w:szCs w:val="20"/>
              </w:rPr>
              <w:t>10</w:t>
            </w:r>
            <w:r w:rsidR="00F529E5" w:rsidRPr="007764B8">
              <w:rPr>
                <w:rFonts w:ascii="Times New Roman" w:eastAsia="Times New Roman" w:hAnsi="Times New Roman" w:cs="Times New Roman"/>
                <w:sz w:val="20"/>
                <w:szCs w:val="20"/>
              </w:rPr>
              <w:t>0</w:t>
            </w:r>
            <w:r w:rsidR="005C750F" w:rsidRPr="007764B8">
              <w:rPr>
                <w:rFonts w:ascii="Times New Roman" w:eastAsia="Times New Roman" w:hAnsi="Times New Roman" w:cs="Times New Roman"/>
                <w:sz w:val="20"/>
                <w:szCs w:val="20"/>
              </w:rPr>
              <w:t>.</w:t>
            </w:r>
          </w:p>
          <w:p w14:paraId="667DB68E" w14:textId="77777777" w:rsidR="00F529E5" w:rsidRPr="007764B8" w:rsidRDefault="00F529E5" w:rsidP="00055484">
            <w:pPr>
              <w:spacing w:after="0" w:line="240" w:lineRule="auto"/>
              <w:rPr>
                <w:rFonts w:ascii="Times New Roman" w:eastAsia="Times New Roman" w:hAnsi="Times New Roman" w:cs="Times New Roman"/>
                <w:sz w:val="20"/>
                <w:szCs w:val="20"/>
              </w:rPr>
            </w:pPr>
          </w:p>
        </w:tc>
        <w:tc>
          <w:tcPr>
            <w:tcW w:w="4236" w:type="dxa"/>
          </w:tcPr>
          <w:p w14:paraId="7FD148F0"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7764B8">
              <w:rPr>
                <w:rFonts w:ascii="Times New Roman" w:eastAsia="Times New Roman" w:hAnsi="Times New Roman" w:cs="Times New Roman"/>
                <w:sz w:val="20"/>
                <w:szCs w:val="20"/>
              </w:rPr>
              <w:t>.</w:t>
            </w:r>
          </w:p>
          <w:p w14:paraId="1AE819D9" w14:textId="77777777" w:rsidR="00F529E5" w:rsidRPr="007764B8" w:rsidRDefault="00B37BA4" w:rsidP="00B37BA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7764B8" w14:paraId="7A7C2232" w14:textId="77777777" w:rsidTr="00323D42">
        <w:tc>
          <w:tcPr>
            <w:tcW w:w="2481" w:type="dxa"/>
          </w:tcPr>
          <w:p w14:paraId="54864A5A" w14:textId="77777777" w:rsidR="00F529E5" w:rsidRPr="007764B8" w:rsidRDefault="00F529E5" w:rsidP="00055484">
            <w:pP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Хранение автотранспорта (2.7.1.)</w:t>
            </w:r>
          </w:p>
        </w:tc>
        <w:tc>
          <w:tcPr>
            <w:tcW w:w="3439" w:type="dxa"/>
          </w:tcPr>
          <w:p w14:paraId="3EDF3371" w14:textId="77777777" w:rsidR="00F529E5" w:rsidRPr="007764B8" w:rsidRDefault="00F529E5" w:rsidP="0005548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Гаражи. </w:t>
            </w:r>
          </w:p>
          <w:p w14:paraId="13C53A3D" w14:textId="77777777" w:rsidR="00F529E5" w:rsidRPr="007764B8" w:rsidRDefault="00F529E5" w:rsidP="00055484">
            <w:pPr>
              <w:spacing w:after="0" w:line="240" w:lineRule="auto"/>
              <w:rPr>
                <w:rFonts w:ascii="Times New Roman" w:eastAsia="Times New Roman" w:hAnsi="Times New Roman" w:cs="Times New Roman"/>
                <w:sz w:val="20"/>
                <w:szCs w:val="20"/>
              </w:rPr>
            </w:pPr>
          </w:p>
        </w:tc>
        <w:tc>
          <w:tcPr>
            <w:tcW w:w="4553" w:type="dxa"/>
            <w:vMerge/>
          </w:tcPr>
          <w:p w14:paraId="1057F4E1" w14:textId="77777777" w:rsidR="00F529E5" w:rsidRPr="007764B8" w:rsidRDefault="00F529E5" w:rsidP="00F529E5">
            <w:pPr>
              <w:spacing w:after="0" w:line="240" w:lineRule="auto"/>
              <w:rPr>
                <w:rFonts w:ascii="Times New Roman" w:eastAsia="Times New Roman" w:hAnsi="Times New Roman" w:cs="Times New Roman"/>
                <w:sz w:val="20"/>
                <w:szCs w:val="20"/>
              </w:rPr>
            </w:pPr>
          </w:p>
        </w:tc>
        <w:tc>
          <w:tcPr>
            <w:tcW w:w="4236" w:type="dxa"/>
          </w:tcPr>
          <w:p w14:paraId="195A107E" w14:textId="77777777" w:rsidR="00F529E5" w:rsidRPr="007764B8" w:rsidRDefault="00F529E5" w:rsidP="005E1943">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64B8">
              <w:rPr>
                <w:rFonts w:ascii="Times New Roman" w:eastAsia="Times New Roman" w:hAnsi="Times New Roman" w:cs="Times New Roman"/>
                <w:sz w:val="20"/>
                <w:szCs w:val="20"/>
              </w:rPr>
              <w:t>машино</w:t>
            </w:r>
            <w:proofErr w:type="spellEnd"/>
            <w:r w:rsidRPr="007764B8">
              <w:rPr>
                <w:rFonts w:ascii="Times New Roman" w:eastAsia="Times New Roman" w:hAnsi="Times New Roman" w:cs="Times New Roman"/>
                <w:sz w:val="20"/>
                <w:szCs w:val="20"/>
              </w:rPr>
              <w:t>-места, за исключением гаражей, размещение которых предусмотрено содержанием вида разрешенного использования с кодом 4.9</w:t>
            </w:r>
            <w:r w:rsidR="00B37BA4" w:rsidRPr="007764B8">
              <w:rPr>
                <w:rFonts w:ascii="Times New Roman" w:eastAsia="Times New Roman" w:hAnsi="Times New Roman" w:cs="Times New Roman"/>
                <w:sz w:val="20"/>
                <w:szCs w:val="20"/>
              </w:rPr>
              <w:t>.</w:t>
            </w:r>
          </w:p>
          <w:p w14:paraId="2F376075" w14:textId="77777777" w:rsidR="00F529E5" w:rsidRPr="007764B8" w:rsidRDefault="00B37BA4" w:rsidP="00B37BA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6E91" w:rsidRPr="007764B8" w14:paraId="4024DE19" w14:textId="77777777" w:rsidTr="00323D42">
        <w:tc>
          <w:tcPr>
            <w:tcW w:w="2481" w:type="dxa"/>
          </w:tcPr>
          <w:p w14:paraId="0738D320"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2A0828F3"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 очистные сооружения</w:t>
            </w:r>
          </w:p>
        </w:tc>
        <w:tc>
          <w:tcPr>
            <w:tcW w:w="4553" w:type="dxa"/>
            <w:vMerge w:val="restart"/>
          </w:tcPr>
          <w:p w14:paraId="2A9DCB91"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29734F3"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7DD6F563" w14:textId="77777777" w:rsidR="0026795C"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01BC4186" w14:textId="3A90D020" w:rsidR="00C26E91" w:rsidRPr="007764B8" w:rsidRDefault="0026795C" w:rsidP="0026795C">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36" w:type="dxa"/>
          </w:tcPr>
          <w:p w14:paraId="2E2A66A8"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BB0FE9F"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6E91" w:rsidRPr="007764B8" w14:paraId="5491D21B" w14:textId="77777777" w:rsidTr="00547CA2">
        <w:tc>
          <w:tcPr>
            <w:tcW w:w="2481" w:type="dxa"/>
          </w:tcPr>
          <w:p w14:paraId="616931BB"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1BA5CC2C" w14:textId="77777777" w:rsidR="00C26E91" w:rsidRPr="007764B8" w:rsidRDefault="00C26E91" w:rsidP="00C26E91">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капитального строительства, предназначенные </w:t>
            </w:r>
            <w:proofErr w:type="gramStart"/>
            <w:r w:rsidRPr="007764B8">
              <w:rPr>
                <w:rFonts w:ascii="Times New Roman" w:eastAsia="Times New Roman" w:hAnsi="Times New Roman" w:cs="Times New Roman"/>
                <w:sz w:val="20"/>
                <w:szCs w:val="20"/>
              </w:rPr>
              <w:t>для  создания</w:t>
            </w:r>
            <w:proofErr w:type="gramEnd"/>
            <w:r w:rsidRPr="007764B8">
              <w:rPr>
                <w:rFonts w:ascii="Times New Roman" w:eastAsia="Times New Roman" w:hAnsi="Times New Roman" w:cs="Times New Roman"/>
                <w:sz w:val="20"/>
                <w:szCs w:val="20"/>
              </w:rPr>
              <w:t xml:space="preserve"> территорий общего пользования</w:t>
            </w:r>
          </w:p>
        </w:tc>
        <w:tc>
          <w:tcPr>
            <w:tcW w:w="4553" w:type="dxa"/>
            <w:vMerge/>
          </w:tcPr>
          <w:p w14:paraId="4296636A" w14:textId="77777777" w:rsidR="00C26E91" w:rsidRPr="007764B8" w:rsidRDefault="00C26E91" w:rsidP="00C26E91">
            <w:pPr>
              <w:spacing w:after="0" w:line="240" w:lineRule="auto"/>
              <w:rPr>
                <w:rFonts w:ascii="Times New Roman" w:eastAsia="Times New Roman" w:hAnsi="Times New Roman" w:cs="Times New Roman"/>
                <w:sz w:val="20"/>
                <w:szCs w:val="20"/>
              </w:rPr>
            </w:pPr>
          </w:p>
        </w:tc>
        <w:tc>
          <w:tcPr>
            <w:tcW w:w="4236" w:type="dxa"/>
          </w:tcPr>
          <w:p w14:paraId="1E70B286"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47D906D"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w:t>
            </w:r>
            <w:r w:rsidRPr="007764B8">
              <w:rPr>
                <w:rFonts w:ascii="Times New Roman" w:eastAsia="Times New Roman" w:hAnsi="Times New Roman" w:cs="Times New Roman"/>
                <w:sz w:val="20"/>
                <w:szCs w:val="20"/>
              </w:rPr>
              <w:lastRenderedPageBreak/>
              <w:t>видов разрешенного использования с кодами 12.0.1 - 12.0.2.</w:t>
            </w:r>
          </w:p>
          <w:p w14:paraId="401A85F5"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6E91" w:rsidRPr="007764B8" w14:paraId="4B70B42B" w14:textId="77777777" w:rsidTr="0079722B">
        <w:tc>
          <w:tcPr>
            <w:tcW w:w="5920" w:type="dxa"/>
            <w:gridSpan w:val="2"/>
            <w:shd w:val="clear" w:color="auto" w:fill="auto"/>
          </w:tcPr>
          <w:p w14:paraId="653B6BD5" w14:textId="6D2F987C" w:rsidR="00C26E91" w:rsidRPr="007764B8" w:rsidRDefault="00C26E91" w:rsidP="00630628">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53" w:type="dxa"/>
            <w:shd w:val="clear" w:color="auto" w:fill="auto"/>
          </w:tcPr>
          <w:p w14:paraId="33A4C018" w14:textId="0C01AD9A" w:rsidR="00C26E91" w:rsidRPr="007764B8" w:rsidRDefault="00C26E91" w:rsidP="00630628">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36" w:type="dxa"/>
          </w:tcPr>
          <w:p w14:paraId="526A19E8" w14:textId="77777777" w:rsidR="00C26E91" w:rsidRPr="007764B8" w:rsidRDefault="00C26E91" w:rsidP="00C26E91">
            <w:pPr>
              <w:spacing w:after="0" w:line="240" w:lineRule="auto"/>
              <w:rPr>
                <w:rFonts w:ascii="Times New Roman" w:eastAsia="Times New Roman" w:hAnsi="Times New Roman" w:cs="Times New Roman"/>
                <w:color w:val="FF0000"/>
                <w:sz w:val="20"/>
                <w:szCs w:val="20"/>
              </w:rPr>
            </w:pPr>
          </w:p>
        </w:tc>
      </w:tr>
    </w:tbl>
    <w:p w14:paraId="5BB6B499" w14:textId="1F61244F" w:rsidR="00323D42" w:rsidRPr="007764B8" w:rsidRDefault="00323D42" w:rsidP="001B7E4D">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1B7E4D" w:rsidRPr="007764B8">
        <w:rPr>
          <w:rFonts w:ascii="Times New Roman" w:eastAsia="Times New Roman" w:hAnsi="Times New Roman" w:cs="Times New Roman"/>
          <w:sz w:val="24"/>
          <w:szCs w:val="24"/>
        </w:rPr>
        <w:t>:</w:t>
      </w:r>
      <w:r w:rsidR="007445ED" w:rsidRPr="007764B8">
        <w:rPr>
          <w:rFonts w:ascii="Times New Roman" w:eastAsia="Times New Roman" w:hAnsi="Times New Roman" w:cs="Times New Roman"/>
          <w:sz w:val="24"/>
          <w:szCs w:val="24"/>
        </w:rPr>
        <w:t xml:space="preserve">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7445ED" w:rsidRPr="007764B8" w14:paraId="606707C3" w14:textId="77777777" w:rsidTr="00F35B79">
        <w:trPr>
          <w:trHeight w:val="384"/>
          <w:tblHeader/>
        </w:trPr>
        <w:tc>
          <w:tcPr>
            <w:tcW w:w="2481" w:type="dxa"/>
            <w:vAlign w:val="center"/>
          </w:tcPr>
          <w:p w14:paraId="37CE310F" w14:textId="77777777" w:rsidR="007445ED" w:rsidRPr="007764B8" w:rsidRDefault="007445ED" w:rsidP="00F35B79">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C3CD93F" w14:textId="77777777" w:rsidR="007445ED" w:rsidRPr="007764B8" w:rsidRDefault="007445ED" w:rsidP="00F35B79">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45674D0F" w14:textId="77777777" w:rsidR="007445ED" w:rsidRPr="007764B8" w:rsidRDefault="007445ED" w:rsidP="00F35B79">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7040600" w14:textId="77777777" w:rsidR="007445ED" w:rsidRPr="007764B8" w:rsidRDefault="007445ED" w:rsidP="00F35B79">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7445ED" w:rsidRPr="007764B8" w14:paraId="64CB3E03" w14:textId="77777777" w:rsidTr="00F35B79">
        <w:trPr>
          <w:trHeight w:val="206"/>
        </w:trPr>
        <w:tc>
          <w:tcPr>
            <w:tcW w:w="2481" w:type="dxa"/>
            <w:tcBorders>
              <w:top w:val="single" w:sz="8" w:space="0" w:color="auto"/>
              <w:left w:val="single" w:sz="8" w:space="0" w:color="auto"/>
              <w:bottom w:val="single" w:sz="8" w:space="0" w:color="auto"/>
              <w:right w:val="single" w:sz="8" w:space="0" w:color="auto"/>
            </w:tcBorders>
          </w:tcPr>
          <w:p w14:paraId="6BA1B4E7" w14:textId="5B126EB5"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дорожного сервиса (4.9.1)</w:t>
            </w:r>
          </w:p>
        </w:tc>
        <w:tc>
          <w:tcPr>
            <w:tcW w:w="3439" w:type="dxa"/>
            <w:tcBorders>
              <w:top w:val="single" w:sz="8" w:space="0" w:color="auto"/>
              <w:left w:val="single" w:sz="8" w:space="0" w:color="auto"/>
              <w:bottom w:val="single" w:sz="8" w:space="0" w:color="auto"/>
              <w:right w:val="single" w:sz="8" w:space="0" w:color="auto"/>
            </w:tcBorders>
          </w:tcPr>
          <w:p w14:paraId="6D2DFEF3" w14:textId="77777777" w:rsidR="007445ED" w:rsidRPr="007764B8" w:rsidRDefault="007445ED" w:rsidP="007445E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14:paraId="189AB162" w14:textId="77777777" w:rsidR="007445ED" w:rsidRPr="007764B8" w:rsidRDefault="007445ED" w:rsidP="007445E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Придорожные гостиницы (мотели).</w:t>
            </w:r>
          </w:p>
          <w:p w14:paraId="0193AEE2" w14:textId="77777777" w:rsidR="007445ED" w:rsidRPr="007764B8" w:rsidRDefault="007445ED" w:rsidP="007445E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Автомобильные мойки.</w:t>
            </w:r>
          </w:p>
          <w:p w14:paraId="19A8C302" w14:textId="77777777" w:rsidR="007445ED" w:rsidRPr="007764B8" w:rsidRDefault="007445ED" w:rsidP="007445E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Мастерские, предназначенные для ремонта и обслуживания автомобилей. </w:t>
            </w:r>
          </w:p>
          <w:p w14:paraId="7A4DF253" w14:textId="77777777" w:rsidR="007445ED" w:rsidRPr="007764B8" w:rsidRDefault="007445ED" w:rsidP="007445ED">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Прочие объекты дорожного сервиса.</w:t>
            </w:r>
          </w:p>
          <w:p w14:paraId="35A605CB" w14:textId="33C8D1BC" w:rsidR="007445ED" w:rsidRPr="007764B8" w:rsidRDefault="007445ED" w:rsidP="007445ED">
            <w:pPr>
              <w:spacing w:after="0" w:line="240" w:lineRule="auto"/>
              <w:rPr>
                <w:rFonts w:ascii="Times New Roman" w:eastAsia="Times New Roman" w:hAnsi="Times New Roman" w:cs="Times New Roman"/>
                <w:sz w:val="20"/>
                <w:szCs w:val="20"/>
              </w:rPr>
            </w:pPr>
          </w:p>
        </w:tc>
        <w:tc>
          <w:tcPr>
            <w:tcW w:w="4550" w:type="dxa"/>
            <w:tcBorders>
              <w:left w:val="single" w:sz="8" w:space="0" w:color="auto"/>
              <w:right w:val="single" w:sz="8" w:space="0" w:color="auto"/>
            </w:tcBorders>
          </w:tcPr>
          <w:p w14:paraId="71670075"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 Предельные размеры земельного участка не устанавливаются.</w:t>
            </w:r>
          </w:p>
          <w:p w14:paraId="17897E4B"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10BECB68" w14:textId="77777777"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Предельное количество этажей, предельная высота зданий, строений, сооружений не устанавливается.</w:t>
            </w:r>
          </w:p>
          <w:p w14:paraId="1D3F7E1F" w14:textId="028E0530"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не устанавливается.</w:t>
            </w:r>
          </w:p>
        </w:tc>
        <w:tc>
          <w:tcPr>
            <w:tcW w:w="4239" w:type="dxa"/>
            <w:tcBorders>
              <w:top w:val="single" w:sz="8" w:space="0" w:color="auto"/>
              <w:left w:val="single" w:sz="8" w:space="0" w:color="auto"/>
              <w:bottom w:val="single" w:sz="8" w:space="0" w:color="auto"/>
              <w:right w:val="single" w:sz="8" w:space="0" w:color="auto"/>
            </w:tcBorders>
          </w:tcPr>
          <w:p w14:paraId="0336354B" w14:textId="77777777" w:rsidR="007445ED" w:rsidRPr="007764B8" w:rsidRDefault="007445ED" w:rsidP="007445ED">
            <w:pPr>
              <w:widowControl w:val="0"/>
              <w:autoSpaceDE w:val="0"/>
              <w:autoSpaceDN w:val="0"/>
              <w:adjustRightInd w:val="0"/>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5FB6042E" w14:textId="51A72CDA" w:rsidR="007445ED" w:rsidRPr="007764B8" w:rsidRDefault="007445ED" w:rsidP="007445E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FEB0E7D" w14:textId="790E77AD" w:rsidR="00323D42" w:rsidRPr="007764B8" w:rsidRDefault="00323D42" w:rsidP="00323D42">
      <w:pPr>
        <w:spacing w:before="120" w:after="120" w:line="240" w:lineRule="auto"/>
        <w:ind w:firstLine="284"/>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23D42" w:rsidRPr="007764B8" w14:paraId="638EAD56" w14:textId="77777777" w:rsidTr="003404DA">
        <w:trPr>
          <w:trHeight w:val="384"/>
          <w:tblHeader/>
        </w:trPr>
        <w:tc>
          <w:tcPr>
            <w:tcW w:w="2481" w:type="dxa"/>
            <w:vAlign w:val="center"/>
          </w:tcPr>
          <w:p w14:paraId="0797AE2D"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6101A2E0"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16D263DD"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04DCBC3"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5700D2" w:rsidRPr="007764B8" w14:paraId="6047D539" w14:textId="77777777" w:rsidTr="00323D42">
        <w:trPr>
          <w:trHeight w:val="206"/>
        </w:trPr>
        <w:tc>
          <w:tcPr>
            <w:tcW w:w="2481" w:type="dxa"/>
          </w:tcPr>
          <w:p w14:paraId="739CB09A"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39" w:type="dxa"/>
          </w:tcPr>
          <w:p w14:paraId="5D300785"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50" w:type="dxa"/>
            <w:vMerge w:val="restart"/>
          </w:tcPr>
          <w:p w14:paraId="05C2C077"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1B5E470F"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0AD8DC46"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17A976FA" w14:textId="3C872A65"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39" w:type="dxa"/>
          </w:tcPr>
          <w:p w14:paraId="5B4616E8"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2AE9A410"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700D2" w:rsidRPr="007764B8" w14:paraId="51F78CDE" w14:textId="77777777" w:rsidTr="00323D42">
        <w:trPr>
          <w:trHeight w:val="206"/>
        </w:trPr>
        <w:tc>
          <w:tcPr>
            <w:tcW w:w="2481" w:type="dxa"/>
          </w:tcPr>
          <w:p w14:paraId="3ECBDCA0"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2DDBB5B3"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vMerge/>
          </w:tcPr>
          <w:p w14:paraId="24EE42A4" w14:textId="77777777" w:rsidR="005700D2" w:rsidRPr="007764B8" w:rsidRDefault="005700D2" w:rsidP="005700D2">
            <w:pPr>
              <w:spacing w:after="0" w:line="240" w:lineRule="auto"/>
              <w:rPr>
                <w:rFonts w:ascii="Times New Roman" w:eastAsia="Times New Roman" w:hAnsi="Times New Roman" w:cs="Times New Roman"/>
                <w:sz w:val="20"/>
                <w:szCs w:val="20"/>
              </w:rPr>
            </w:pPr>
          </w:p>
        </w:tc>
        <w:tc>
          <w:tcPr>
            <w:tcW w:w="4239" w:type="dxa"/>
          </w:tcPr>
          <w:p w14:paraId="637F61F2"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8DD6EFC" w14:textId="77777777" w:rsidR="005700D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52161C2" w14:textId="10AC2430" w:rsidR="00F35B79" w:rsidRPr="007764B8" w:rsidRDefault="00C26E91" w:rsidP="00A33E47">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58" w:name="_Toc462091022"/>
      <w:r w:rsidRPr="007764B8">
        <w:rPr>
          <w:rFonts w:ascii="Times New Roman" w:eastAsia="Times New Roman" w:hAnsi="Times New Roman" w:cs="Times New Roman"/>
          <w:b/>
          <w:bCs/>
          <w:iCs/>
          <w:sz w:val="24"/>
          <w:szCs w:val="24"/>
          <w:lang w:val="x-none"/>
        </w:rPr>
        <w:t>Статья 4</w:t>
      </w:r>
      <w:r w:rsidR="00A33E47" w:rsidRPr="007764B8">
        <w:rPr>
          <w:rFonts w:ascii="Times New Roman" w:eastAsia="Times New Roman" w:hAnsi="Times New Roman" w:cs="Times New Roman"/>
          <w:b/>
          <w:bCs/>
          <w:iCs/>
          <w:sz w:val="24"/>
          <w:szCs w:val="24"/>
        </w:rPr>
        <w:t>2</w:t>
      </w:r>
      <w:r w:rsidRPr="007764B8">
        <w:rPr>
          <w:rFonts w:ascii="Times New Roman" w:eastAsia="Times New Roman" w:hAnsi="Times New Roman" w:cs="Times New Roman"/>
          <w:b/>
          <w:bCs/>
          <w:iCs/>
          <w:sz w:val="24"/>
          <w:szCs w:val="24"/>
          <w:lang w:val="x-none"/>
        </w:rPr>
        <w:t xml:space="preserve">. </w:t>
      </w:r>
      <w:r w:rsidR="00F35B79" w:rsidRPr="007764B8">
        <w:rPr>
          <w:rFonts w:ascii="Times New Roman" w:eastAsia="Times New Roman" w:hAnsi="Times New Roman" w:cs="Times New Roman"/>
          <w:b/>
          <w:bCs/>
          <w:iCs/>
          <w:sz w:val="24"/>
          <w:szCs w:val="24"/>
          <w:lang w:val="x-none"/>
        </w:rPr>
        <w:t>Зона инженерной инфраструктуры (ПЗ-2)</w:t>
      </w:r>
    </w:p>
    <w:p w14:paraId="091E144D" w14:textId="31005749" w:rsidR="00C26E91" w:rsidRPr="007764B8" w:rsidRDefault="00C26E91" w:rsidP="00F35B79">
      <w:pPr>
        <w:rPr>
          <w:rFonts w:ascii="Times New Roman" w:eastAsia="Times New Roman" w:hAnsi="Times New Roman" w:cs="Times New Roman"/>
          <w:b/>
          <w:bCs/>
          <w:sz w:val="24"/>
          <w:szCs w:val="24"/>
          <w:lang w:eastAsia="x-none"/>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C26E91" w:rsidRPr="007764B8" w14:paraId="0097C0F7" w14:textId="77777777" w:rsidTr="00C26E91">
        <w:trPr>
          <w:trHeight w:val="914"/>
          <w:tblHeader/>
        </w:trPr>
        <w:tc>
          <w:tcPr>
            <w:tcW w:w="2481" w:type="dxa"/>
            <w:vAlign w:val="center"/>
          </w:tcPr>
          <w:p w14:paraId="61FD893D" w14:textId="77777777" w:rsidR="00C26E91" w:rsidRPr="007764B8" w:rsidRDefault="00C26E91" w:rsidP="00C26E9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5686DD00" w14:textId="77777777" w:rsidR="00C26E91" w:rsidRPr="007764B8" w:rsidRDefault="00C26E91" w:rsidP="00C26E9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3" w:type="dxa"/>
            <w:vAlign w:val="center"/>
          </w:tcPr>
          <w:p w14:paraId="0ED91BCD" w14:textId="77777777" w:rsidR="00C26E91" w:rsidRPr="007764B8" w:rsidRDefault="00C26E91" w:rsidP="00C26E9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6" w:type="dxa"/>
            <w:vAlign w:val="center"/>
          </w:tcPr>
          <w:p w14:paraId="3A0C2FEF" w14:textId="77777777" w:rsidR="00C26E91" w:rsidRPr="007764B8" w:rsidRDefault="00C26E91" w:rsidP="00C26E91">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C26E91" w:rsidRPr="007764B8" w14:paraId="0727165B" w14:textId="77777777" w:rsidTr="00C26E91">
        <w:tc>
          <w:tcPr>
            <w:tcW w:w="2481" w:type="dxa"/>
          </w:tcPr>
          <w:p w14:paraId="0610E158" w14:textId="77777777" w:rsidR="00C26E91" w:rsidRPr="007764B8" w:rsidRDefault="00C26E91" w:rsidP="00C26E91">
            <w:pP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Энергетика (6.7)</w:t>
            </w:r>
          </w:p>
        </w:tc>
        <w:tc>
          <w:tcPr>
            <w:tcW w:w="3439" w:type="dxa"/>
          </w:tcPr>
          <w:p w14:paraId="50A19C3F" w14:textId="16F0A126"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553" w:type="dxa"/>
            <w:vMerge w:val="restart"/>
          </w:tcPr>
          <w:p w14:paraId="62F40E54" w14:textId="16F656C9" w:rsidR="00C26E91" w:rsidRPr="007764B8" w:rsidRDefault="005700D2"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C26E91" w:rsidRPr="007764B8">
              <w:rPr>
                <w:rFonts w:ascii="Times New Roman" w:eastAsia="Times New Roman" w:hAnsi="Times New Roman" w:cs="Times New Roman"/>
                <w:sz w:val="20"/>
                <w:szCs w:val="20"/>
              </w:rPr>
              <w:t>Предельные размеры земельного участка не устанавливаются.</w:t>
            </w:r>
          </w:p>
          <w:p w14:paraId="47D68681" w14:textId="57FF354E" w:rsidR="00C26E91" w:rsidRPr="007764B8" w:rsidRDefault="005700D2"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C26E91" w:rsidRPr="007764B8">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BF2E27A" w14:textId="1DD4123D" w:rsidR="00C26E91" w:rsidRPr="007764B8" w:rsidRDefault="005700D2"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C26E91" w:rsidRPr="007764B8">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FE70D1A" w14:textId="22B2652B" w:rsidR="00C26E91" w:rsidRPr="007764B8" w:rsidRDefault="005700D2"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C26E91" w:rsidRPr="007764B8">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0DFD8B8" w14:textId="76D94AD8" w:rsidR="005700D2" w:rsidRPr="007764B8" w:rsidRDefault="005700D2"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5DEE93C8"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Расстояние от объектов инженерного благоустройства до деревьев и кустарников следует принимать:</w:t>
            </w:r>
          </w:p>
          <w:p w14:paraId="24A84AE1"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Газопровод и канализация – 1,5 м.;</w:t>
            </w:r>
          </w:p>
          <w:p w14:paraId="674D70CE"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Тепловая сеть – 2,0 м;</w:t>
            </w:r>
          </w:p>
          <w:p w14:paraId="20ED6B3A"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 дренаж – 2,0 м;</w:t>
            </w:r>
          </w:p>
          <w:p w14:paraId="4F37421F"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Силовой кабель и кабель связи – 2,0 м.</w:t>
            </w:r>
          </w:p>
          <w:p w14:paraId="15F085FE"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Максимальное количество этажей-1 </w:t>
            </w:r>
            <w:proofErr w:type="spellStart"/>
            <w:r w:rsidRPr="007764B8">
              <w:rPr>
                <w:rFonts w:ascii="Times New Roman" w:eastAsia="Times New Roman" w:hAnsi="Times New Roman" w:cs="Times New Roman"/>
                <w:sz w:val="20"/>
                <w:szCs w:val="20"/>
              </w:rPr>
              <w:t>эт</w:t>
            </w:r>
            <w:proofErr w:type="spellEnd"/>
            <w:r w:rsidRPr="007764B8">
              <w:rPr>
                <w:rFonts w:ascii="Times New Roman" w:eastAsia="Times New Roman" w:hAnsi="Times New Roman" w:cs="Times New Roman"/>
                <w:sz w:val="20"/>
                <w:szCs w:val="20"/>
              </w:rPr>
              <w:t>.</w:t>
            </w:r>
          </w:p>
          <w:p w14:paraId="475115DF"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0CC0F97C"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Газопровод высокого давления (0,6 мПа) – размер минимального расстояния 7,0 м.</w:t>
            </w:r>
          </w:p>
          <w:p w14:paraId="622FCBFB"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Площадь земельных участков принимать при проектировании объектов в соответствии с </w:t>
            </w:r>
            <w:r w:rsidRPr="007764B8">
              <w:rPr>
                <w:rFonts w:ascii="Times New Roman" w:eastAsia="Times New Roman" w:hAnsi="Times New Roman" w:cs="Times New Roman"/>
                <w:sz w:val="20"/>
                <w:szCs w:val="20"/>
              </w:rPr>
              <w:lastRenderedPageBreak/>
              <w:t>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36" w:type="dxa"/>
          </w:tcPr>
          <w:p w14:paraId="5EB15664"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14:paraId="544C1DFB"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6E91" w:rsidRPr="007764B8" w14:paraId="735110E4" w14:textId="77777777" w:rsidTr="00C26E91">
        <w:tc>
          <w:tcPr>
            <w:tcW w:w="2481" w:type="dxa"/>
          </w:tcPr>
          <w:p w14:paraId="01915151" w14:textId="77777777" w:rsidR="00C26E91" w:rsidRPr="007764B8" w:rsidRDefault="00C26E91" w:rsidP="00C26E91">
            <w:pP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Связь (6.8)</w:t>
            </w:r>
          </w:p>
        </w:tc>
        <w:tc>
          <w:tcPr>
            <w:tcW w:w="3439" w:type="dxa"/>
          </w:tcPr>
          <w:p w14:paraId="3EE94301"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53" w:type="dxa"/>
            <w:vMerge/>
          </w:tcPr>
          <w:p w14:paraId="15BC4825" w14:textId="77777777" w:rsidR="00C26E91" w:rsidRPr="007764B8" w:rsidRDefault="00C26E91" w:rsidP="00C26E91">
            <w:pPr>
              <w:spacing w:after="0" w:line="240" w:lineRule="auto"/>
              <w:rPr>
                <w:rFonts w:ascii="Times New Roman" w:eastAsia="Times New Roman" w:hAnsi="Times New Roman" w:cs="Times New Roman"/>
                <w:sz w:val="20"/>
                <w:szCs w:val="20"/>
              </w:rPr>
            </w:pPr>
          </w:p>
        </w:tc>
        <w:tc>
          <w:tcPr>
            <w:tcW w:w="4236" w:type="dxa"/>
          </w:tcPr>
          <w:p w14:paraId="73287D05" w14:textId="483E285F" w:rsidR="00C26E91" w:rsidRPr="007764B8" w:rsidRDefault="00694C42"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35B79" w:rsidRPr="007764B8" w14:paraId="59519A55" w14:textId="77777777" w:rsidTr="00C26E91">
        <w:tc>
          <w:tcPr>
            <w:tcW w:w="2481" w:type="dxa"/>
          </w:tcPr>
          <w:p w14:paraId="0801E036" w14:textId="621C5F9D" w:rsidR="00F35B79" w:rsidRPr="007764B8" w:rsidRDefault="00F35B79" w:rsidP="00F35B79">
            <w:pPr>
              <w:rPr>
                <w:rFonts w:ascii="Times New Roman" w:eastAsia="Times New Roman" w:hAnsi="Times New Roman" w:cs="Times New Roman"/>
                <w:sz w:val="20"/>
                <w:szCs w:val="20"/>
              </w:rPr>
            </w:pPr>
            <w:r w:rsidRPr="007764B8">
              <w:rPr>
                <w:rFonts w:ascii="Times New Roman" w:hAnsi="Times New Roman" w:cs="Times New Roman"/>
                <w:sz w:val="20"/>
                <w:szCs w:val="20"/>
              </w:rPr>
              <w:t>Специальное пользование водными объектами (11.2)</w:t>
            </w:r>
          </w:p>
        </w:tc>
        <w:tc>
          <w:tcPr>
            <w:tcW w:w="3439" w:type="dxa"/>
          </w:tcPr>
          <w:p w14:paraId="3F061F52" w14:textId="77777777" w:rsidR="00F35B79" w:rsidRPr="007764B8" w:rsidRDefault="00AD50C4"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специального пользования водными объектами.</w:t>
            </w:r>
          </w:p>
          <w:p w14:paraId="4B0321F4" w14:textId="59B21070" w:rsidR="00AD50C4" w:rsidRPr="007764B8" w:rsidRDefault="00AD50C4" w:rsidP="00AD50C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Водозаборы</w:t>
            </w:r>
          </w:p>
        </w:tc>
        <w:tc>
          <w:tcPr>
            <w:tcW w:w="4553" w:type="dxa"/>
            <w:vMerge/>
          </w:tcPr>
          <w:p w14:paraId="523A592B" w14:textId="77777777" w:rsidR="00F35B79" w:rsidRPr="007764B8" w:rsidRDefault="00F35B79" w:rsidP="00F35B79">
            <w:pPr>
              <w:spacing w:after="0" w:line="240" w:lineRule="auto"/>
              <w:rPr>
                <w:rFonts w:ascii="Times New Roman" w:eastAsia="Times New Roman" w:hAnsi="Times New Roman" w:cs="Times New Roman"/>
                <w:sz w:val="20"/>
                <w:szCs w:val="20"/>
              </w:rPr>
            </w:pPr>
          </w:p>
        </w:tc>
        <w:tc>
          <w:tcPr>
            <w:tcW w:w="4236" w:type="dxa"/>
          </w:tcPr>
          <w:p w14:paraId="53010704" w14:textId="0BD5AA91" w:rsidR="00AD50C4" w:rsidRPr="007764B8" w:rsidRDefault="00AD50C4" w:rsidP="00F35B79">
            <w:pPr>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bCs/>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14:paraId="237BA40F" w14:textId="65FB36FE"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35B79" w:rsidRPr="007764B8" w14:paraId="239E2B73" w14:textId="77777777" w:rsidTr="00C26E91">
        <w:tc>
          <w:tcPr>
            <w:tcW w:w="2481" w:type="dxa"/>
          </w:tcPr>
          <w:p w14:paraId="2A9A8247"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048497A4"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 очистные сооружения</w:t>
            </w:r>
          </w:p>
        </w:tc>
        <w:tc>
          <w:tcPr>
            <w:tcW w:w="4553" w:type="dxa"/>
            <w:vMerge w:val="restart"/>
          </w:tcPr>
          <w:p w14:paraId="1EE2FB9B"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4DB33DE"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686174DB"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3.Предельное количество этажей, предельная высота зданий, строений, сооружений не устанавливается.</w:t>
            </w:r>
          </w:p>
          <w:p w14:paraId="0F2C28B7" w14:textId="7DCCF203" w:rsidR="00F35B79"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36" w:type="dxa"/>
          </w:tcPr>
          <w:p w14:paraId="2C22B585"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7764B8">
              <w:rPr>
                <w:rFonts w:ascii="Times New Roman" w:eastAsia="Times New Roman" w:hAnsi="Times New Roman" w:cs="Times New Roman"/>
                <w:sz w:val="20"/>
                <w:szCs w:val="20"/>
              </w:rPr>
              <w:lastRenderedPageBreak/>
              <w:t>связи, отвод канализационных стоков, очистка и уборка объектов недвижимости.</w:t>
            </w:r>
          </w:p>
          <w:p w14:paraId="4A9A7C44"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35B79" w:rsidRPr="007764B8" w14:paraId="6572615A" w14:textId="77777777" w:rsidTr="00C26E91">
        <w:tc>
          <w:tcPr>
            <w:tcW w:w="2481" w:type="dxa"/>
          </w:tcPr>
          <w:p w14:paraId="05F5A017"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Pr>
          <w:p w14:paraId="3B0B4682" w14:textId="77777777" w:rsidR="00F35B79" w:rsidRPr="007764B8" w:rsidRDefault="00F35B79" w:rsidP="00F35B79">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капитального строительства, предназначенные </w:t>
            </w:r>
            <w:proofErr w:type="gramStart"/>
            <w:r w:rsidRPr="007764B8">
              <w:rPr>
                <w:rFonts w:ascii="Times New Roman" w:eastAsia="Times New Roman" w:hAnsi="Times New Roman" w:cs="Times New Roman"/>
                <w:sz w:val="20"/>
                <w:szCs w:val="20"/>
              </w:rPr>
              <w:t>для  создания</w:t>
            </w:r>
            <w:proofErr w:type="gramEnd"/>
            <w:r w:rsidRPr="007764B8">
              <w:rPr>
                <w:rFonts w:ascii="Times New Roman" w:eastAsia="Times New Roman" w:hAnsi="Times New Roman" w:cs="Times New Roman"/>
                <w:sz w:val="20"/>
                <w:szCs w:val="20"/>
              </w:rPr>
              <w:t xml:space="preserve"> территорий общего пользования</w:t>
            </w:r>
          </w:p>
        </w:tc>
        <w:tc>
          <w:tcPr>
            <w:tcW w:w="4553" w:type="dxa"/>
            <w:vMerge/>
          </w:tcPr>
          <w:p w14:paraId="3A9CACE3" w14:textId="77777777" w:rsidR="00F35B79" w:rsidRPr="007764B8" w:rsidRDefault="00F35B79" w:rsidP="00F35B79">
            <w:pPr>
              <w:spacing w:after="0" w:line="240" w:lineRule="auto"/>
              <w:rPr>
                <w:rFonts w:ascii="Times New Roman" w:eastAsia="Times New Roman" w:hAnsi="Times New Roman" w:cs="Times New Roman"/>
                <w:sz w:val="20"/>
                <w:szCs w:val="20"/>
              </w:rPr>
            </w:pPr>
          </w:p>
        </w:tc>
        <w:tc>
          <w:tcPr>
            <w:tcW w:w="4236" w:type="dxa"/>
          </w:tcPr>
          <w:p w14:paraId="27A15B21"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431D295"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66896EA" w14:textId="77777777" w:rsidR="00F35B79" w:rsidRPr="007764B8" w:rsidRDefault="00F35B79" w:rsidP="00F35B7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35B79" w:rsidRPr="007764B8" w14:paraId="0C8EA55A" w14:textId="77777777" w:rsidTr="00C26E91">
        <w:tc>
          <w:tcPr>
            <w:tcW w:w="5920" w:type="dxa"/>
            <w:gridSpan w:val="2"/>
            <w:shd w:val="clear" w:color="auto" w:fill="auto"/>
          </w:tcPr>
          <w:p w14:paraId="664058A8" w14:textId="6758AF34" w:rsidR="00F35B79" w:rsidRPr="007764B8" w:rsidRDefault="00F35B79" w:rsidP="00AD50C4">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53" w:type="dxa"/>
            <w:shd w:val="clear" w:color="auto" w:fill="auto"/>
          </w:tcPr>
          <w:p w14:paraId="4D960F0E" w14:textId="01E4359A" w:rsidR="00F35B79" w:rsidRPr="007764B8" w:rsidRDefault="00F35B79" w:rsidP="00AD50C4">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36" w:type="dxa"/>
          </w:tcPr>
          <w:p w14:paraId="10CC66C1" w14:textId="77777777" w:rsidR="00F35B79" w:rsidRPr="007764B8" w:rsidRDefault="00F35B79" w:rsidP="00F35B79">
            <w:pPr>
              <w:spacing w:after="0" w:line="240" w:lineRule="auto"/>
              <w:rPr>
                <w:rFonts w:ascii="Times New Roman" w:eastAsia="Times New Roman" w:hAnsi="Times New Roman" w:cs="Times New Roman"/>
                <w:color w:val="FF0000"/>
                <w:sz w:val="20"/>
                <w:szCs w:val="20"/>
              </w:rPr>
            </w:pPr>
          </w:p>
        </w:tc>
      </w:tr>
    </w:tbl>
    <w:p w14:paraId="576A19C1" w14:textId="5586BE2B" w:rsidR="00C26E91" w:rsidRPr="007764B8" w:rsidRDefault="00C26E91" w:rsidP="00C26E91">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AD50C4" w:rsidRPr="007764B8">
        <w:rPr>
          <w:rFonts w:ascii="Times New Roman" w:eastAsia="Times New Roman" w:hAnsi="Times New Roman" w:cs="Times New Roman"/>
          <w:sz w:val="24"/>
          <w:szCs w:val="24"/>
        </w:rPr>
        <w:t xml:space="preserve"> нет.</w:t>
      </w:r>
    </w:p>
    <w:p w14:paraId="5F391650" w14:textId="650BB2A7" w:rsidR="00C26E91" w:rsidRPr="007764B8" w:rsidRDefault="00C26E91" w:rsidP="00A33E47">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3. Вспомогательные виды и параметры разрешённого использования земельных участков и объе</w:t>
      </w:r>
      <w:r w:rsidR="00AD50C4" w:rsidRPr="007764B8">
        <w:rPr>
          <w:rFonts w:ascii="Times New Roman" w:eastAsia="Times New Roman" w:hAnsi="Times New Roman" w:cs="Times New Roman"/>
          <w:sz w:val="24"/>
          <w:szCs w:val="24"/>
        </w:rPr>
        <w:t>ктов капитального строительства: нет.</w:t>
      </w:r>
    </w:p>
    <w:p w14:paraId="0B4CC735" w14:textId="05CCF642" w:rsidR="00323D42" w:rsidRPr="007764B8" w:rsidRDefault="00323D42" w:rsidP="003C676B">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59" w:name="_Toc462091023"/>
      <w:bookmarkStart w:id="160" w:name="_Hlk64303529"/>
      <w:bookmarkEnd w:id="158"/>
      <w:r w:rsidRPr="007764B8">
        <w:rPr>
          <w:rFonts w:ascii="Times New Roman" w:eastAsia="Times New Roman" w:hAnsi="Times New Roman" w:cs="Times New Roman"/>
          <w:b/>
          <w:bCs/>
          <w:iCs/>
          <w:sz w:val="24"/>
          <w:szCs w:val="24"/>
          <w:lang w:val="x-none"/>
        </w:rPr>
        <w:t xml:space="preserve">Статья </w:t>
      </w:r>
      <w:r w:rsidR="00AD50C4" w:rsidRPr="007764B8">
        <w:rPr>
          <w:rFonts w:ascii="Times New Roman" w:eastAsia="Times New Roman" w:hAnsi="Times New Roman" w:cs="Times New Roman"/>
          <w:b/>
          <w:bCs/>
          <w:iCs/>
          <w:sz w:val="24"/>
          <w:szCs w:val="24"/>
          <w:lang w:val="x-none"/>
        </w:rPr>
        <w:t>4</w:t>
      </w:r>
      <w:r w:rsidR="003C676B" w:rsidRPr="007764B8">
        <w:rPr>
          <w:rFonts w:ascii="Times New Roman" w:eastAsia="Times New Roman" w:hAnsi="Times New Roman" w:cs="Times New Roman"/>
          <w:b/>
          <w:bCs/>
          <w:iCs/>
          <w:sz w:val="24"/>
          <w:szCs w:val="24"/>
        </w:rPr>
        <w:t>3</w:t>
      </w:r>
      <w:r w:rsidRPr="007764B8">
        <w:rPr>
          <w:rFonts w:ascii="Times New Roman" w:eastAsia="Times New Roman" w:hAnsi="Times New Roman" w:cs="Times New Roman"/>
          <w:b/>
          <w:bCs/>
          <w:iCs/>
          <w:sz w:val="24"/>
          <w:szCs w:val="24"/>
          <w:lang w:val="x-none"/>
        </w:rPr>
        <w:t xml:space="preserve">. Зоны транспортной инфраструктуры </w:t>
      </w:r>
      <w:bookmarkEnd w:id="159"/>
      <w:r w:rsidRPr="007764B8">
        <w:rPr>
          <w:rFonts w:ascii="Times New Roman" w:eastAsia="Times New Roman" w:hAnsi="Times New Roman" w:cs="Times New Roman"/>
          <w:b/>
          <w:bCs/>
          <w:iCs/>
          <w:sz w:val="24"/>
          <w:szCs w:val="24"/>
          <w:lang w:val="x-none"/>
        </w:rPr>
        <w:t>(</w:t>
      </w:r>
      <w:r w:rsidR="009C1E10" w:rsidRPr="007764B8">
        <w:rPr>
          <w:rFonts w:ascii="Times New Roman" w:eastAsia="Times New Roman" w:hAnsi="Times New Roman" w:cs="Times New Roman"/>
          <w:b/>
          <w:bCs/>
          <w:iCs/>
          <w:sz w:val="24"/>
          <w:szCs w:val="24"/>
          <w:lang w:val="x-none"/>
        </w:rPr>
        <w:t>ПЗ-</w:t>
      </w:r>
      <w:r w:rsidR="00AD50C4" w:rsidRPr="007764B8">
        <w:rPr>
          <w:rFonts w:ascii="Times New Roman" w:eastAsia="Times New Roman" w:hAnsi="Times New Roman" w:cs="Times New Roman"/>
          <w:b/>
          <w:bCs/>
          <w:iCs/>
          <w:sz w:val="24"/>
          <w:szCs w:val="24"/>
          <w:lang w:val="x-none"/>
        </w:rPr>
        <w:t>3</w:t>
      </w:r>
      <w:r w:rsidRPr="007764B8">
        <w:rPr>
          <w:rFonts w:ascii="Times New Roman" w:eastAsia="Times New Roman" w:hAnsi="Times New Roman" w:cs="Times New Roman"/>
          <w:b/>
          <w:bCs/>
          <w:iCs/>
          <w:sz w:val="24"/>
          <w:szCs w:val="24"/>
          <w:lang w:val="x-none"/>
        </w:rPr>
        <w:t>)</w:t>
      </w:r>
    </w:p>
    <w:p w14:paraId="1B82EB63" w14:textId="77777777" w:rsidR="00323D42" w:rsidRPr="007764B8" w:rsidRDefault="00323D42" w:rsidP="00B2716C">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23D42" w:rsidRPr="007764B8" w14:paraId="0290108E" w14:textId="77777777" w:rsidTr="003404DA">
        <w:trPr>
          <w:trHeight w:val="552"/>
          <w:tblHeader/>
        </w:trPr>
        <w:tc>
          <w:tcPr>
            <w:tcW w:w="2481" w:type="dxa"/>
            <w:vAlign w:val="center"/>
          </w:tcPr>
          <w:p w14:paraId="088CF21C"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2230D80B"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46DCD67E"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11D77F7"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C26E91" w:rsidRPr="007764B8" w14:paraId="76E6FA66" w14:textId="77777777" w:rsidTr="00C26E91">
        <w:trPr>
          <w:trHeight w:val="2990"/>
        </w:trPr>
        <w:tc>
          <w:tcPr>
            <w:tcW w:w="2481" w:type="dxa"/>
          </w:tcPr>
          <w:p w14:paraId="6BD7D88C" w14:textId="7C7BCE2B" w:rsidR="00C26E91" w:rsidRPr="007764B8" w:rsidRDefault="00C26E91"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Автомобильный транспорт (7.2)</w:t>
            </w:r>
          </w:p>
        </w:tc>
        <w:tc>
          <w:tcPr>
            <w:tcW w:w="3439" w:type="dxa"/>
            <w:vAlign w:val="center"/>
          </w:tcPr>
          <w:p w14:paraId="46FA7888" w14:textId="77777777" w:rsidR="00C26E91" w:rsidRPr="007764B8" w:rsidRDefault="00C26E91" w:rsidP="00323D42">
            <w:pPr>
              <w:spacing w:after="0" w:line="240" w:lineRule="auto"/>
              <w:rPr>
                <w:rFonts w:ascii="Times New Roman" w:eastAsia="Times New Roman" w:hAnsi="Times New Roman" w:cs="Times New Roman"/>
                <w:spacing w:val="-4"/>
                <w:sz w:val="20"/>
                <w:szCs w:val="20"/>
              </w:rPr>
            </w:pPr>
            <w:r w:rsidRPr="007764B8">
              <w:rPr>
                <w:rFonts w:ascii="Times New Roman" w:eastAsia="Times New Roman" w:hAnsi="Times New Roman" w:cs="Times New Roman"/>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3E035B81" w14:textId="11EECBAE" w:rsidR="00C26E91" w:rsidRPr="007764B8" w:rsidRDefault="00C26E91" w:rsidP="00323D42">
            <w:pPr>
              <w:spacing w:after="0" w:line="240" w:lineRule="auto"/>
              <w:rPr>
                <w:rFonts w:ascii="Times New Roman" w:eastAsia="Times New Roman" w:hAnsi="Times New Roman" w:cs="Times New Roman"/>
                <w:spacing w:val="-4"/>
                <w:sz w:val="20"/>
                <w:szCs w:val="20"/>
              </w:rPr>
            </w:pPr>
            <w:r w:rsidRPr="007764B8">
              <w:rPr>
                <w:rFonts w:ascii="Times New Roman" w:eastAsia="Times New Roman" w:hAnsi="Times New Roman" w:cs="Times New Roman"/>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0" w:type="dxa"/>
            <w:vMerge w:val="restart"/>
          </w:tcPr>
          <w:p w14:paraId="50E3A3B7"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80C84D0"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234FF788"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4DD7D953"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17AB1625" w14:textId="77777777" w:rsidR="00C26E91" w:rsidRPr="007764B8" w:rsidRDefault="00C26E91" w:rsidP="00B6730E">
            <w:pPr>
              <w:spacing w:after="0" w:line="240" w:lineRule="auto"/>
              <w:rPr>
                <w:rFonts w:ascii="Times New Roman" w:eastAsia="Times New Roman" w:hAnsi="Times New Roman" w:cs="Times New Roman"/>
                <w:sz w:val="20"/>
                <w:szCs w:val="20"/>
              </w:rPr>
            </w:pPr>
          </w:p>
        </w:tc>
        <w:tc>
          <w:tcPr>
            <w:tcW w:w="4239" w:type="dxa"/>
          </w:tcPr>
          <w:p w14:paraId="197D4C5B" w14:textId="5402F4EA" w:rsidR="00C26E91" w:rsidRPr="007764B8" w:rsidRDefault="00C26E91"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7764B8" w14:paraId="5E75A264" w14:textId="77777777" w:rsidTr="00323D42">
        <w:tc>
          <w:tcPr>
            <w:tcW w:w="2481" w:type="dxa"/>
          </w:tcPr>
          <w:p w14:paraId="4577E51D"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39" w:type="dxa"/>
          </w:tcPr>
          <w:p w14:paraId="239D640D"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50" w:type="dxa"/>
            <w:vMerge/>
          </w:tcPr>
          <w:p w14:paraId="68140A61" w14:textId="77777777" w:rsidR="00323D42" w:rsidRPr="007764B8" w:rsidRDefault="00323D42" w:rsidP="00323D42">
            <w:pPr>
              <w:spacing w:after="0" w:line="240" w:lineRule="auto"/>
              <w:rPr>
                <w:rFonts w:ascii="Times New Roman" w:eastAsia="Times New Roman" w:hAnsi="Times New Roman" w:cs="Times New Roman"/>
                <w:sz w:val="20"/>
                <w:szCs w:val="20"/>
              </w:rPr>
            </w:pPr>
          </w:p>
        </w:tc>
        <w:tc>
          <w:tcPr>
            <w:tcW w:w="4239" w:type="dxa"/>
          </w:tcPr>
          <w:p w14:paraId="63DF2C43"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7764B8">
              <w:rPr>
                <w:rFonts w:ascii="Times New Roman" w:eastAsia="Times New Roman" w:hAnsi="Times New Roman" w:cs="Times New Roman"/>
                <w:sz w:val="20"/>
                <w:szCs w:val="20"/>
              </w:rPr>
              <w:t>.</w:t>
            </w:r>
          </w:p>
          <w:p w14:paraId="03B1FE4E" w14:textId="77777777" w:rsidR="00B37BA4" w:rsidRPr="007764B8" w:rsidRDefault="00B37BA4"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764B8">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323D42" w:rsidRPr="007764B8" w14:paraId="05A6A7DA" w14:textId="77777777" w:rsidTr="00323D42">
        <w:tc>
          <w:tcPr>
            <w:tcW w:w="2481" w:type="dxa"/>
          </w:tcPr>
          <w:p w14:paraId="7B0258F7"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Объекты дорожного сервиса (4.9.1.)</w:t>
            </w:r>
          </w:p>
        </w:tc>
        <w:tc>
          <w:tcPr>
            <w:tcW w:w="3439" w:type="dxa"/>
          </w:tcPr>
          <w:p w14:paraId="241C05FA"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Автозаправочные станции (бензиновые, газовые);</w:t>
            </w:r>
          </w:p>
          <w:p w14:paraId="621E003D"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Магазины сопутствующей торговли, здания для организации общественного питания в качестве объектов придорожного сервиса;</w:t>
            </w:r>
          </w:p>
          <w:p w14:paraId="33FC1BBF"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для предоставления гостиничных услуг в качестве придорожного сервиса;</w:t>
            </w:r>
          </w:p>
          <w:p w14:paraId="69C14454"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0" w:type="dxa"/>
          </w:tcPr>
          <w:p w14:paraId="36673178" w14:textId="021494E0" w:rsidR="007175F6" w:rsidRPr="007764B8" w:rsidRDefault="005700D2" w:rsidP="007175F6">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7175F6" w:rsidRPr="007764B8">
              <w:rPr>
                <w:rFonts w:ascii="Times New Roman" w:eastAsia="Times New Roman" w:hAnsi="Times New Roman" w:cs="Times New Roman"/>
                <w:sz w:val="20"/>
                <w:szCs w:val="20"/>
              </w:rPr>
              <w:t xml:space="preserve">Минимальный размер земельного участка – 100 </w:t>
            </w:r>
            <w:proofErr w:type="spellStart"/>
            <w:r w:rsidR="00504095" w:rsidRPr="007764B8">
              <w:rPr>
                <w:rFonts w:ascii="Times New Roman" w:eastAsia="Times New Roman" w:hAnsi="Times New Roman" w:cs="Times New Roman"/>
                <w:sz w:val="20"/>
                <w:szCs w:val="20"/>
              </w:rPr>
              <w:t>кв.м</w:t>
            </w:r>
            <w:proofErr w:type="spellEnd"/>
            <w:r w:rsidR="00504095" w:rsidRPr="007764B8">
              <w:rPr>
                <w:rFonts w:ascii="Times New Roman" w:eastAsia="Times New Roman" w:hAnsi="Times New Roman" w:cs="Times New Roman"/>
                <w:sz w:val="20"/>
                <w:szCs w:val="20"/>
              </w:rPr>
              <w:t>.</w:t>
            </w:r>
            <w:r w:rsidR="007175F6" w:rsidRPr="007764B8">
              <w:rPr>
                <w:rFonts w:ascii="Times New Roman" w:eastAsia="Times New Roman" w:hAnsi="Times New Roman" w:cs="Times New Roman"/>
                <w:sz w:val="20"/>
                <w:szCs w:val="20"/>
              </w:rPr>
              <w:t>.</w:t>
            </w:r>
          </w:p>
          <w:p w14:paraId="2FE1921A" w14:textId="461FAC66" w:rsidR="004C2EC1" w:rsidRPr="007764B8" w:rsidRDefault="004C2EC1" w:rsidP="004C2EC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Максимальный размер земельного участка не устанавливается</w:t>
            </w:r>
            <w:r w:rsidR="005700D2" w:rsidRPr="007764B8">
              <w:rPr>
                <w:rFonts w:ascii="Times New Roman" w:eastAsia="Times New Roman" w:hAnsi="Times New Roman" w:cs="Times New Roman"/>
                <w:sz w:val="20"/>
                <w:szCs w:val="20"/>
              </w:rPr>
              <w:t>.</w:t>
            </w:r>
          </w:p>
          <w:p w14:paraId="4825A034" w14:textId="51C493A9" w:rsidR="005700D2" w:rsidRPr="007764B8" w:rsidRDefault="005700D2" w:rsidP="004C2EC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 3 м.</w:t>
            </w:r>
          </w:p>
          <w:p w14:paraId="7BAEAA30" w14:textId="3AA753A1" w:rsidR="00323D4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323D42" w:rsidRPr="007764B8">
              <w:rPr>
                <w:rFonts w:ascii="Times New Roman" w:eastAsia="Times New Roman" w:hAnsi="Times New Roman" w:cs="Times New Roman"/>
                <w:sz w:val="20"/>
                <w:szCs w:val="20"/>
              </w:rPr>
              <w:t xml:space="preserve">Максимальное количество этажей – </w:t>
            </w:r>
            <w:r w:rsidR="004C2EC1" w:rsidRPr="007764B8">
              <w:rPr>
                <w:rFonts w:ascii="Times New Roman" w:eastAsia="Times New Roman" w:hAnsi="Times New Roman" w:cs="Times New Roman"/>
                <w:sz w:val="20"/>
                <w:szCs w:val="20"/>
              </w:rPr>
              <w:t>3</w:t>
            </w:r>
            <w:r w:rsidR="00323D42" w:rsidRPr="007764B8">
              <w:rPr>
                <w:rFonts w:ascii="Times New Roman" w:eastAsia="Times New Roman" w:hAnsi="Times New Roman" w:cs="Times New Roman"/>
                <w:sz w:val="20"/>
                <w:szCs w:val="20"/>
              </w:rPr>
              <w:t>.</w:t>
            </w:r>
          </w:p>
          <w:p w14:paraId="76C3DCDC" w14:textId="77777777" w:rsidR="004C2EC1" w:rsidRPr="007764B8" w:rsidRDefault="004C2EC1"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12м</w:t>
            </w:r>
          </w:p>
          <w:p w14:paraId="48500DD3" w14:textId="7764BB42" w:rsidR="00323D42" w:rsidRPr="007764B8" w:rsidRDefault="005700D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323D42" w:rsidRPr="007764B8">
              <w:rPr>
                <w:rFonts w:ascii="Times New Roman" w:eastAsia="Times New Roman" w:hAnsi="Times New Roman" w:cs="Times New Roman"/>
                <w:sz w:val="20"/>
                <w:szCs w:val="20"/>
              </w:rPr>
              <w:t>Максимальный процент застройки</w:t>
            </w:r>
            <w:r w:rsidR="005E1943" w:rsidRPr="007764B8">
              <w:rPr>
                <w:rFonts w:ascii="Times New Roman" w:eastAsia="Times New Roman" w:hAnsi="Times New Roman" w:cs="Times New Roman"/>
                <w:sz w:val="20"/>
                <w:szCs w:val="20"/>
              </w:rPr>
              <w:t xml:space="preserve"> </w:t>
            </w:r>
            <w:r w:rsidR="004C2EC1" w:rsidRPr="007764B8">
              <w:rPr>
                <w:rFonts w:ascii="Times New Roman" w:eastAsia="Times New Roman" w:hAnsi="Times New Roman" w:cs="Times New Roman"/>
                <w:sz w:val="20"/>
                <w:szCs w:val="20"/>
              </w:rPr>
              <w:t>-80.</w:t>
            </w:r>
          </w:p>
          <w:p w14:paraId="422F29EC" w14:textId="77777777" w:rsidR="00323D42" w:rsidRPr="007764B8" w:rsidRDefault="00323D42" w:rsidP="004C2EC1">
            <w:pPr>
              <w:spacing w:after="0" w:line="240" w:lineRule="auto"/>
              <w:rPr>
                <w:rFonts w:ascii="Times New Roman" w:eastAsia="Times New Roman" w:hAnsi="Times New Roman" w:cs="Times New Roman"/>
                <w:sz w:val="20"/>
                <w:szCs w:val="20"/>
              </w:rPr>
            </w:pPr>
          </w:p>
        </w:tc>
        <w:tc>
          <w:tcPr>
            <w:tcW w:w="4239" w:type="dxa"/>
          </w:tcPr>
          <w:p w14:paraId="26682D82" w14:textId="77777777" w:rsidR="00323D42" w:rsidRPr="007764B8" w:rsidRDefault="00B37BA4"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7764B8" w14:paraId="30ACF74D" w14:textId="77777777" w:rsidTr="00323D42">
        <w:tc>
          <w:tcPr>
            <w:tcW w:w="2481" w:type="dxa"/>
          </w:tcPr>
          <w:p w14:paraId="6581FE94"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4710704C"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75E8E52E"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2AD05BC"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2C19FB0"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19180B18"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2BBEA32F" w14:textId="77777777" w:rsidR="00323D42" w:rsidRPr="007764B8" w:rsidRDefault="00323D42" w:rsidP="00323D42">
            <w:pPr>
              <w:spacing w:after="0" w:line="240" w:lineRule="auto"/>
              <w:rPr>
                <w:rFonts w:ascii="Times New Roman" w:eastAsia="Times New Roman" w:hAnsi="Times New Roman" w:cs="Times New Roman"/>
                <w:sz w:val="20"/>
                <w:szCs w:val="20"/>
              </w:rPr>
            </w:pPr>
          </w:p>
        </w:tc>
        <w:tc>
          <w:tcPr>
            <w:tcW w:w="4239" w:type="dxa"/>
          </w:tcPr>
          <w:p w14:paraId="4B8713E5"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7764B8">
              <w:rPr>
                <w:rFonts w:ascii="Times New Roman" w:eastAsia="Times New Roman" w:hAnsi="Times New Roman" w:cs="Times New Roman"/>
                <w:sz w:val="20"/>
                <w:szCs w:val="20"/>
              </w:rPr>
              <w:t>.</w:t>
            </w:r>
          </w:p>
          <w:p w14:paraId="18131F85" w14:textId="77777777" w:rsidR="00B37BA4" w:rsidRPr="007764B8" w:rsidRDefault="00B37BA4"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764B8">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547CA2" w:rsidRPr="007764B8" w14:paraId="33D1C806" w14:textId="77777777" w:rsidTr="004061F4">
        <w:trPr>
          <w:trHeight w:val="4262"/>
        </w:trPr>
        <w:tc>
          <w:tcPr>
            <w:tcW w:w="2481" w:type="dxa"/>
            <w:tcBorders>
              <w:bottom w:val="single" w:sz="8" w:space="0" w:color="auto"/>
            </w:tcBorders>
          </w:tcPr>
          <w:p w14:paraId="2664ACF1" w14:textId="77777777" w:rsidR="00547CA2" w:rsidRPr="007764B8" w:rsidRDefault="00547CA2"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Borders>
              <w:bottom w:val="single" w:sz="8" w:space="0" w:color="auto"/>
            </w:tcBorders>
          </w:tcPr>
          <w:p w14:paraId="7F4B5FC1" w14:textId="77777777" w:rsidR="00547CA2" w:rsidRPr="007764B8" w:rsidRDefault="00547CA2" w:rsidP="00547CA2">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Объекты капитального строительства, предназначенные </w:t>
            </w:r>
            <w:proofErr w:type="gramStart"/>
            <w:r w:rsidRPr="007764B8">
              <w:rPr>
                <w:rFonts w:ascii="Times New Roman" w:eastAsia="Times New Roman" w:hAnsi="Times New Roman" w:cs="Times New Roman"/>
                <w:sz w:val="20"/>
                <w:szCs w:val="20"/>
              </w:rPr>
              <w:t>для  создания</w:t>
            </w:r>
            <w:proofErr w:type="gramEnd"/>
            <w:r w:rsidRPr="007764B8">
              <w:rPr>
                <w:rFonts w:ascii="Times New Roman" w:eastAsia="Times New Roman" w:hAnsi="Times New Roman" w:cs="Times New Roman"/>
                <w:sz w:val="20"/>
                <w:szCs w:val="20"/>
              </w:rPr>
              <w:t xml:space="preserve"> территорий общего пользования</w:t>
            </w:r>
          </w:p>
        </w:tc>
        <w:tc>
          <w:tcPr>
            <w:tcW w:w="4550" w:type="dxa"/>
          </w:tcPr>
          <w:p w14:paraId="6978857C"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FA5CF3F"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270C7EA0"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256298B1"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5842BF18" w14:textId="77777777" w:rsidR="00547CA2" w:rsidRPr="007764B8" w:rsidRDefault="00547CA2" w:rsidP="00547CA2">
            <w:pPr>
              <w:spacing w:after="0" w:line="240" w:lineRule="auto"/>
              <w:rPr>
                <w:rFonts w:ascii="Times New Roman" w:eastAsia="Times New Roman" w:hAnsi="Times New Roman" w:cs="Times New Roman"/>
                <w:sz w:val="20"/>
                <w:szCs w:val="20"/>
              </w:rPr>
            </w:pPr>
          </w:p>
        </w:tc>
        <w:tc>
          <w:tcPr>
            <w:tcW w:w="4239" w:type="dxa"/>
          </w:tcPr>
          <w:p w14:paraId="13A9E48C" w14:textId="77777777" w:rsidR="00547CA2" w:rsidRPr="007764B8" w:rsidRDefault="00547CA2"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7B186C1" w14:textId="77777777" w:rsidR="00547CA2" w:rsidRPr="007764B8" w:rsidRDefault="00547CA2"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7764B8">
              <w:rPr>
                <w:rFonts w:ascii="Times New Roman" w:eastAsia="Times New Roman" w:hAnsi="Times New Roman" w:cs="Times New Roman"/>
                <w:sz w:val="20"/>
                <w:szCs w:val="20"/>
              </w:rPr>
              <w:t>.</w:t>
            </w:r>
          </w:p>
          <w:p w14:paraId="708B8748" w14:textId="77777777" w:rsidR="00B37BA4" w:rsidRPr="007764B8" w:rsidRDefault="00B37BA4"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7764B8" w14:paraId="0CE0332B" w14:textId="77777777" w:rsidTr="00E90F22">
        <w:tc>
          <w:tcPr>
            <w:tcW w:w="5920" w:type="dxa"/>
            <w:gridSpan w:val="2"/>
            <w:shd w:val="clear" w:color="auto" w:fill="auto"/>
          </w:tcPr>
          <w:p w14:paraId="4F240A83" w14:textId="35ABBADE" w:rsidR="00E90F22" w:rsidRPr="007764B8" w:rsidRDefault="00E90F22" w:rsidP="00AD50C4">
            <w:pPr>
              <w:spacing w:after="0" w:line="240" w:lineRule="auto"/>
              <w:ind w:left="-66"/>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50" w:type="dxa"/>
            <w:shd w:val="clear" w:color="auto" w:fill="auto"/>
          </w:tcPr>
          <w:p w14:paraId="34B423A6" w14:textId="49F79D45" w:rsidR="00E90F22" w:rsidRPr="007764B8" w:rsidRDefault="00E90F22" w:rsidP="00AD50C4">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39" w:type="dxa"/>
          </w:tcPr>
          <w:p w14:paraId="7DC86BE5" w14:textId="77777777" w:rsidR="00E90F22" w:rsidRPr="007764B8" w:rsidRDefault="00E90F22" w:rsidP="00E90F22">
            <w:pPr>
              <w:spacing w:after="0" w:line="240" w:lineRule="auto"/>
              <w:rPr>
                <w:rFonts w:ascii="Times New Roman" w:eastAsia="Times New Roman" w:hAnsi="Times New Roman" w:cs="Times New Roman"/>
                <w:color w:val="FF0000"/>
                <w:sz w:val="20"/>
                <w:szCs w:val="20"/>
              </w:rPr>
            </w:pPr>
          </w:p>
        </w:tc>
      </w:tr>
    </w:tbl>
    <w:p w14:paraId="1E7A8BFF" w14:textId="50867454" w:rsidR="00323D42" w:rsidRPr="007764B8" w:rsidRDefault="00323D42" w:rsidP="00B2716C">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w:t>
      </w:r>
      <w:r w:rsidR="00BD48AA" w:rsidRPr="007764B8">
        <w:rPr>
          <w:rFonts w:ascii="Times New Roman" w:eastAsia="Times New Roman" w:hAnsi="Times New Roman" w:cs="Times New Roman"/>
          <w:sz w:val="24"/>
          <w:szCs w:val="24"/>
        </w:rPr>
        <w:t xml:space="preserve">ктов капитального строительства: </w:t>
      </w:r>
      <w:r w:rsidR="00AD50C4" w:rsidRPr="007764B8">
        <w:rPr>
          <w:rFonts w:ascii="Times New Roman" w:eastAsia="Times New Roman" w:hAnsi="Times New Roman" w:cs="Times New Roman"/>
          <w:sz w:val="24"/>
          <w:szCs w:val="24"/>
        </w:rPr>
        <w:t>нет</w:t>
      </w:r>
    </w:p>
    <w:p w14:paraId="7234533E" w14:textId="77777777" w:rsidR="00323D42" w:rsidRPr="007764B8" w:rsidRDefault="00323D42" w:rsidP="00B2716C">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23D42" w:rsidRPr="007764B8" w14:paraId="4F7ADCA3"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C6A6FED"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7A54C16B"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208D1C69"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6087A968" w14:textId="77777777" w:rsidR="00323D42" w:rsidRPr="007764B8" w:rsidRDefault="00323D42" w:rsidP="00323D4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23D42" w:rsidRPr="007764B8" w14:paraId="79D8041E" w14:textId="77777777" w:rsidTr="00323D42">
        <w:tc>
          <w:tcPr>
            <w:tcW w:w="2481" w:type="dxa"/>
          </w:tcPr>
          <w:p w14:paraId="376F3B99"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414E2304"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77E3D0F6"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79D47895"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6722D8D9" w14:textId="47924B6D"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 1.</w:t>
            </w:r>
          </w:p>
          <w:p w14:paraId="3EE5EC40"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57E00C1D" w14:textId="2A22109B" w:rsidR="00323D42" w:rsidRPr="007764B8" w:rsidRDefault="00323D42" w:rsidP="00323D42">
            <w:pPr>
              <w:spacing w:after="0" w:line="240" w:lineRule="auto"/>
              <w:rPr>
                <w:rFonts w:ascii="Times New Roman" w:eastAsia="Times New Roman" w:hAnsi="Times New Roman" w:cs="Times New Roman"/>
                <w:sz w:val="20"/>
                <w:szCs w:val="20"/>
              </w:rPr>
            </w:pPr>
          </w:p>
        </w:tc>
        <w:tc>
          <w:tcPr>
            <w:tcW w:w="4239" w:type="dxa"/>
          </w:tcPr>
          <w:p w14:paraId="493DA9DF" w14:textId="77777777" w:rsidR="00323D42" w:rsidRPr="007764B8" w:rsidRDefault="00323D42"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7764B8">
              <w:rPr>
                <w:rFonts w:ascii="Times New Roman" w:eastAsia="Times New Roman" w:hAnsi="Times New Roman" w:cs="Times New Roman"/>
                <w:sz w:val="20"/>
                <w:szCs w:val="20"/>
              </w:rPr>
              <w:t>.</w:t>
            </w:r>
          </w:p>
          <w:p w14:paraId="5DAABB15" w14:textId="77777777" w:rsidR="00B37BA4" w:rsidRPr="007764B8" w:rsidRDefault="00B37BA4" w:rsidP="00323D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bookmarkEnd w:id="160"/>
    <w:p w14:paraId="3134BC8D" w14:textId="23B3392E" w:rsidR="00512C0A" w:rsidRPr="007764B8" w:rsidRDefault="00512C0A" w:rsidP="00D76D62">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0821C6" w:rsidRPr="007764B8">
        <w:rPr>
          <w:rFonts w:ascii="Times New Roman" w:eastAsia="Times New Roman" w:hAnsi="Times New Roman" w:cs="Times New Roman"/>
          <w:b/>
          <w:bCs/>
          <w:iCs/>
          <w:sz w:val="24"/>
          <w:szCs w:val="24"/>
          <w:lang w:val="x-none"/>
        </w:rPr>
        <w:t>4</w:t>
      </w:r>
      <w:r w:rsidR="00367A96" w:rsidRPr="007764B8">
        <w:rPr>
          <w:rFonts w:ascii="Times New Roman" w:eastAsia="Times New Roman" w:hAnsi="Times New Roman" w:cs="Times New Roman"/>
          <w:b/>
          <w:bCs/>
          <w:iCs/>
          <w:sz w:val="24"/>
          <w:szCs w:val="24"/>
        </w:rPr>
        <w:t>4</w:t>
      </w:r>
      <w:r w:rsidRPr="007764B8">
        <w:rPr>
          <w:rFonts w:ascii="Times New Roman" w:eastAsia="Times New Roman" w:hAnsi="Times New Roman" w:cs="Times New Roman"/>
          <w:b/>
          <w:bCs/>
          <w:iCs/>
          <w:sz w:val="24"/>
          <w:szCs w:val="24"/>
          <w:lang w:val="x-none"/>
        </w:rPr>
        <w:t xml:space="preserve">. </w:t>
      </w:r>
      <w:r w:rsidR="00935A21" w:rsidRPr="007764B8">
        <w:rPr>
          <w:rFonts w:ascii="Times New Roman" w:eastAsia="Times New Roman" w:hAnsi="Times New Roman" w:cs="Times New Roman"/>
          <w:b/>
          <w:bCs/>
          <w:iCs/>
          <w:sz w:val="24"/>
          <w:szCs w:val="24"/>
          <w:lang w:val="x-none"/>
        </w:rPr>
        <w:t>Производственная зона сельскохозяйственных предприятий (СХЗ-</w:t>
      </w:r>
      <w:r w:rsidR="000821C6" w:rsidRPr="007764B8">
        <w:rPr>
          <w:rFonts w:ascii="Times New Roman" w:eastAsia="Times New Roman" w:hAnsi="Times New Roman" w:cs="Times New Roman"/>
          <w:b/>
          <w:bCs/>
          <w:iCs/>
          <w:sz w:val="24"/>
          <w:szCs w:val="24"/>
          <w:lang w:val="x-none"/>
        </w:rPr>
        <w:t>1</w:t>
      </w:r>
      <w:r w:rsidR="00935A21" w:rsidRPr="007764B8">
        <w:rPr>
          <w:rFonts w:ascii="Times New Roman" w:eastAsia="Times New Roman" w:hAnsi="Times New Roman" w:cs="Times New Roman"/>
          <w:b/>
          <w:bCs/>
          <w:iCs/>
          <w:sz w:val="24"/>
          <w:szCs w:val="24"/>
          <w:lang w:val="x-none"/>
        </w:rPr>
        <w:t>)</w:t>
      </w:r>
    </w:p>
    <w:p w14:paraId="4F3234C7" w14:textId="77777777" w:rsidR="00512C0A" w:rsidRPr="007764B8" w:rsidRDefault="00512C0A" w:rsidP="00512C0A">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512C0A" w:rsidRPr="007764B8" w14:paraId="767FB9A5" w14:textId="77777777" w:rsidTr="00B42437">
        <w:trPr>
          <w:trHeight w:val="552"/>
          <w:tblHeader/>
        </w:trPr>
        <w:tc>
          <w:tcPr>
            <w:tcW w:w="2544" w:type="dxa"/>
          </w:tcPr>
          <w:p w14:paraId="541FA20A"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376" w:type="dxa"/>
            <w:vAlign w:val="center"/>
          </w:tcPr>
          <w:p w14:paraId="5C983B1D"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5720AD70"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BAA7CBA"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935A21" w:rsidRPr="007764B8" w14:paraId="683E4430" w14:textId="77777777" w:rsidTr="00B42437">
        <w:trPr>
          <w:trHeight w:val="552"/>
        </w:trPr>
        <w:tc>
          <w:tcPr>
            <w:tcW w:w="2544" w:type="dxa"/>
          </w:tcPr>
          <w:p w14:paraId="1D01D31F" w14:textId="107CB57A"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Растениеводство (1.1)</w:t>
            </w:r>
          </w:p>
        </w:tc>
        <w:tc>
          <w:tcPr>
            <w:tcW w:w="3376" w:type="dxa"/>
          </w:tcPr>
          <w:p w14:paraId="6A0D208E" w14:textId="5B04EE22"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сельскохозяйственного назначения</w:t>
            </w:r>
          </w:p>
        </w:tc>
        <w:tc>
          <w:tcPr>
            <w:tcW w:w="4536" w:type="dxa"/>
            <w:vMerge w:val="restart"/>
          </w:tcPr>
          <w:p w14:paraId="17A46C5E"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Минимальный размер земельного участка – не менее 0,02 га.</w:t>
            </w:r>
          </w:p>
          <w:p w14:paraId="19DE16EF"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 земельного участка не устанавливается.</w:t>
            </w:r>
          </w:p>
          <w:p w14:paraId="78229EEB"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 Максимальное количество этажей – 3.</w:t>
            </w:r>
          </w:p>
          <w:p w14:paraId="6337A43D"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Максимальная высота зданий, строений, сооружений – 15 м.</w:t>
            </w:r>
          </w:p>
          <w:p w14:paraId="68A4B690"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4.Максимальный процент застройки – 70.</w:t>
            </w:r>
          </w:p>
          <w:p w14:paraId="11FC9C90"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Иные параметры:</w:t>
            </w:r>
          </w:p>
          <w:p w14:paraId="2593555B" w14:textId="230F0985" w:rsidR="00935A21" w:rsidRPr="007764B8" w:rsidRDefault="00935A21" w:rsidP="00935A2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Максимальная высота оград – 1,5 м.</w:t>
            </w:r>
          </w:p>
        </w:tc>
        <w:tc>
          <w:tcPr>
            <w:tcW w:w="4253" w:type="dxa"/>
          </w:tcPr>
          <w:p w14:paraId="0A202858"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Осуществление хозяйственной деятельности, связанной с выращиванием сельскохозяйственных культур.</w:t>
            </w:r>
          </w:p>
          <w:p w14:paraId="0EB864B4" w14:textId="77777777" w:rsidR="00935A21" w:rsidRPr="007764B8" w:rsidRDefault="00935A21" w:rsidP="00935A21">
            <w:pPr>
              <w:spacing w:after="0" w:line="240" w:lineRule="auto"/>
              <w:rPr>
                <w:rFonts w:ascii="Times New Roman" w:hAnsi="Times New Roman" w:cs="Times New Roman"/>
                <w:sz w:val="20"/>
                <w:szCs w:val="20"/>
              </w:rPr>
            </w:pPr>
          </w:p>
          <w:p w14:paraId="7DEC753F" w14:textId="77777777" w:rsidR="00935A21" w:rsidRPr="007764B8" w:rsidRDefault="00935A21" w:rsidP="00935A2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p w14:paraId="12A53DBD" w14:textId="1E6E0617" w:rsidR="00935A21" w:rsidRPr="007764B8" w:rsidRDefault="00935A21" w:rsidP="00935A2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935A21" w:rsidRPr="007764B8" w14:paraId="67AD447A" w14:textId="77777777" w:rsidTr="00B42437">
        <w:trPr>
          <w:trHeight w:val="552"/>
        </w:trPr>
        <w:tc>
          <w:tcPr>
            <w:tcW w:w="2544" w:type="dxa"/>
          </w:tcPr>
          <w:p w14:paraId="6C1E8B41" w14:textId="73850636"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Животноводство (1.7)</w:t>
            </w:r>
          </w:p>
        </w:tc>
        <w:tc>
          <w:tcPr>
            <w:tcW w:w="3376" w:type="dxa"/>
          </w:tcPr>
          <w:p w14:paraId="6AD11E2B" w14:textId="3AC0072B"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Объекты животноводства</w:t>
            </w:r>
          </w:p>
        </w:tc>
        <w:tc>
          <w:tcPr>
            <w:tcW w:w="4536" w:type="dxa"/>
            <w:vMerge/>
          </w:tcPr>
          <w:p w14:paraId="737F44A4" w14:textId="30C7724C" w:rsidR="00935A21" w:rsidRPr="007764B8" w:rsidRDefault="00935A21" w:rsidP="00C26E91">
            <w:pPr>
              <w:spacing w:after="0" w:line="240" w:lineRule="auto"/>
              <w:rPr>
                <w:rFonts w:ascii="Times New Roman" w:eastAsia="Times New Roman" w:hAnsi="Times New Roman" w:cs="Times New Roman"/>
                <w:sz w:val="20"/>
                <w:szCs w:val="20"/>
              </w:rPr>
            </w:pPr>
          </w:p>
        </w:tc>
        <w:tc>
          <w:tcPr>
            <w:tcW w:w="4253" w:type="dxa"/>
          </w:tcPr>
          <w:p w14:paraId="6D977EFA" w14:textId="77777777" w:rsidR="00935A21" w:rsidRPr="007764B8" w:rsidRDefault="00935A21" w:rsidP="00C26E91">
            <w:pPr>
              <w:spacing w:line="240" w:lineRule="auto"/>
              <w:rPr>
                <w:rFonts w:ascii="Times New Roman" w:hAnsi="Times New Roman" w:cs="Times New Roman"/>
                <w:sz w:val="20"/>
                <w:szCs w:val="20"/>
              </w:rPr>
            </w:pPr>
            <w:r w:rsidRPr="007764B8">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7EF414B" w14:textId="77777777" w:rsidR="00935A21" w:rsidRPr="007764B8" w:rsidRDefault="00935A21"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p w14:paraId="74792C81" w14:textId="60A8B97A"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935A21" w:rsidRPr="007764B8" w14:paraId="7921CD5F" w14:textId="77777777" w:rsidTr="00B42437">
        <w:trPr>
          <w:trHeight w:val="552"/>
        </w:trPr>
        <w:tc>
          <w:tcPr>
            <w:tcW w:w="2544" w:type="dxa"/>
          </w:tcPr>
          <w:p w14:paraId="00EA646F" w14:textId="43E0785A"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Пчеловодство (1.12)</w:t>
            </w:r>
          </w:p>
        </w:tc>
        <w:tc>
          <w:tcPr>
            <w:tcW w:w="3376" w:type="dxa"/>
          </w:tcPr>
          <w:p w14:paraId="3B1BB318" w14:textId="1575F847"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Сооружения, используемые для хранения и первичной переработки продукции пчеловодства</w:t>
            </w:r>
          </w:p>
        </w:tc>
        <w:tc>
          <w:tcPr>
            <w:tcW w:w="4536" w:type="dxa"/>
            <w:vMerge/>
          </w:tcPr>
          <w:p w14:paraId="30B2761B" w14:textId="5556BB93" w:rsidR="00935A21" w:rsidRPr="007764B8" w:rsidRDefault="00935A21" w:rsidP="00C26E91">
            <w:pPr>
              <w:spacing w:after="0" w:line="240" w:lineRule="auto"/>
              <w:rPr>
                <w:rFonts w:ascii="Times New Roman" w:eastAsia="Times New Roman" w:hAnsi="Times New Roman" w:cs="Times New Roman"/>
                <w:sz w:val="20"/>
                <w:szCs w:val="20"/>
              </w:rPr>
            </w:pPr>
          </w:p>
        </w:tc>
        <w:tc>
          <w:tcPr>
            <w:tcW w:w="4253" w:type="dxa"/>
          </w:tcPr>
          <w:p w14:paraId="04C25FAE" w14:textId="77777777" w:rsidR="00935A21" w:rsidRPr="007764B8" w:rsidRDefault="00935A21"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FDD37B5" w14:textId="77777777" w:rsidR="00935A21" w:rsidRPr="007764B8" w:rsidRDefault="00935A21"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54AED5A6" w14:textId="77777777" w:rsidR="00935A21" w:rsidRPr="007764B8" w:rsidRDefault="00935A21"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p w14:paraId="4969C11A" w14:textId="5247124D"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935A21" w:rsidRPr="007764B8" w14:paraId="32617612" w14:textId="77777777" w:rsidTr="00B42437">
        <w:trPr>
          <w:trHeight w:val="552"/>
        </w:trPr>
        <w:tc>
          <w:tcPr>
            <w:tcW w:w="2544" w:type="dxa"/>
          </w:tcPr>
          <w:p w14:paraId="6346DAD0" w14:textId="76F29D26"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Ведение личного подсобного хозяйства на полевых участках (1.16)</w:t>
            </w:r>
          </w:p>
        </w:tc>
        <w:tc>
          <w:tcPr>
            <w:tcW w:w="3376" w:type="dxa"/>
          </w:tcPr>
          <w:p w14:paraId="30453C59" w14:textId="5483B10A"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w:t>
            </w:r>
          </w:p>
        </w:tc>
        <w:tc>
          <w:tcPr>
            <w:tcW w:w="4536" w:type="dxa"/>
            <w:vMerge/>
          </w:tcPr>
          <w:p w14:paraId="6B28F38D" w14:textId="461B7B9E" w:rsidR="00935A21" w:rsidRPr="007764B8" w:rsidRDefault="00935A21" w:rsidP="00C26E91">
            <w:pPr>
              <w:spacing w:after="0" w:line="240" w:lineRule="auto"/>
              <w:rPr>
                <w:rFonts w:ascii="Times New Roman" w:eastAsia="Times New Roman" w:hAnsi="Times New Roman" w:cs="Times New Roman"/>
                <w:sz w:val="20"/>
                <w:szCs w:val="20"/>
              </w:rPr>
            </w:pPr>
          </w:p>
        </w:tc>
        <w:tc>
          <w:tcPr>
            <w:tcW w:w="4253" w:type="dxa"/>
          </w:tcPr>
          <w:p w14:paraId="66227A09" w14:textId="77777777" w:rsidR="00935A21" w:rsidRPr="007764B8" w:rsidRDefault="00935A21" w:rsidP="00C26E91">
            <w:pPr>
              <w:spacing w:line="240" w:lineRule="auto"/>
              <w:rPr>
                <w:rFonts w:ascii="Times New Roman" w:hAnsi="Times New Roman" w:cs="Times New Roman"/>
                <w:sz w:val="20"/>
                <w:szCs w:val="20"/>
              </w:rPr>
            </w:pPr>
            <w:r w:rsidRPr="007764B8">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p w14:paraId="1D146488" w14:textId="53B09CB6"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935A21" w:rsidRPr="007764B8" w14:paraId="191917E6" w14:textId="77777777" w:rsidTr="00B42437">
        <w:trPr>
          <w:trHeight w:val="552"/>
        </w:trPr>
        <w:tc>
          <w:tcPr>
            <w:tcW w:w="2544" w:type="dxa"/>
          </w:tcPr>
          <w:p w14:paraId="21BBA9F8" w14:textId="0BCD962F" w:rsidR="00935A21" w:rsidRPr="007764B8" w:rsidRDefault="00935A21"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Научное обеспечение сельского хозяйства (1.14)</w:t>
            </w:r>
          </w:p>
          <w:p w14:paraId="37744977" w14:textId="77777777" w:rsidR="00935A21" w:rsidRPr="007764B8" w:rsidRDefault="00935A21"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ab/>
            </w:r>
          </w:p>
          <w:p w14:paraId="377317B4" w14:textId="506DA0CC" w:rsidR="00935A21" w:rsidRPr="007764B8" w:rsidRDefault="00935A21" w:rsidP="00352C1D">
            <w:pPr>
              <w:spacing w:after="0" w:line="240" w:lineRule="auto"/>
              <w:rPr>
                <w:rFonts w:ascii="Times New Roman" w:eastAsia="Times New Roman" w:hAnsi="Times New Roman" w:cs="Times New Roman"/>
                <w:sz w:val="20"/>
                <w:szCs w:val="20"/>
              </w:rPr>
            </w:pPr>
          </w:p>
        </w:tc>
        <w:tc>
          <w:tcPr>
            <w:tcW w:w="3376" w:type="dxa"/>
          </w:tcPr>
          <w:p w14:paraId="55612743" w14:textId="43AECEE1" w:rsidR="00935A21" w:rsidRPr="007764B8" w:rsidRDefault="00935A21"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Объекты научного обеспечения сельского хозяйства</w:t>
            </w:r>
          </w:p>
        </w:tc>
        <w:tc>
          <w:tcPr>
            <w:tcW w:w="4536" w:type="dxa"/>
            <w:vMerge/>
          </w:tcPr>
          <w:p w14:paraId="0B2C0B23" w14:textId="276236EA" w:rsidR="00935A21" w:rsidRPr="007764B8" w:rsidRDefault="00935A21" w:rsidP="00352C1D">
            <w:pPr>
              <w:autoSpaceDE w:val="0"/>
              <w:autoSpaceDN w:val="0"/>
              <w:adjustRightInd w:val="0"/>
              <w:spacing w:after="0" w:line="240" w:lineRule="auto"/>
              <w:jc w:val="both"/>
              <w:rPr>
                <w:rFonts w:ascii="Times New Roman" w:hAnsi="Times New Roman" w:cs="Times New Roman"/>
                <w:sz w:val="20"/>
                <w:szCs w:val="20"/>
              </w:rPr>
            </w:pPr>
          </w:p>
        </w:tc>
        <w:tc>
          <w:tcPr>
            <w:tcW w:w="4253" w:type="dxa"/>
          </w:tcPr>
          <w:p w14:paraId="27550DBA" w14:textId="77777777" w:rsidR="00935A21" w:rsidRPr="007764B8" w:rsidRDefault="00935A21"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Осуществление научной и селекционной работы, ведения сельского хозяйства для </w:t>
            </w:r>
            <w:r w:rsidRPr="007764B8">
              <w:rPr>
                <w:rFonts w:ascii="Times New Roman" w:eastAsia="Times New Roman" w:hAnsi="Times New Roman" w:cs="Times New Roman"/>
                <w:sz w:val="20"/>
                <w:szCs w:val="20"/>
              </w:rPr>
              <w:lastRenderedPageBreak/>
              <w:t>получения ценных с научной точки зрения образцов растительного и животного мира;</w:t>
            </w:r>
          </w:p>
          <w:p w14:paraId="10C3596D" w14:textId="77777777" w:rsidR="00935A21" w:rsidRPr="007764B8" w:rsidRDefault="00935A21"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коллекций генетических ресурсов растений.</w:t>
            </w:r>
          </w:p>
          <w:p w14:paraId="33B3F05E" w14:textId="697D9C17" w:rsidR="00935A21" w:rsidRPr="007764B8" w:rsidRDefault="00935A21" w:rsidP="00352C1D">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935A21" w:rsidRPr="007764B8" w14:paraId="398DBD93" w14:textId="77777777" w:rsidTr="00B42437">
        <w:trPr>
          <w:trHeight w:val="552"/>
        </w:trPr>
        <w:tc>
          <w:tcPr>
            <w:tcW w:w="2544" w:type="dxa"/>
          </w:tcPr>
          <w:p w14:paraId="70A6AFFD" w14:textId="79049D22" w:rsidR="00935A21" w:rsidRPr="007764B8" w:rsidRDefault="00935A21"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Хранение и переработка сельскохозяйственной продукции (1.15)</w:t>
            </w:r>
          </w:p>
          <w:p w14:paraId="45BA7DB6" w14:textId="77777777" w:rsidR="00935A21" w:rsidRPr="007764B8" w:rsidRDefault="00935A21"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ab/>
            </w:r>
          </w:p>
          <w:p w14:paraId="5E0CE382" w14:textId="4208C695" w:rsidR="00935A21" w:rsidRPr="007764B8" w:rsidRDefault="00935A21" w:rsidP="00352C1D">
            <w:pPr>
              <w:spacing w:after="0" w:line="240" w:lineRule="auto"/>
              <w:rPr>
                <w:rFonts w:ascii="Times New Roman" w:eastAsia="Times New Roman" w:hAnsi="Times New Roman" w:cs="Times New Roman"/>
                <w:sz w:val="20"/>
                <w:szCs w:val="20"/>
              </w:rPr>
            </w:pPr>
          </w:p>
        </w:tc>
        <w:tc>
          <w:tcPr>
            <w:tcW w:w="3376" w:type="dxa"/>
          </w:tcPr>
          <w:p w14:paraId="2F80CB2B" w14:textId="33417148" w:rsidR="00935A21" w:rsidRPr="007764B8" w:rsidRDefault="00935A21"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Объекты хранения и переработки сельскохозяйственной продукции</w:t>
            </w:r>
          </w:p>
        </w:tc>
        <w:tc>
          <w:tcPr>
            <w:tcW w:w="4536" w:type="dxa"/>
            <w:vMerge/>
          </w:tcPr>
          <w:p w14:paraId="7AFEFB65" w14:textId="77777777" w:rsidR="00935A21" w:rsidRPr="007764B8" w:rsidRDefault="00935A21" w:rsidP="00C26E91">
            <w:pPr>
              <w:autoSpaceDE w:val="0"/>
              <w:autoSpaceDN w:val="0"/>
              <w:adjustRightInd w:val="0"/>
              <w:spacing w:after="0" w:line="240" w:lineRule="auto"/>
              <w:jc w:val="both"/>
              <w:rPr>
                <w:rFonts w:ascii="Times New Roman" w:hAnsi="Times New Roman" w:cs="Times New Roman"/>
                <w:sz w:val="20"/>
                <w:szCs w:val="20"/>
              </w:rPr>
            </w:pPr>
          </w:p>
        </w:tc>
        <w:tc>
          <w:tcPr>
            <w:tcW w:w="4253" w:type="dxa"/>
          </w:tcPr>
          <w:p w14:paraId="23067FCC" w14:textId="77777777"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14:paraId="22FF5C89" w14:textId="1D2DC66C" w:rsidR="00935A21" w:rsidRPr="007764B8" w:rsidRDefault="00935A2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C26E91" w:rsidRPr="007764B8" w14:paraId="55E38A18" w14:textId="77777777" w:rsidTr="00B42437">
        <w:trPr>
          <w:trHeight w:val="552"/>
        </w:trPr>
        <w:tc>
          <w:tcPr>
            <w:tcW w:w="2544" w:type="dxa"/>
          </w:tcPr>
          <w:p w14:paraId="74E9B999"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Обеспечение сельскохозяйственного производства (1.18)</w:t>
            </w:r>
          </w:p>
          <w:p w14:paraId="458207A9"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ab/>
            </w:r>
          </w:p>
          <w:p w14:paraId="58CAF14C" w14:textId="77777777" w:rsidR="00C26E91" w:rsidRPr="007764B8" w:rsidRDefault="00C26E91" w:rsidP="00C26E91">
            <w:pPr>
              <w:spacing w:after="0" w:line="240" w:lineRule="auto"/>
              <w:rPr>
                <w:rFonts w:ascii="Times New Roman" w:eastAsia="Times New Roman" w:hAnsi="Times New Roman" w:cs="Times New Roman"/>
                <w:sz w:val="20"/>
                <w:szCs w:val="20"/>
              </w:rPr>
            </w:pPr>
          </w:p>
        </w:tc>
        <w:tc>
          <w:tcPr>
            <w:tcW w:w="3376" w:type="dxa"/>
          </w:tcPr>
          <w:p w14:paraId="7C97E306" w14:textId="286CB996"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w:t>
            </w:r>
          </w:p>
        </w:tc>
        <w:tc>
          <w:tcPr>
            <w:tcW w:w="4536" w:type="dxa"/>
          </w:tcPr>
          <w:p w14:paraId="6E186523" w14:textId="62679C8D" w:rsidR="00C26E91" w:rsidRPr="007764B8" w:rsidRDefault="005700D2" w:rsidP="00C26E91">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1.</w:t>
            </w:r>
            <w:r w:rsidR="00C26E91" w:rsidRPr="007764B8">
              <w:rPr>
                <w:rFonts w:ascii="Times New Roman" w:hAnsi="Times New Roman" w:cs="Times New Roman"/>
                <w:sz w:val="20"/>
                <w:szCs w:val="20"/>
              </w:rPr>
              <w:t>Предельные размеры земельного участка не устанавливается.</w:t>
            </w:r>
          </w:p>
          <w:p w14:paraId="38ECF204" w14:textId="306777EA" w:rsidR="00C26E91" w:rsidRPr="007764B8" w:rsidRDefault="005700D2" w:rsidP="00C26E91">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2.</w:t>
            </w:r>
            <w:r w:rsidR="00C26E91" w:rsidRPr="007764B8">
              <w:rPr>
                <w:rFonts w:ascii="Times New Roman" w:hAnsi="Times New Roman" w:cs="Times New Roman"/>
                <w:sz w:val="20"/>
                <w:szCs w:val="20"/>
              </w:rPr>
              <w:t>Минимальный отступ от границы земельного участка не устанавливается.</w:t>
            </w:r>
          </w:p>
          <w:p w14:paraId="750D587E" w14:textId="14E468F6" w:rsidR="00C26E91" w:rsidRPr="007764B8" w:rsidRDefault="005700D2"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w:t>
            </w:r>
            <w:r w:rsidR="00C26E91" w:rsidRPr="007764B8">
              <w:rPr>
                <w:rFonts w:ascii="Times New Roman" w:hAnsi="Times New Roman" w:cs="Times New Roman"/>
                <w:sz w:val="20"/>
                <w:szCs w:val="20"/>
              </w:rPr>
              <w:t xml:space="preserve">Максимальное количество этажей – 1 </w:t>
            </w:r>
            <w:proofErr w:type="spellStart"/>
            <w:r w:rsidR="00C26E91" w:rsidRPr="007764B8">
              <w:rPr>
                <w:rFonts w:ascii="Times New Roman" w:hAnsi="Times New Roman" w:cs="Times New Roman"/>
                <w:sz w:val="20"/>
                <w:szCs w:val="20"/>
              </w:rPr>
              <w:t>эт</w:t>
            </w:r>
            <w:proofErr w:type="spellEnd"/>
            <w:r w:rsidR="00C26E91" w:rsidRPr="007764B8">
              <w:rPr>
                <w:rFonts w:ascii="Times New Roman" w:hAnsi="Times New Roman" w:cs="Times New Roman"/>
                <w:sz w:val="20"/>
                <w:szCs w:val="20"/>
              </w:rPr>
              <w:t>.</w:t>
            </w:r>
          </w:p>
          <w:p w14:paraId="1C08E033" w14:textId="110ECA3F" w:rsidR="00C26E91" w:rsidRPr="007764B8" w:rsidRDefault="005700D2"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w:t>
            </w:r>
            <w:r w:rsidR="00C26E91" w:rsidRPr="007764B8">
              <w:rPr>
                <w:rFonts w:ascii="Times New Roman" w:hAnsi="Times New Roman" w:cs="Times New Roman"/>
                <w:sz w:val="20"/>
                <w:szCs w:val="20"/>
              </w:rPr>
              <w:t>Максимальный процент застройки в границах земельного участка – 100%</w:t>
            </w:r>
          </w:p>
          <w:p w14:paraId="69ED4507" w14:textId="77777777" w:rsidR="00C26E91" w:rsidRPr="007764B8" w:rsidRDefault="00C26E91" w:rsidP="00C26E91">
            <w:pPr>
              <w:spacing w:after="0" w:line="240" w:lineRule="auto"/>
              <w:rPr>
                <w:rFonts w:ascii="Times New Roman" w:eastAsia="Times New Roman" w:hAnsi="Times New Roman" w:cs="Times New Roman"/>
                <w:sz w:val="20"/>
                <w:szCs w:val="20"/>
              </w:rPr>
            </w:pPr>
          </w:p>
        </w:tc>
        <w:tc>
          <w:tcPr>
            <w:tcW w:w="4253" w:type="dxa"/>
          </w:tcPr>
          <w:p w14:paraId="3DB1C159" w14:textId="77777777"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4E7E1474" w14:textId="49845A4E" w:rsidR="00352C1D" w:rsidRPr="007764B8" w:rsidRDefault="00352C1D"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w:t>
            </w:r>
            <w:r w:rsidRPr="007764B8">
              <w:rPr>
                <w:rFonts w:ascii="Times New Roman" w:hAnsi="Times New Roman" w:cs="Times New Roman"/>
                <w:sz w:val="20"/>
                <w:szCs w:val="20"/>
              </w:rPr>
              <w:lastRenderedPageBreak/>
              <w:t>особыми условиями использования территорий, приведенных в разделе главе 9 настоящих Правил</w:t>
            </w:r>
          </w:p>
        </w:tc>
      </w:tr>
      <w:tr w:rsidR="00C26E91" w:rsidRPr="007764B8" w14:paraId="35008E7B" w14:textId="77777777" w:rsidTr="00B42437">
        <w:trPr>
          <w:trHeight w:val="552"/>
        </w:trPr>
        <w:tc>
          <w:tcPr>
            <w:tcW w:w="2544" w:type="dxa"/>
          </w:tcPr>
          <w:p w14:paraId="2432A81E" w14:textId="261558D5"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Предоставление коммунальных услуг (3.1.1)</w:t>
            </w:r>
          </w:p>
        </w:tc>
        <w:tc>
          <w:tcPr>
            <w:tcW w:w="3376" w:type="dxa"/>
          </w:tcPr>
          <w:p w14:paraId="46683FEB" w14:textId="1BFDA219"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C404DD4" w14:textId="07676A08" w:rsidR="00C26E91" w:rsidRPr="007764B8" w:rsidRDefault="005700D2" w:rsidP="00C26E91">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1.</w:t>
            </w:r>
            <w:r w:rsidR="00C26E91" w:rsidRPr="007764B8">
              <w:rPr>
                <w:rFonts w:ascii="Times New Roman" w:hAnsi="Times New Roman" w:cs="Times New Roman"/>
                <w:sz w:val="20"/>
                <w:szCs w:val="20"/>
              </w:rPr>
              <w:t>Предельные размеры земельного участка не устанавливается.</w:t>
            </w:r>
          </w:p>
          <w:p w14:paraId="79F6B96B" w14:textId="0ACB6AC8" w:rsidR="00C26E91" w:rsidRPr="007764B8" w:rsidRDefault="005700D2" w:rsidP="00C26E91">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2.</w:t>
            </w:r>
            <w:r w:rsidR="00C26E91" w:rsidRPr="007764B8">
              <w:rPr>
                <w:rFonts w:ascii="Times New Roman" w:hAnsi="Times New Roman" w:cs="Times New Roman"/>
                <w:sz w:val="20"/>
                <w:szCs w:val="20"/>
              </w:rPr>
              <w:t>Минимальный отступ от границы земельного участка не устанавливается.</w:t>
            </w:r>
          </w:p>
          <w:p w14:paraId="0934445F" w14:textId="74DA8C42" w:rsidR="00C26E91" w:rsidRPr="007764B8" w:rsidRDefault="005700D2"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w:t>
            </w:r>
            <w:r w:rsidR="00C26E91" w:rsidRPr="007764B8">
              <w:rPr>
                <w:rFonts w:ascii="Times New Roman" w:hAnsi="Times New Roman" w:cs="Times New Roman"/>
                <w:sz w:val="20"/>
                <w:szCs w:val="20"/>
              </w:rPr>
              <w:t xml:space="preserve">Максимальное количество этажей – 1 </w:t>
            </w:r>
            <w:proofErr w:type="spellStart"/>
            <w:r w:rsidR="00C26E91" w:rsidRPr="007764B8">
              <w:rPr>
                <w:rFonts w:ascii="Times New Roman" w:hAnsi="Times New Roman" w:cs="Times New Roman"/>
                <w:sz w:val="20"/>
                <w:szCs w:val="20"/>
              </w:rPr>
              <w:t>эт</w:t>
            </w:r>
            <w:proofErr w:type="spellEnd"/>
            <w:r w:rsidR="00C26E91" w:rsidRPr="007764B8">
              <w:rPr>
                <w:rFonts w:ascii="Times New Roman" w:hAnsi="Times New Roman" w:cs="Times New Roman"/>
                <w:sz w:val="20"/>
                <w:szCs w:val="20"/>
              </w:rPr>
              <w:t>.</w:t>
            </w:r>
          </w:p>
          <w:p w14:paraId="352FA5C9" w14:textId="3AA62D22" w:rsidR="00C26E91" w:rsidRPr="007764B8" w:rsidRDefault="005700D2"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w:t>
            </w:r>
            <w:r w:rsidR="00C26E91" w:rsidRPr="007764B8">
              <w:rPr>
                <w:rFonts w:ascii="Times New Roman" w:hAnsi="Times New Roman" w:cs="Times New Roman"/>
                <w:sz w:val="20"/>
                <w:szCs w:val="20"/>
              </w:rPr>
              <w:t>Максимальный процент застройки в границах земельного участка – 100%</w:t>
            </w:r>
          </w:p>
          <w:p w14:paraId="2868FCFA" w14:textId="77777777" w:rsidR="00C26E91" w:rsidRPr="007764B8" w:rsidRDefault="00C26E91" w:rsidP="00C26E91">
            <w:pPr>
              <w:spacing w:after="0" w:line="240" w:lineRule="auto"/>
              <w:rPr>
                <w:rFonts w:ascii="Times New Roman" w:eastAsia="Times New Roman" w:hAnsi="Times New Roman" w:cs="Times New Roman"/>
                <w:sz w:val="20"/>
                <w:szCs w:val="20"/>
              </w:rPr>
            </w:pPr>
          </w:p>
        </w:tc>
        <w:tc>
          <w:tcPr>
            <w:tcW w:w="4253" w:type="dxa"/>
          </w:tcPr>
          <w:p w14:paraId="7FF7EF79" w14:textId="77777777" w:rsidR="00C26E91" w:rsidRPr="007764B8" w:rsidRDefault="00C26E91" w:rsidP="00C26E9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EBDDE28" w14:textId="65AB04E4" w:rsidR="00C26E91" w:rsidRPr="007764B8" w:rsidRDefault="00C26E91" w:rsidP="00C26E9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352C1D" w:rsidRPr="007764B8" w14:paraId="3E23A3E3" w14:textId="77777777" w:rsidTr="00352C1D">
        <w:trPr>
          <w:trHeight w:val="552"/>
        </w:trPr>
        <w:tc>
          <w:tcPr>
            <w:tcW w:w="2544" w:type="dxa"/>
            <w:tcBorders>
              <w:top w:val="single" w:sz="8" w:space="0" w:color="auto"/>
              <w:left w:val="single" w:sz="8" w:space="0" w:color="auto"/>
              <w:bottom w:val="single" w:sz="8" w:space="0" w:color="auto"/>
              <w:right w:val="single" w:sz="8" w:space="0" w:color="auto"/>
            </w:tcBorders>
          </w:tcPr>
          <w:p w14:paraId="5022696A" w14:textId="0A909075"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Ветеринарное использование (3.10)</w:t>
            </w:r>
          </w:p>
        </w:tc>
        <w:tc>
          <w:tcPr>
            <w:tcW w:w="3376" w:type="dxa"/>
            <w:tcBorders>
              <w:top w:val="single" w:sz="8" w:space="0" w:color="auto"/>
              <w:left w:val="single" w:sz="8" w:space="0" w:color="auto"/>
              <w:bottom w:val="single" w:sz="8" w:space="0" w:color="auto"/>
              <w:right w:val="single" w:sz="8" w:space="0" w:color="auto"/>
            </w:tcBorders>
          </w:tcPr>
          <w:p w14:paraId="5332EAC9" w14:textId="67028DC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hAnsi="Times New Roman" w:cs="Times New Roman"/>
                <w:color w:val="464C55"/>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6805EAC0" w14:textId="3D9E1ADB" w:rsidR="00352C1D" w:rsidRPr="007764B8" w:rsidRDefault="005700D2" w:rsidP="00352C1D">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w:t>
            </w:r>
            <w:r w:rsidR="00352C1D" w:rsidRPr="007764B8">
              <w:rPr>
                <w:rFonts w:ascii="Times New Roman" w:eastAsia="Times New Roman" w:hAnsi="Times New Roman" w:cs="Times New Roman"/>
                <w:sz w:val="20"/>
                <w:szCs w:val="20"/>
              </w:rPr>
              <w:t xml:space="preserve">Минимальный размер земельного участка – 100 </w:t>
            </w:r>
            <w:proofErr w:type="spellStart"/>
            <w:r w:rsidR="00352C1D" w:rsidRPr="007764B8">
              <w:rPr>
                <w:rFonts w:ascii="Times New Roman" w:eastAsia="Times New Roman" w:hAnsi="Times New Roman" w:cs="Times New Roman"/>
                <w:sz w:val="20"/>
                <w:szCs w:val="20"/>
              </w:rPr>
              <w:t>кв.м</w:t>
            </w:r>
            <w:proofErr w:type="spellEnd"/>
            <w:r w:rsidR="00352C1D" w:rsidRPr="007764B8">
              <w:rPr>
                <w:rFonts w:ascii="Times New Roman" w:eastAsia="Times New Roman" w:hAnsi="Times New Roman" w:cs="Times New Roman"/>
                <w:sz w:val="20"/>
                <w:szCs w:val="20"/>
              </w:rPr>
              <w:t>.</w:t>
            </w:r>
          </w:p>
          <w:p w14:paraId="460BB153" w14:textId="757923FD"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Максимальный размер земельного участка – 30 000 </w:t>
            </w:r>
            <w:proofErr w:type="spellStart"/>
            <w:r w:rsidRPr="007764B8">
              <w:rPr>
                <w:rFonts w:ascii="Times New Roman" w:eastAsia="Times New Roman" w:hAnsi="Times New Roman" w:cs="Times New Roman"/>
                <w:sz w:val="20"/>
                <w:szCs w:val="20"/>
              </w:rPr>
              <w:t>кв.м</w:t>
            </w:r>
            <w:proofErr w:type="spellEnd"/>
            <w:r w:rsidRPr="007764B8">
              <w:rPr>
                <w:rFonts w:ascii="Times New Roman" w:eastAsia="Times New Roman" w:hAnsi="Times New Roman" w:cs="Times New Roman"/>
                <w:sz w:val="20"/>
                <w:szCs w:val="20"/>
              </w:rPr>
              <w:t>.</w:t>
            </w:r>
          </w:p>
          <w:p w14:paraId="499E945E" w14:textId="7D913A5E" w:rsidR="00352C1D" w:rsidRPr="007764B8" w:rsidRDefault="005700D2"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w:t>
            </w:r>
            <w:r w:rsidR="00352C1D" w:rsidRPr="007764B8">
              <w:rPr>
                <w:rFonts w:ascii="Times New Roman" w:eastAsia="Times New Roman" w:hAnsi="Times New Roman" w:cs="Times New Roman"/>
                <w:sz w:val="20"/>
                <w:szCs w:val="20"/>
              </w:rPr>
              <w:t>Минимальный отступ от границ земельного участка- 3м.</w:t>
            </w:r>
          </w:p>
          <w:p w14:paraId="63AEC478" w14:textId="080C1203" w:rsidR="00352C1D" w:rsidRPr="007764B8" w:rsidRDefault="005700D2"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w:t>
            </w:r>
            <w:r w:rsidR="00352C1D" w:rsidRPr="007764B8">
              <w:rPr>
                <w:rFonts w:ascii="Times New Roman" w:eastAsia="Times New Roman" w:hAnsi="Times New Roman" w:cs="Times New Roman"/>
                <w:sz w:val="20"/>
                <w:szCs w:val="20"/>
              </w:rPr>
              <w:t>Максимальное количество этажей - 2</w:t>
            </w:r>
          </w:p>
          <w:p w14:paraId="42B42621" w14:textId="7777777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зданий, строений, сооружений - 12 м.</w:t>
            </w:r>
          </w:p>
          <w:p w14:paraId="1427A778" w14:textId="34A8CE6D" w:rsidR="00352C1D" w:rsidRPr="007764B8" w:rsidRDefault="005700D2"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w:t>
            </w:r>
            <w:r w:rsidR="00352C1D" w:rsidRPr="007764B8">
              <w:rPr>
                <w:rFonts w:ascii="Times New Roman" w:eastAsia="Times New Roman" w:hAnsi="Times New Roman" w:cs="Times New Roman"/>
                <w:sz w:val="20"/>
                <w:szCs w:val="20"/>
              </w:rPr>
              <w:t>Максимальный процент застройки земельного участка -70.</w:t>
            </w:r>
          </w:p>
          <w:p w14:paraId="4B03EDFC" w14:textId="7A93173C" w:rsidR="005700D2" w:rsidRPr="007764B8" w:rsidRDefault="005700D2"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w:t>
            </w:r>
          </w:p>
          <w:p w14:paraId="50505426" w14:textId="7777777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Минимальный процент озеленения – 10.</w:t>
            </w:r>
          </w:p>
          <w:p w14:paraId="636614B5" w14:textId="77777777" w:rsidR="00352C1D" w:rsidRPr="007764B8" w:rsidRDefault="00352C1D" w:rsidP="00352C1D">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4B9206E" w14:textId="7777777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5E354EFA" w14:textId="3D1DE1A5"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764B8">
              <w:rPr>
                <w:rFonts w:ascii="Times New Roman" w:hAnsi="Times New Roman" w:cs="Times New Roman"/>
                <w:sz w:val="20"/>
                <w:szCs w:val="20"/>
              </w:rPr>
              <w:lastRenderedPageBreak/>
              <w:t>территорий, приведенных в главе 9 настоящих Правил.</w:t>
            </w:r>
          </w:p>
        </w:tc>
      </w:tr>
      <w:tr w:rsidR="00352C1D" w:rsidRPr="007764B8" w14:paraId="0DE257DC" w14:textId="77777777" w:rsidTr="00B42437">
        <w:trPr>
          <w:trHeight w:val="552"/>
        </w:trPr>
        <w:tc>
          <w:tcPr>
            <w:tcW w:w="2544" w:type="dxa"/>
          </w:tcPr>
          <w:p w14:paraId="6E389940" w14:textId="0D849935"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Выпас сельскохозяйственных животных (1.20)</w:t>
            </w:r>
          </w:p>
        </w:tc>
        <w:tc>
          <w:tcPr>
            <w:tcW w:w="3376" w:type="dxa"/>
          </w:tcPr>
          <w:p w14:paraId="0C5C31A0" w14:textId="52B19311"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w:t>
            </w:r>
          </w:p>
        </w:tc>
        <w:tc>
          <w:tcPr>
            <w:tcW w:w="4536" w:type="dxa"/>
          </w:tcPr>
          <w:p w14:paraId="720D5994"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532787B"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7C44C7F1"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75B770C4"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47E886E4" w14:textId="4FAB19E6" w:rsidR="00352C1D" w:rsidRPr="007764B8" w:rsidRDefault="00352C1D" w:rsidP="00352C1D">
            <w:pPr>
              <w:spacing w:after="0" w:line="240" w:lineRule="auto"/>
              <w:rPr>
                <w:rFonts w:ascii="Times New Roman" w:eastAsia="Times New Roman" w:hAnsi="Times New Roman" w:cs="Times New Roman"/>
                <w:sz w:val="20"/>
                <w:szCs w:val="20"/>
              </w:rPr>
            </w:pPr>
          </w:p>
        </w:tc>
        <w:tc>
          <w:tcPr>
            <w:tcW w:w="4253" w:type="dxa"/>
          </w:tcPr>
          <w:p w14:paraId="3E8BA268" w14:textId="5F0FD5F1"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352C1D" w:rsidRPr="007764B8" w14:paraId="50FBBC32" w14:textId="77777777" w:rsidTr="00B42437">
        <w:tc>
          <w:tcPr>
            <w:tcW w:w="2544" w:type="dxa"/>
          </w:tcPr>
          <w:p w14:paraId="37B70DFD" w14:textId="7777777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376" w:type="dxa"/>
          </w:tcPr>
          <w:p w14:paraId="04A0775C" w14:textId="77777777" w:rsidR="00352C1D" w:rsidRPr="007764B8" w:rsidRDefault="00352C1D" w:rsidP="00352C1D">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tcPr>
          <w:p w14:paraId="2B1E4E5B"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4B0C39D"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C4D2D9C"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47DB8FC4"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2F49A17E" w14:textId="77777777" w:rsidR="00352C1D" w:rsidRPr="007764B8" w:rsidRDefault="00352C1D" w:rsidP="00352C1D">
            <w:pPr>
              <w:spacing w:after="0" w:line="240" w:lineRule="auto"/>
              <w:rPr>
                <w:rFonts w:ascii="Times New Roman" w:eastAsia="Times New Roman" w:hAnsi="Times New Roman" w:cs="Times New Roman"/>
                <w:sz w:val="20"/>
                <w:szCs w:val="20"/>
              </w:rPr>
            </w:pPr>
          </w:p>
        </w:tc>
        <w:tc>
          <w:tcPr>
            <w:tcW w:w="4253" w:type="dxa"/>
          </w:tcPr>
          <w:p w14:paraId="36C52BE0" w14:textId="7777777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53106B1" w14:textId="7777777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04DA97BC" w14:textId="77777777" w:rsidR="00352C1D" w:rsidRPr="007764B8" w:rsidRDefault="00352C1D" w:rsidP="00352C1D">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52C1D" w:rsidRPr="007764B8" w14:paraId="4FAD705B" w14:textId="77777777" w:rsidTr="00B42437">
        <w:tc>
          <w:tcPr>
            <w:tcW w:w="5920" w:type="dxa"/>
            <w:gridSpan w:val="2"/>
            <w:shd w:val="clear" w:color="auto" w:fill="auto"/>
          </w:tcPr>
          <w:p w14:paraId="646FAD24" w14:textId="400CEC27" w:rsidR="00352C1D" w:rsidRPr="007764B8" w:rsidRDefault="00352C1D" w:rsidP="00935A21">
            <w:pPr>
              <w:spacing w:after="0" w:line="240" w:lineRule="auto"/>
              <w:ind w:left="-66"/>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36" w:type="dxa"/>
            <w:shd w:val="clear" w:color="auto" w:fill="auto"/>
          </w:tcPr>
          <w:p w14:paraId="2B523C42" w14:textId="4727C4D1" w:rsidR="00352C1D" w:rsidRPr="007764B8" w:rsidRDefault="00352C1D" w:rsidP="00935A21">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53" w:type="dxa"/>
          </w:tcPr>
          <w:p w14:paraId="0CDE8553" w14:textId="77777777" w:rsidR="00352C1D" w:rsidRPr="007764B8" w:rsidRDefault="00352C1D" w:rsidP="00352C1D">
            <w:pPr>
              <w:spacing w:after="0" w:line="240" w:lineRule="auto"/>
              <w:rPr>
                <w:rFonts w:ascii="Times New Roman" w:eastAsia="Times New Roman" w:hAnsi="Times New Roman" w:cs="Times New Roman"/>
                <w:color w:val="FF0000"/>
                <w:sz w:val="20"/>
                <w:szCs w:val="20"/>
              </w:rPr>
            </w:pPr>
            <w:r w:rsidRPr="007764B8">
              <w:rPr>
                <w:rFonts w:ascii="Times New Roman" w:eastAsia="Times New Roman" w:hAnsi="Times New Roman" w:cs="Times New Roman"/>
                <w:color w:val="FF0000"/>
                <w:sz w:val="20"/>
                <w:szCs w:val="20"/>
              </w:rPr>
              <w:t>-</w:t>
            </w:r>
          </w:p>
        </w:tc>
      </w:tr>
    </w:tbl>
    <w:p w14:paraId="4BBC3D88" w14:textId="4AFE07A0" w:rsidR="00512C0A" w:rsidRPr="007764B8" w:rsidRDefault="00512C0A" w:rsidP="00512C0A">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935A21" w:rsidRPr="007764B8">
        <w:rPr>
          <w:rFonts w:ascii="Times New Roman" w:eastAsia="Times New Roman" w:hAnsi="Times New Roman" w:cs="Times New Roman"/>
          <w:sz w:val="24"/>
          <w:szCs w:val="24"/>
        </w:rPr>
        <w:t xml:space="preserve"> нет</w:t>
      </w:r>
    </w:p>
    <w:p w14:paraId="08664CCA" w14:textId="77777777" w:rsidR="00512C0A" w:rsidRPr="007764B8" w:rsidRDefault="00512C0A" w:rsidP="00512C0A">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12C0A" w:rsidRPr="007764B8" w14:paraId="77E29B1E" w14:textId="77777777" w:rsidTr="00B42437">
        <w:trPr>
          <w:trHeight w:val="739"/>
          <w:tblHeader/>
        </w:trPr>
        <w:tc>
          <w:tcPr>
            <w:tcW w:w="2481" w:type="dxa"/>
            <w:vAlign w:val="center"/>
          </w:tcPr>
          <w:p w14:paraId="579C90F6"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2C721452"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2F82574C"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365BB95B" w14:textId="77777777" w:rsidR="00512C0A" w:rsidRPr="007764B8" w:rsidRDefault="00512C0A"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512C0A" w:rsidRPr="007764B8" w14:paraId="65CBADE6" w14:textId="77777777" w:rsidTr="00B42437">
        <w:trPr>
          <w:trHeight w:val="206"/>
        </w:trPr>
        <w:tc>
          <w:tcPr>
            <w:tcW w:w="2481" w:type="dxa"/>
          </w:tcPr>
          <w:p w14:paraId="4B65BD8B"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39" w:type="dxa"/>
          </w:tcPr>
          <w:p w14:paraId="192549DA"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4EC070E"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7DD78783"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5076AE37" w14:textId="361A89DE"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3.Максимальная высота зданий, строений, сооружений – 3 </w:t>
            </w:r>
            <w:proofErr w:type="gramStart"/>
            <w:r w:rsidRPr="007764B8">
              <w:rPr>
                <w:rFonts w:ascii="Times New Roman" w:eastAsia="Times New Roman" w:hAnsi="Times New Roman" w:cs="Times New Roman"/>
                <w:sz w:val="20"/>
                <w:szCs w:val="20"/>
              </w:rPr>
              <w:t>м..</w:t>
            </w:r>
            <w:proofErr w:type="gramEnd"/>
          </w:p>
          <w:p w14:paraId="7406571C"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2A9CC77E" w14:textId="2CC9CDE1" w:rsidR="00512C0A" w:rsidRPr="007764B8" w:rsidRDefault="00512C0A" w:rsidP="00B42437">
            <w:pPr>
              <w:spacing w:after="0" w:line="240" w:lineRule="auto"/>
              <w:rPr>
                <w:rFonts w:ascii="Times New Roman" w:eastAsia="Times New Roman" w:hAnsi="Times New Roman" w:cs="Calibri"/>
                <w:sz w:val="20"/>
                <w:szCs w:val="20"/>
              </w:rPr>
            </w:pPr>
            <w:r w:rsidRPr="007764B8">
              <w:rPr>
                <w:rFonts w:ascii="Times New Roman" w:eastAsia="Times New Roman" w:hAnsi="Times New Roman" w:cs="Calibri"/>
                <w:sz w:val="20"/>
                <w:szCs w:val="20"/>
              </w:rPr>
              <w:t>.</w:t>
            </w:r>
          </w:p>
          <w:p w14:paraId="5B9DEC76" w14:textId="77777777" w:rsidR="00512C0A" w:rsidRPr="007764B8" w:rsidRDefault="00512C0A" w:rsidP="00B42437">
            <w:pPr>
              <w:spacing w:after="0" w:line="240" w:lineRule="auto"/>
              <w:rPr>
                <w:rFonts w:ascii="Times New Roman" w:eastAsia="Times New Roman" w:hAnsi="Times New Roman" w:cs="Times New Roman"/>
                <w:sz w:val="20"/>
                <w:szCs w:val="20"/>
              </w:rPr>
            </w:pPr>
          </w:p>
        </w:tc>
        <w:tc>
          <w:tcPr>
            <w:tcW w:w="4253" w:type="dxa"/>
          </w:tcPr>
          <w:p w14:paraId="548553D7"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19EE4B4E"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12C0A" w:rsidRPr="007764B8" w14:paraId="71304742" w14:textId="77777777" w:rsidTr="00B42437">
        <w:trPr>
          <w:trHeight w:val="206"/>
        </w:trPr>
        <w:tc>
          <w:tcPr>
            <w:tcW w:w="2481" w:type="dxa"/>
          </w:tcPr>
          <w:p w14:paraId="51DB4418"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63D02A01"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26DC0F1"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78F9C1E"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6B64F813" w14:textId="36FAE43D"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-1.</w:t>
            </w:r>
          </w:p>
          <w:p w14:paraId="1B8DE532"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4.Максимальный процент застройки земельного участка не устанавливается</w:t>
            </w:r>
          </w:p>
          <w:p w14:paraId="27F2B12A" w14:textId="77777777" w:rsidR="00512C0A" w:rsidRPr="007764B8" w:rsidRDefault="00512C0A" w:rsidP="00B42437">
            <w:pPr>
              <w:spacing w:after="0" w:line="240" w:lineRule="auto"/>
              <w:rPr>
                <w:rFonts w:ascii="Times New Roman" w:eastAsia="Times New Roman" w:hAnsi="Times New Roman" w:cs="Times New Roman"/>
                <w:sz w:val="20"/>
                <w:szCs w:val="20"/>
              </w:rPr>
            </w:pPr>
          </w:p>
        </w:tc>
        <w:tc>
          <w:tcPr>
            <w:tcW w:w="4253" w:type="dxa"/>
          </w:tcPr>
          <w:p w14:paraId="24836330"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7764B8">
              <w:rPr>
                <w:rFonts w:ascii="Times New Roman" w:eastAsia="Times New Roman" w:hAnsi="Times New Roman" w:cs="Times New Roman"/>
                <w:sz w:val="20"/>
                <w:szCs w:val="20"/>
              </w:rPr>
              <w:lastRenderedPageBreak/>
              <w:t>связи, отвод канализационных стоков, очистка и уборка объектов недвижимости.</w:t>
            </w:r>
          </w:p>
          <w:p w14:paraId="5F80F47D" w14:textId="77777777" w:rsidR="00512C0A" w:rsidRPr="007764B8" w:rsidRDefault="00512C0A"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575B5CD" w14:textId="3C0A3F87" w:rsidR="000821C6" w:rsidRPr="007764B8" w:rsidRDefault="000821C6" w:rsidP="00367A96">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lastRenderedPageBreak/>
        <w:t>Статья 4</w:t>
      </w:r>
      <w:r w:rsidR="00367A96" w:rsidRPr="007764B8">
        <w:rPr>
          <w:rFonts w:ascii="Times New Roman" w:eastAsia="Times New Roman" w:hAnsi="Times New Roman" w:cs="Times New Roman"/>
          <w:b/>
          <w:bCs/>
          <w:iCs/>
          <w:sz w:val="24"/>
          <w:szCs w:val="24"/>
        </w:rPr>
        <w:t>5</w:t>
      </w:r>
      <w:r w:rsidRPr="007764B8">
        <w:rPr>
          <w:rFonts w:ascii="Times New Roman" w:eastAsia="Times New Roman" w:hAnsi="Times New Roman" w:cs="Times New Roman"/>
          <w:b/>
          <w:bCs/>
          <w:iCs/>
          <w:sz w:val="24"/>
          <w:szCs w:val="24"/>
          <w:lang w:val="x-none"/>
        </w:rPr>
        <w:t>. Зона садоводческих или огороднических некоммерческих товариществ (СХЗ-2)</w:t>
      </w:r>
    </w:p>
    <w:p w14:paraId="7FCC5B53" w14:textId="77777777" w:rsidR="000821C6" w:rsidRPr="007764B8" w:rsidRDefault="000821C6" w:rsidP="000821C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821C6" w:rsidRPr="007764B8" w14:paraId="711E1D42" w14:textId="77777777" w:rsidTr="005700D2">
        <w:trPr>
          <w:tblHeader/>
        </w:trPr>
        <w:tc>
          <w:tcPr>
            <w:tcW w:w="2544" w:type="dxa"/>
          </w:tcPr>
          <w:p w14:paraId="5DD887E5"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376" w:type="dxa"/>
            <w:vAlign w:val="center"/>
          </w:tcPr>
          <w:p w14:paraId="56E24910"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4219C1BB"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7129F161"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0821C6" w:rsidRPr="007764B8" w14:paraId="325ABCF8" w14:textId="77777777" w:rsidTr="005700D2">
        <w:tc>
          <w:tcPr>
            <w:tcW w:w="2544" w:type="dxa"/>
            <w:tcBorders>
              <w:top w:val="single" w:sz="12" w:space="0" w:color="auto"/>
            </w:tcBorders>
          </w:tcPr>
          <w:p w14:paraId="2B55531B" w14:textId="5A6445A8"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Ведение огородничества (13.1.)</w:t>
            </w:r>
          </w:p>
        </w:tc>
        <w:tc>
          <w:tcPr>
            <w:tcW w:w="3376" w:type="dxa"/>
            <w:tcBorders>
              <w:top w:val="single" w:sz="12" w:space="0" w:color="auto"/>
            </w:tcBorders>
            <w:shd w:val="clear" w:color="auto" w:fill="auto"/>
          </w:tcPr>
          <w:p w14:paraId="0361FC78" w14:textId="4C0EDD0A"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w:t>
            </w:r>
          </w:p>
        </w:tc>
        <w:tc>
          <w:tcPr>
            <w:tcW w:w="4536" w:type="dxa"/>
            <w:vMerge w:val="restart"/>
            <w:tcBorders>
              <w:top w:val="single" w:sz="12" w:space="0" w:color="auto"/>
            </w:tcBorders>
            <w:shd w:val="clear" w:color="auto" w:fill="auto"/>
          </w:tcPr>
          <w:p w14:paraId="17489ACA"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1. Минимальные размеры земельного участка 400 </w:t>
            </w:r>
            <w:proofErr w:type="spellStart"/>
            <w:r w:rsidRPr="007764B8">
              <w:rPr>
                <w:rFonts w:ascii="Times New Roman" w:hAnsi="Times New Roman" w:cs="Times New Roman"/>
                <w:sz w:val="20"/>
                <w:szCs w:val="20"/>
              </w:rPr>
              <w:t>кв.м</w:t>
            </w:r>
            <w:proofErr w:type="spellEnd"/>
            <w:r w:rsidRPr="007764B8">
              <w:rPr>
                <w:rFonts w:ascii="Times New Roman" w:hAnsi="Times New Roman" w:cs="Times New Roman"/>
                <w:sz w:val="20"/>
                <w:szCs w:val="20"/>
              </w:rPr>
              <w:t xml:space="preserve">. Максимальные размеры земельного участка 2500 </w:t>
            </w:r>
            <w:proofErr w:type="spellStart"/>
            <w:r w:rsidRPr="007764B8">
              <w:rPr>
                <w:rFonts w:ascii="Times New Roman" w:hAnsi="Times New Roman" w:cs="Times New Roman"/>
                <w:sz w:val="20"/>
                <w:szCs w:val="20"/>
              </w:rPr>
              <w:t>кв.м</w:t>
            </w:r>
            <w:proofErr w:type="spellEnd"/>
            <w:r w:rsidRPr="007764B8">
              <w:rPr>
                <w:rFonts w:ascii="Times New Roman" w:hAnsi="Times New Roman" w:cs="Times New Roman"/>
                <w:sz w:val="20"/>
                <w:szCs w:val="20"/>
              </w:rPr>
              <w:t>.</w:t>
            </w:r>
          </w:p>
          <w:p w14:paraId="57670096"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 земельного участка – 3 м.</w:t>
            </w:r>
          </w:p>
          <w:p w14:paraId="258E6617"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 Максимальное количество этажей – 2.</w:t>
            </w:r>
          </w:p>
          <w:p w14:paraId="62EF53E6"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 Максимальный процент застройки – 50.</w:t>
            </w:r>
          </w:p>
          <w:p w14:paraId="12728CB4"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Иные параметры:</w:t>
            </w:r>
          </w:p>
          <w:p w14:paraId="4F8C8951"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Минимальный процент озеленения – 20.</w:t>
            </w:r>
          </w:p>
          <w:p w14:paraId="5D7CBD8B"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Максимальное расстояние от границ </w:t>
            </w:r>
          </w:p>
          <w:p w14:paraId="15806487"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от границ соседнего участка:</w:t>
            </w:r>
          </w:p>
          <w:p w14:paraId="799D3926"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 до хозяйственных и прочих строений – </w:t>
            </w:r>
            <w:smartTag w:uri="urn:schemas-microsoft-com:office:smarttags" w:element="metricconverter">
              <w:smartTagPr>
                <w:attr w:name="ProductID" w:val="1 м"/>
              </w:smartTagPr>
              <w:r w:rsidRPr="007764B8">
                <w:rPr>
                  <w:rFonts w:ascii="Times New Roman" w:hAnsi="Times New Roman" w:cs="Times New Roman"/>
                  <w:sz w:val="20"/>
                  <w:szCs w:val="20"/>
                </w:rPr>
                <w:t>1 м</w:t>
              </w:r>
            </w:smartTag>
            <w:r w:rsidRPr="007764B8">
              <w:rPr>
                <w:rFonts w:ascii="Times New Roman" w:hAnsi="Times New Roman" w:cs="Times New Roman"/>
                <w:sz w:val="20"/>
                <w:szCs w:val="20"/>
              </w:rPr>
              <w:t>;</w:t>
            </w:r>
          </w:p>
          <w:p w14:paraId="1FA66A28"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до открытой стоянки – 1 м;</w:t>
            </w:r>
          </w:p>
          <w:p w14:paraId="3681B485" w14:textId="4E43440B"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 до отдельно стоящего гаража – 1 м.</w:t>
            </w:r>
          </w:p>
        </w:tc>
        <w:tc>
          <w:tcPr>
            <w:tcW w:w="4253" w:type="dxa"/>
            <w:tcBorders>
              <w:top w:val="single" w:sz="12" w:space="0" w:color="auto"/>
            </w:tcBorders>
            <w:shd w:val="clear" w:color="auto" w:fill="auto"/>
          </w:tcPr>
          <w:p w14:paraId="49931E4B"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337F3681" w14:textId="04C83F63"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 </w:t>
            </w: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821C6" w:rsidRPr="007764B8" w14:paraId="06022233" w14:textId="77777777" w:rsidTr="005700D2">
        <w:tc>
          <w:tcPr>
            <w:tcW w:w="2544" w:type="dxa"/>
          </w:tcPr>
          <w:p w14:paraId="10B6C82A" w14:textId="6C58610B"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Ведение садоводства (13.2)</w:t>
            </w:r>
          </w:p>
        </w:tc>
        <w:tc>
          <w:tcPr>
            <w:tcW w:w="3376" w:type="dxa"/>
            <w:shd w:val="clear" w:color="auto" w:fill="auto"/>
          </w:tcPr>
          <w:p w14:paraId="1BDEE3DF"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Садовый дом, Жилой дом</w:t>
            </w:r>
          </w:p>
          <w:p w14:paraId="4F29BA4A" w14:textId="775B0F6D"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Гараж, хозяйственные постройки</w:t>
            </w:r>
          </w:p>
        </w:tc>
        <w:tc>
          <w:tcPr>
            <w:tcW w:w="4536" w:type="dxa"/>
            <w:vMerge/>
            <w:shd w:val="clear" w:color="auto" w:fill="auto"/>
          </w:tcPr>
          <w:p w14:paraId="0EDC8A38" w14:textId="77777777" w:rsidR="000821C6" w:rsidRPr="007764B8" w:rsidRDefault="000821C6" w:rsidP="000821C6">
            <w:pPr>
              <w:spacing w:after="0" w:line="240" w:lineRule="auto"/>
              <w:rPr>
                <w:rFonts w:ascii="Times New Roman" w:hAnsi="Times New Roman" w:cs="Times New Roman"/>
                <w:sz w:val="20"/>
                <w:szCs w:val="20"/>
              </w:rPr>
            </w:pPr>
          </w:p>
        </w:tc>
        <w:tc>
          <w:tcPr>
            <w:tcW w:w="4253" w:type="dxa"/>
            <w:shd w:val="clear" w:color="auto" w:fill="auto"/>
          </w:tcPr>
          <w:p w14:paraId="76925CAF"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3DAF37F2" w14:textId="50F1C90E"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821C6" w:rsidRPr="007764B8" w14:paraId="42587549" w14:textId="77777777" w:rsidTr="005700D2">
        <w:tc>
          <w:tcPr>
            <w:tcW w:w="2544" w:type="dxa"/>
          </w:tcPr>
          <w:p w14:paraId="0CA24094"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Для ведения личного подсобного хозяйства (приусадебный земельный </w:t>
            </w:r>
          </w:p>
          <w:p w14:paraId="4E461BF0" w14:textId="4794314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участок) (2.2)</w:t>
            </w:r>
          </w:p>
        </w:tc>
        <w:tc>
          <w:tcPr>
            <w:tcW w:w="3376" w:type="dxa"/>
            <w:shd w:val="clear" w:color="auto" w:fill="auto"/>
          </w:tcPr>
          <w:p w14:paraId="6BDF1ED4"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Жилой дом.</w:t>
            </w:r>
          </w:p>
          <w:p w14:paraId="72AAB262" w14:textId="2D229F09"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Гараж, хозяйственные постройки</w:t>
            </w:r>
          </w:p>
        </w:tc>
        <w:tc>
          <w:tcPr>
            <w:tcW w:w="4536" w:type="dxa"/>
            <w:vMerge/>
            <w:shd w:val="clear" w:color="auto" w:fill="auto"/>
          </w:tcPr>
          <w:p w14:paraId="198A3E88" w14:textId="77777777" w:rsidR="000821C6" w:rsidRPr="007764B8" w:rsidRDefault="000821C6" w:rsidP="000821C6">
            <w:pPr>
              <w:spacing w:after="0" w:line="240" w:lineRule="auto"/>
              <w:rPr>
                <w:rFonts w:ascii="Times New Roman" w:hAnsi="Times New Roman" w:cs="Times New Roman"/>
                <w:sz w:val="20"/>
                <w:szCs w:val="20"/>
              </w:rPr>
            </w:pPr>
          </w:p>
        </w:tc>
        <w:tc>
          <w:tcPr>
            <w:tcW w:w="4253" w:type="dxa"/>
            <w:shd w:val="clear" w:color="auto" w:fill="auto"/>
          </w:tcPr>
          <w:p w14:paraId="17CBF129"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проекту межевания территории.</w:t>
            </w:r>
          </w:p>
          <w:p w14:paraId="79194141"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678DB4A8" w14:textId="2FC00A42" w:rsidR="00694C42" w:rsidRPr="007764B8" w:rsidRDefault="00694C42" w:rsidP="000821C6">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764B8">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0821C6" w:rsidRPr="007764B8" w14:paraId="2899914E" w14:textId="77777777" w:rsidTr="005700D2">
        <w:tc>
          <w:tcPr>
            <w:tcW w:w="2544" w:type="dxa"/>
          </w:tcPr>
          <w:p w14:paraId="42F11960"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Предоставление коммунальных услуг (3.1.1)</w:t>
            </w:r>
          </w:p>
        </w:tc>
        <w:tc>
          <w:tcPr>
            <w:tcW w:w="3376" w:type="dxa"/>
          </w:tcPr>
          <w:p w14:paraId="366750BE"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4914CD6" w14:textId="26385B2D" w:rsidR="000821C6" w:rsidRPr="007764B8" w:rsidRDefault="005700D2" w:rsidP="000821C6">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1.</w:t>
            </w:r>
            <w:r w:rsidR="000821C6" w:rsidRPr="007764B8">
              <w:rPr>
                <w:rFonts w:ascii="Times New Roman" w:hAnsi="Times New Roman" w:cs="Times New Roman"/>
                <w:sz w:val="20"/>
                <w:szCs w:val="20"/>
              </w:rPr>
              <w:t>Предельные размеры земельного участка не устанавливается.</w:t>
            </w:r>
          </w:p>
          <w:p w14:paraId="453D6FFB" w14:textId="20900F2D" w:rsidR="000821C6" w:rsidRPr="007764B8" w:rsidRDefault="005700D2" w:rsidP="000821C6">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2.</w:t>
            </w:r>
            <w:r w:rsidR="000821C6" w:rsidRPr="007764B8">
              <w:rPr>
                <w:rFonts w:ascii="Times New Roman" w:hAnsi="Times New Roman" w:cs="Times New Roman"/>
                <w:sz w:val="20"/>
                <w:szCs w:val="20"/>
              </w:rPr>
              <w:t>Минимальный отступ от границы земельного участка не устанавливается.</w:t>
            </w:r>
          </w:p>
          <w:p w14:paraId="60FDB989" w14:textId="69C01156" w:rsidR="000821C6" w:rsidRPr="007764B8" w:rsidRDefault="005700D2"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w:t>
            </w:r>
            <w:r w:rsidR="000821C6" w:rsidRPr="007764B8">
              <w:rPr>
                <w:rFonts w:ascii="Times New Roman" w:hAnsi="Times New Roman" w:cs="Times New Roman"/>
                <w:sz w:val="20"/>
                <w:szCs w:val="20"/>
              </w:rPr>
              <w:t xml:space="preserve">Максимальное количество этажей – 1 </w:t>
            </w:r>
            <w:proofErr w:type="spellStart"/>
            <w:r w:rsidR="000821C6" w:rsidRPr="007764B8">
              <w:rPr>
                <w:rFonts w:ascii="Times New Roman" w:hAnsi="Times New Roman" w:cs="Times New Roman"/>
                <w:sz w:val="20"/>
                <w:szCs w:val="20"/>
              </w:rPr>
              <w:t>эт</w:t>
            </w:r>
            <w:proofErr w:type="spellEnd"/>
            <w:r w:rsidR="000821C6" w:rsidRPr="007764B8">
              <w:rPr>
                <w:rFonts w:ascii="Times New Roman" w:hAnsi="Times New Roman" w:cs="Times New Roman"/>
                <w:sz w:val="20"/>
                <w:szCs w:val="20"/>
              </w:rPr>
              <w:t>.</w:t>
            </w:r>
          </w:p>
          <w:p w14:paraId="00C3B64F" w14:textId="729367D9" w:rsidR="000821C6" w:rsidRPr="007764B8" w:rsidRDefault="005700D2"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w:t>
            </w:r>
            <w:r w:rsidR="000821C6" w:rsidRPr="007764B8">
              <w:rPr>
                <w:rFonts w:ascii="Times New Roman" w:hAnsi="Times New Roman" w:cs="Times New Roman"/>
                <w:sz w:val="20"/>
                <w:szCs w:val="20"/>
              </w:rPr>
              <w:t>Максимальный процент застройки в границах земельного участка – 100%</w:t>
            </w:r>
          </w:p>
          <w:p w14:paraId="6F3599A3" w14:textId="77777777" w:rsidR="000821C6" w:rsidRPr="007764B8" w:rsidRDefault="000821C6" w:rsidP="000821C6">
            <w:pPr>
              <w:spacing w:after="0" w:line="240" w:lineRule="auto"/>
              <w:rPr>
                <w:rFonts w:ascii="Times New Roman" w:eastAsia="Times New Roman" w:hAnsi="Times New Roman" w:cs="Times New Roman"/>
                <w:sz w:val="20"/>
                <w:szCs w:val="20"/>
              </w:rPr>
            </w:pPr>
          </w:p>
        </w:tc>
        <w:tc>
          <w:tcPr>
            <w:tcW w:w="4253" w:type="dxa"/>
          </w:tcPr>
          <w:p w14:paraId="7653F11B" w14:textId="77777777" w:rsidR="000821C6" w:rsidRPr="007764B8" w:rsidRDefault="000821C6" w:rsidP="000821C6">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D559DF6"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0821C6" w:rsidRPr="007764B8" w14:paraId="7F24FF8E" w14:textId="77777777" w:rsidTr="005700D2">
        <w:tc>
          <w:tcPr>
            <w:tcW w:w="2544" w:type="dxa"/>
          </w:tcPr>
          <w:p w14:paraId="266813E3"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376" w:type="dxa"/>
          </w:tcPr>
          <w:p w14:paraId="01CFA7F0"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tcPr>
          <w:p w14:paraId="0DF1C66F"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F563D36"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7A76EC86"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6A796F79" w14:textId="3F5CBB74" w:rsidR="000821C6"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53" w:type="dxa"/>
          </w:tcPr>
          <w:p w14:paraId="4FB65E4E"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24CBF03"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7548A669" w14:textId="77777777"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7764B8">
              <w:rPr>
                <w:rFonts w:ascii="Times New Roman" w:eastAsia="Times New Roman" w:hAnsi="Times New Roman" w:cs="Times New Roman"/>
                <w:bCs/>
                <w:sz w:val="20"/>
                <w:szCs w:val="20"/>
              </w:rPr>
              <w:lastRenderedPageBreak/>
              <w:t>особыми условиями использования территорий, приведенных в главе 9 настоящих Правил.</w:t>
            </w:r>
          </w:p>
        </w:tc>
      </w:tr>
      <w:tr w:rsidR="000821C6" w:rsidRPr="007764B8" w14:paraId="5B752577" w14:textId="77777777" w:rsidTr="005700D2">
        <w:tc>
          <w:tcPr>
            <w:tcW w:w="5920" w:type="dxa"/>
            <w:gridSpan w:val="2"/>
            <w:shd w:val="clear" w:color="auto" w:fill="auto"/>
          </w:tcPr>
          <w:p w14:paraId="496CDCB4" w14:textId="20ECC5A8" w:rsidR="000821C6" w:rsidRPr="007764B8" w:rsidRDefault="000821C6" w:rsidP="000821C6">
            <w:pPr>
              <w:spacing w:after="0" w:line="240" w:lineRule="auto"/>
              <w:ind w:left="-66"/>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36" w:type="dxa"/>
            <w:shd w:val="clear" w:color="auto" w:fill="auto"/>
          </w:tcPr>
          <w:p w14:paraId="705BB171" w14:textId="3D95D5E6" w:rsidR="000821C6" w:rsidRPr="007764B8" w:rsidRDefault="000821C6" w:rsidP="000821C6">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 xml:space="preserve">установленные статьей 37 </w:t>
            </w:r>
            <w:r w:rsidRPr="007764B8">
              <w:rPr>
                <w:rFonts w:ascii="Times New Roman" w:hAnsi="Times New Roman" w:cs="Times New Roman"/>
                <w:color w:val="FF0000"/>
                <w:sz w:val="20"/>
                <w:szCs w:val="20"/>
              </w:rPr>
              <w:t>настоящих Правил</w:t>
            </w:r>
          </w:p>
        </w:tc>
        <w:tc>
          <w:tcPr>
            <w:tcW w:w="4253" w:type="dxa"/>
          </w:tcPr>
          <w:p w14:paraId="08B323E8" w14:textId="77777777" w:rsidR="000821C6" w:rsidRPr="007764B8" w:rsidRDefault="000821C6" w:rsidP="000821C6">
            <w:pPr>
              <w:spacing w:after="0" w:line="240" w:lineRule="auto"/>
              <w:rPr>
                <w:rFonts w:ascii="Times New Roman" w:eastAsia="Times New Roman" w:hAnsi="Times New Roman" w:cs="Times New Roman"/>
                <w:color w:val="FF0000"/>
                <w:sz w:val="20"/>
                <w:szCs w:val="20"/>
              </w:rPr>
            </w:pPr>
            <w:r w:rsidRPr="007764B8">
              <w:rPr>
                <w:rFonts w:ascii="Times New Roman" w:eastAsia="Times New Roman" w:hAnsi="Times New Roman" w:cs="Times New Roman"/>
                <w:color w:val="FF0000"/>
                <w:sz w:val="20"/>
                <w:szCs w:val="20"/>
              </w:rPr>
              <w:t>-</w:t>
            </w:r>
          </w:p>
        </w:tc>
      </w:tr>
    </w:tbl>
    <w:p w14:paraId="382B2A30" w14:textId="77777777" w:rsidR="000821C6" w:rsidRPr="007764B8" w:rsidRDefault="000821C6" w:rsidP="000821C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 нет</w:t>
      </w:r>
    </w:p>
    <w:p w14:paraId="6AFE32C0" w14:textId="77777777" w:rsidR="000821C6" w:rsidRPr="007764B8" w:rsidRDefault="000821C6" w:rsidP="000821C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821C6" w:rsidRPr="007764B8" w14:paraId="1B631EDC" w14:textId="77777777" w:rsidTr="005700D2">
        <w:trPr>
          <w:trHeight w:val="739"/>
          <w:tblHeader/>
        </w:trPr>
        <w:tc>
          <w:tcPr>
            <w:tcW w:w="2481" w:type="dxa"/>
            <w:vAlign w:val="center"/>
          </w:tcPr>
          <w:p w14:paraId="34EDDC3F"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24273754"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F824E36"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4FF260B"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0821C6" w:rsidRPr="007764B8" w14:paraId="098D5AC3" w14:textId="77777777" w:rsidTr="005700D2">
        <w:trPr>
          <w:trHeight w:val="206"/>
        </w:trPr>
        <w:tc>
          <w:tcPr>
            <w:tcW w:w="2481" w:type="dxa"/>
          </w:tcPr>
          <w:p w14:paraId="44A38D80"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51784E73"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34B1BBE"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3742BC2"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8976430"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3.Макисмальное количество этажей -1 </w:t>
            </w:r>
          </w:p>
          <w:p w14:paraId="17B6132D" w14:textId="1F422BCF" w:rsidR="000821C6"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53" w:type="dxa"/>
          </w:tcPr>
          <w:p w14:paraId="3F0A74C6"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F2E9817"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2A75A51" w14:textId="4E4848B0" w:rsidR="000821C6" w:rsidRPr="007764B8" w:rsidRDefault="000821C6" w:rsidP="00367A96">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61" w:name="_Toc462091026"/>
      <w:bookmarkStart w:id="162" w:name="_Hlk64303661"/>
      <w:r w:rsidRPr="007764B8">
        <w:rPr>
          <w:rFonts w:ascii="Times New Roman" w:eastAsia="Times New Roman" w:hAnsi="Times New Roman" w:cs="Times New Roman"/>
          <w:b/>
          <w:bCs/>
          <w:iCs/>
          <w:sz w:val="24"/>
          <w:szCs w:val="24"/>
          <w:lang w:val="x-none"/>
        </w:rPr>
        <w:lastRenderedPageBreak/>
        <w:t xml:space="preserve">Статья </w:t>
      </w:r>
      <w:r w:rsidR="00367A96" w:rsidRPr="007764B8">
        <w:rPr>
          <w:rFonts w:ascii="Times New Roman" w:eastAsia="Times New Roman" w:hAnsi="Times New Roman" w:cs="Times New Roman"/>
          <w:b/>
          <w:bCs/>
          <w:iCs/>
          <w:sz w:val="24"/>
          <w:szCs w:val="24"/>
        </w:rPr>
        <w:t>46</w:t>
      </w:r>
      <w:r w:rsidRPr="007764B8">
        <w:rPr>
          <w:rFonts w:ascii="Times New Roman" w:eastAsia="Times New Roman" w:hAnsi="Times New Roman" w:cs="Times New Roman"/>
          <w:b/>
          <w:bCs/>
          <w:iCs/>
          <w:sz w:val="24"/>
          <w:szCs w:val="24"/>
          <w:lang w:val="x-none"/>
        </w:rPr>
        <w:t>. Зона сельскохозяйственных угодий (СХЗ-3)</w:t>
      </w:r>
      <w:bookmarkEnd w:id="161"/>
      <w:r w:rsidRPr="007764B8">
        <w:rPr>
          <w:iCs/>
          <w:szCs w:val="24"/>
        </w:rPr>
        <w:footnoteReference w:id="3"/>
      </w:r>
    </w:p>
    <w:p w14:paraId="2940A587" w14:textId="77777777" w:rsidR="000821C6" w:rsidRPr="007764B8" w:rsidRDefault="000821C6" w:rsidP="000821C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821C6" w:rsidRPr="007764B8" w14:paraId="2F3E2D1F" w14:textId="77777777" w:rsidTr="005700D2">
        <w:trPr>
          <w:tblHeader/>
        </w:trPr>
        <w:tc>
          <w:tcPr>
            <w:tcW w:w="2544" w:type="dxa"/>
          </w:tcPr>
          <w:p w14:paraId="301AE630"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376" w:type="dxa"/>
            <w:vAlign w:val="center"/>
          </w:tcPr>
          <w:p w14:paraId="12FD977B"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25A90D92"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617A633E"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0821C6" w:rsidRPr="007764B8" w14:paraId="1CDB8199" w14:textId="77777777" w:rsidTr="005700D2">
        <w:tc>
          <w:tcPr>
            <w:tcW w:w="2544" w:type="dxa"/>
          </w:tcPr>
          <w:p w14:paraId="7F55D1CE"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Растениеводство (1.1)</w:t>
            </w:r>
          </w:p>
        </w:tc>
        <w:tc>
          <w:tcPr>
            <w:tcW w:w="3376" w:type="dxa"/>
          </w:tcPr>
          <w:p w14:paraId="1A5EB9FC"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w:t>
            </w:r>
          </w:p>
        </w:tc>
        <w:tc>
          <w:tcPr>
            <w:tcW w:w="4536" w:type="dxa"/>
          </w:tcPr>
          <w:p w14:paraId="3F11AC9F" w14:textId="2E71B884"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w:t>
            </w:r>
            <w:r w:rsidR="000821C6" w:rsidRPr="007764B8">
              <w:rPr>
                <w:rFonts w:ascii="Times New Roman" w:hAnsi="Times New Roman" w:cs="Times New Roman"/>
                <w:sz w:val="20"/>
                <w:szCs w:val="20"/>
              </w:rPr>
              <w:t xml:space="preserve">Минимальный размер земельного участка 400 </w:t>
            </w:r>
            <w:proofErr w:type="spellStart"/>
            <w:r w:rsidR="000821C6" w:rsidRPr="007764B8">
              <w:rPr>
                <w:rFonts w:ascii="Times New Roman" w:hAnsi="Times New Roman" w:cs="Times New Roman"/>
                <w:sz w:val="20"/>
                <w:szCs w:val="20"/>
              </w:rPr>
              <w:t>кв.м</w:t>
            </w:r>
            <w:proofErr w:type="spellEnd"/>
            <w:r w:rsidR="000821C6" w:rsidRPr="007764B8">
              <w:rPr>
                <w:rFonts w:ascii="Times New Roman" w:hAnsi="Times New Roman" w:cs="Times New Roman"/>
                <w:sz w:val="20"/>
                <w:szCs w:val="20"/>
              </w:rPr>
              <w:t>.</w:t>
            </w:r>
          </w:p>
          <w:p w14:paraId="241832D2" w14:textId="50E86686"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w:t>
            </w:r>
            <w:r w:rsidR="000821C6" w:rsidRPr="007764B8">
              <w:rPr>
                <w:rFonts w:ascii="Times New Roman" w:hAnsi="Times New Roman" w:cs="Times New Roman"/>
                <w:sz w:val="20"/>
                <w:szCs w:val="20"/>
              </w:rPr>
              <w:t>Минимальный отступ от границы земельного участка не устанавливается</w:t>
            </w:r>
          </w:p>
          <w:p w14:paraId="4F625AB6" w14:textId="42670122"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w:t>
            </w:r>
            <w:r w:rsidR="000821C6" w:rsidRPr="007764B8">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B3EC958" w14:textId="263972DF"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w:t>
            </w:r>
            <w:r w:rsidR="000821C6" w:rsidRPr="007764B8">
              <w:rPr>
                <w:rFonts w:ascii="Times New Roman" w:hAnsi="Times New Roman" w:cs="Times New Roman"/>
                <w:sz w:val="20"/>
                <w:szCs w:val="20"/>
              </w:rPr>
              <w:t>Максимальный процент земельного участка не устанавливается.</w:t>
            </w:r>
          </w:p>
        </w:tc>
        <w:tc>
          <w:tcPr>
            <w:tcW w:w="4253" w:type="dxa"/>
          </w:tcPr>
          <w:p w14:paraId="02BEE48D"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14:paraId="7052B5CF"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3015B612"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4BF6A249"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 </w:t>
            </w:r>
          </w:p>
          <w:p w14:paraId="4FBCAAE0"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очных культур.</w:t>
            </w:r>
          </w:p>
          <w:p w14:paraId="13F443D8"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0821C6" w:rsidRPr="007764B8" w14:paraId="3AF00B40" w14:textId="77777777" w:rsidTr="005700D2">
        <w:tc>
          <w:tcPr>
            <w:tcW w:w="2544" w:type="dxa"/>
          </w:tcPr>
          <w:p w14:paraId="2C07930A"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Ведение личного подсобного хозяйства на полевых участках (1.16)</w:t>
            </w:r>
          </w:p>
        </w:tc>
        <w:tc>
          <w:tcPr>
            <w:tcW w:w="3376" w:type="dxa"/>
          </w:tcPr>
          <w:p w14:paraId="39A0B2E9"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w:t>
            </w:r>
          </w:p>
        </w:tc>
        <w:tc>
          <w:tcPr>
            <w:tcW w:w="4536" w:type="dxa"/>
          </w:tcPr>
          <w:p w14:paraId="64FC6B09" w14:textId="20FDC390"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w:t>
            </w:r>
            <w:r w:rsidR="000821C6" w:rsidRPr="007764B8">
              <w:rPr>
                <w:rFonts w:ascii="Times New Roman" w:hAnsi="Times New Roman" w:cs="Times New Roman"/>
                <w:sz w:val="20"/>
                <w:szCs w:val="20"/>
              </w:rPr>
              <w:t xml:space="preserve">Минимальный размер земельного участка 400 </w:t>
            </w:r>
            <w:proofErr w:type="spellStart"/>
            <w:r w:rsidR="000821C6" w:rsidRPr="007764B8">
              <w:rPr>
                <w:rFonts w:ascii="Times New Roman" w:hAnsi="Times New Roman" w:cs="Times New Roman"/>
                <w:sz w:val="20"/>
                <w:szCs w:val="20"/>
              </w:rPr>
              <w:t>кв.м</w:t>
            </w:r>
            <w:proofErr w:type="spellEnd"/>
            <w:r w:rsidR="000821C6" w:rsidRPr="007764B8">
              <w:rPr>
                <w:rFonts w:ascii="Times New Roman" w:hAnsi="Times New Roman" w:cs="Times New Roman"/>
                <w:sz w:val="20"/>
                <w:szCs w:val="20"/>
              </w:rPr>
              <w:t>.</w:t>
            </w:r>
          </w:p>
          <w:p w14:paraId="42A322AB" w14:textId="35781D7E"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w:t>
            </w:r>
            <w:r w:rsidR="000821C6" w:rsidRPr="007764B8">
              <w:rPr>
                <w:rFonts w:ascii="Times New Roman" w:hAnsi="Times New Roman" w:cs="Times New Roman"/>
                <w:sz w:val="20"/>
                <w:szCs w:val="20"/>
              </w:rPr>
              <w:t>Минимальный отступ от границы земельного участка не устанавливается</w:t>
            </w:r>
          </w:p>
          <w:p w14:paraId="0775D144" w14:textId="02741DE6"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w:t>
            </w:r>
            <w:r w:rsidR="000821C6" w:rsidRPr="007764B8">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DE9DAB2" w14:textId="08B2C0E7" w:rsidR="000821C6"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4.</w:t>
            </w:r>
            <w:r w:rsidR="000821C6" w:rsidRPr="007764B8">
              <w:rPr>
                <w:rFonts w:ascii="Times New Roman" w:hAnsi="Times New Roman" w:cs="Times New Roman"/>
                <w:sz w:val="20"/>
                <w:szCs w:val="20"/>
              </w:rPr>
              <w:t>Максимальный процент земельного участка не устанавливается.</w:t>
            </w:r>
          </w:p>
        </w:tc>
        <w:tc>
          <w:tcPr>
            <w:tcW w:w="4253" w:type="dxa"/>
          </w:tcPr>
          <w:p w14:paraId="1F77B2F6" w14:textId="77777777" w:rsidR="000821C6" w:rsidRPr="007764B8" w:rsidRDefault="000821C6" w:rsidP="005700D2">
            <w:pPr>
              <w:spacing w:line="240" w:lineRule="auto"/>
              <w:rPr>
                <w:rFonts w:ascii="Times New Roman" w:hAnsi="Times New Roman" w:cs="Times New Roman"/>
                <w:sz w:val="20"/>
                <w:szCs w:val="20"/>
              </w:rPr>
            </w:pPr>
            <w:r w:rsidRPr="007764B8">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p w14:paraId="4E19481B"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0821C6" w:rsidRPr="007764B8" w14:paraId="443255BA" w14:textId="77777777" w:rsidTr="005700D2">
        <w:tc>
          <w:tcPr>
            <w:tcW w:w="2544" w:type="dxa"/>
          </w:tcPr>
          <w:p w14:paraId="25EC6F1E"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Предоставление коммунальных услуг (3.1.1)</w:t>
            </w:r>
          </w:p>
        </w:tc>
        <w:tc>
          <w:tcPr>
            <w:tcW w:w="3376" w:type="dxa"/>
          </w:tcPr>
          <w:p w14:paraId="7A6F95B5"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5CF295B" w14:textId="613F56B7" w:rsidR="000821C6" w:rsidRPr="007764B8" w:rsidRDefault="005700D2" w:rsidP="005700D2">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1.</w:t>
            </w:r>
            <w:r w:rsidR="000821C6" w:rsidRPr="007764B8">
              <w:rPr>
                <w:rFonts w:ascii="Times New Roman" w:hAnsi="Times New Roman" w:cs="Times New Roman"/>
                <w:sz w:val="20"/>
                <w:szCs w:val="20"/>
              </w:rPr>
              <w:t>Предельные размеры земельного участка не устанавливается.</w:t>
            </w:r>
          </w:p>
          <w:p w14:paraId="1772516B" w14:textId="008243DB" w:rsidR="000821C6" w:rsidRPr="007764B8" w:rsidRDefault="005700D2" w:rsidP="005700D2">
            <w:pPr>
              <w:autoSpaceDE w:val="0"/>
              <w:autoSpaceDN w:val="0"/>
              <w:adjustRightInd w:val="0"/>
              <w:spacing w:after="0" w:line="240" w:lineRule="auto"/>
              <w:jc w:val="both"/>
              <w:rPr>
                <w:rFonts w:ascii="Times New Roman" w:hAnsi="Times New Roman" w:cs="Times New Roman"/>
                <w:sz w:val="20"/>
                <w:szCs w:val="20"/>
              </w:rPr>
            </w:pPr>
            <w:r w:rsidRPr="007764B8">
              <w:rPr>
                <w:rFonts w:ascii="Times New Roman" w:hAnsi="Times New Roman" w:cs="Times New Roman"/>
                <w:sz w:val="20"/>
                <w:szCs w:val="20"/>
              </w:rPr>
              <w:t>2.</w:t>
            </w:r>
            <w:r w:rsidR="000821C6" w:rsidRPr="007764B8">
              <w:rPr>
                <w:rFonts w:ascii="Times New Roman" w:hAnsi="Times New Roman" w:cs="Times New Roman"/>
                <w:sz w:val="20"/>
                <w:szCs w:val="20"/>
              </w:rPr>
              <w:t>Минимальный отступ от границы земельного участка не устанавливается.</w:t>
            </w:r>
          </w:p>
          <w:p w14:paraId="17AA22AE" w14:textId="2E114473"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w:t>
            </w:r>
            <w:r w:rsidR="000821C6" w:rsidRPr="007764B8">
              <w:rPr>
                <w:rFonts w:ascii="Times New Roman" w:hAnsi="Times New Roman" w:cs="Times New Roman"/>
                <w:sz w:val="20"/>
                <w:szCs w:val="20"/>
              </w:rPr>
              <w:t xml:space="preserve">Максимальное количество этажей – 1 </w:t>
            </w:r>
            <w:proofErr w:type="spellStart"/>
            <w:r w:rsidR="000821C6" w:rsidRPr="007764B8">
              <w:rPr>
                <w:rFonts w:ascii="Times New Roman" w:hAnsi="Times New Roman" w:cs="Times New Roman"/>
                <w:sz w:val="20"/>
                <w:szCs w:val="20"/>
              </w:rPr>
              <w:t>эт</w:t>
            </w:r>
            <w:proofErr w:type="spellEnd"/>
            <w:r w:rsidR="000821C6" w:rsidRPr="007764B8">
              <w:rPr>
                <w:rFonts w:ascii="Times New Roman" w:hAnsi="Times New Roman" w:cs="Times New Roman"/>
                <w:sz w:val="20"/>
                <w:szCs w:val="20"/>
              </w:rPr>
              <w:t>.</w:t>
            </w:r>
          </w:p>
          <w:p w14:paraId="75013883" w14:textId="4A1052DD" w:rsidR="000821C6" w:rsidRPr="007764B8" w:rsidRDefault="005700D2"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w:t>
            </w:r>
            <w:r w:rsidR="000821C6" w:rsidRPr="007764B8">
              <w:rPr>
                <w:rFonts w:ascii="Times New Roman" w:hAnsi="Times New Roman" w:cs="Times New Roman"/>
                <w:sz w:val="20"/>
                <w:szCs w:val="20"/>
              </w:rPr>
              <w:t>Максимальный процент застройки в границах земельного участка – 100%</w:t>
            </w:r>
          </w:p>
          <w:p w14:paraId="4AE1E87C" w14:textId="77777777" w:rsidR="000821C6" w:rsidRPr="007764B8" w:rsidRDefault="000821C6" w:rsidP="005700D2">
            <w:pPr>
              <w:spacing w:after="0" w:line="240" w:lineRule="auto"/>
              <w:rPr>
                <w:rFonts w:ascii="Times New Roman" w:eastAsia="Times New Roman" w:hAnsi="Times New Roman" w:cs="Times New Roman"/>
                <w:sz w:val="20"/>
                <w:szCs w:val="20"/>
              </w:rPr>
            </w:pPr>
          </w:p>
        </w:tc>
        <w:tc>
          <w:tcPr>
            <w:tcW w:w="4253" w:type="dxa"/>
          </w:tcPr>
          <w:p w14:paraId="57A0B04B" w14:textId="77777777" w:rsidR="000821C6" w:rsidRPr="007764B8" w:rsidRDefault="000821C6" w:rsidP="005700D2">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A97FF84"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0821C6" w:rsidRPr="007764B8" w14:paraId="244D6F65" w14:textId="77777777" w:rsidTr="005700D2">
        <w:tc>
          <w:tcPr>
            <w:tcW w:w="2544" w:type="dxa"/>
          </w:tcPr>
          <w:p w14:paraId="5A0F9430"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376" w:type="dxa"/>
          </w:tcPr>
          <w:p w14:paraId="22B4EA8D"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tcPr>
          <w:p w14:paraId="5E135D9A"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27FAD847"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5D47F4E2"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21A11FAF" w14:textId="2C8A5AD1" w:rsidR="000821C6"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53" w:type="dxa"/>
          </w:tcPr>
          <w:p w14:paraId="3D492E67"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B85F73E"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1D6AC67D"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821C6" w:rsidRPr="007764B8" w14:paraId="1EEC452B" w14:textId="77777777" w:rsidTr="005700D2">
        <w:tc>
          <w:tcPr>
            <w:tcW w:w="5920" w:type="dxa"/>
            <w:gridSpan w:val="2"/>
            <w:shd w:val="clear" w:color="auto" w:fill="auto"/>
          </w:tcPr>
          <w:p w14:paraId="49B74231" w14:textId="3DBEA8C1" w:rsidR="000821C6" w:rsidRPr="007764B8" w:rsidRDefault="000821C6" w:rsidP="005700D2">
            <w:pPr>
              <w:spacing w:after="0" w:line="240" w:lineRule="auto"/>
              <w:ind w:left="-66"/>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36" w:type="dxa"/>
            <w:shd w:val="clear" w:color="auto" w:fill="auto"/>
          </w:tcPr>
          <w:p w14:paraId="16733D1A" w14:textId="579DD397" w:rsidR="000821C6" w:rsidRPr="007764B8" w:rsidRDefault="000821C6" w:rsidP="005700D2">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53" w:type="dxa"/>
          </w:tcPr>
          <w:p w14:paraId="5DFBC61E"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w:t>
            </w:r>
          </w:p>
        </w:tc>
      </w:tr>
    </w:tbl>
    <w:p w14:paraId="6926350C" w14:textId="77777777" w:rsidR="000821C6" w:rsidRPr="007764B8" w:rsidRDefault="000821C6" w:rsidP="000821C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 нет</w:t>
      </w:r>
    </w:p>
    <w:p w14:paraId="79CDF090" w14:textId="77777777" w:rsidR="000821C6" w:rsidRPr="007764B8" w:rsidRDefault="000821C6" w:rsidP="000821C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821C6" w:rsidRPr="007764B8" w14:paraId="39EFD89E" w14:textId="77777777" w:rsidTr="005700D2">
        <w:trPr>
          <w:trHeight w:val="739"/>
          <w:tblHeader/>
        </w:trPr>
        <w:tc>
          <w:tcPr>
            <w:tcW w:w="2481" w:type="dxa"/>
            <w:vAlign w:val="center"/>
          </w:tcPr>
          <w:p w14:paraId="6C92B108"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529E6F53"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2321A0E4"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C260738" w14:textId="77777777" w:rsidR="000821C6" w:rsidRPr="007764B8" w:rsidRDefault="000821C6"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0821C6" w:rsidRPr="007764B8" w14:paraId="1C944E5D" w14:textId="77777777" w:rsidTr="005700D2">
        <w:trPr>
          <w:trHeight w:val="206"/>
        </w:trPr>
        <w:tc>
          <w:tcPr>
            <w:tcW w:w="2481" w:type="dxa"/>
          </w:tcPr>
          <w:p w14:paraId="4156071B"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1C5B6B41"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8648CE6"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747E473E"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732D9B3F"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-1.</w:t>
            </w:r>
          </w:p>
          <w:p w14:paraId="0D14BF51" w14:textId="660F4742" w:rsidR="000821C6"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53" w:type="dxa"/>
          </w:tcPr>
          <w:p w14:paraId="6FFC2D89"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86BD9EE" w14:textId="77777777" w:rsidR="000821C6" w:rsidRPr="007764B8" w:rsidRDefault="000821C6"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bookmarkEnd w:id="162"/>
    <w:p w14:paraId="2029D07E" w14:textId="39BDB071" w:rsidR="00D7049F" w:rsidRPr="007764B8" w:rsidRDefault="00D7049F" w:rsidP="00DD101D">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DD101D" w:rsidRPr="007764B8">
        <w:rPr>
          <w:rFonts w:ascii="Times New Roman" w:eastAsia="Times New Roman" w:hAnsi="Times New Roman" w:cs="Times New Roman"/>
          <w:b/>
          <w:bCs/>
          <w:iCs/>
          <w:sz w:val="24"/>
          <w:szCs w:val="24"/>
        </w:rPr>
        <w:t>47</w:t>
      </w:r>
      <w:r w:rsidRPr="007764B8">
        <w:rPr>
          <w:rFonts w:ascii="Times New Roman" w:eastAsia="Times New Roman" w:hAnsi="Times New Roman" w:cs="Times New Roman"/>
          <w:b/>
          <w:bCs/>
          <w:iCs/>
          <w:sz w:val="24"/>
          <w:szCs w:val="24"/>
          <w:lang w:val="x-none"/>
        </w:rPr>
        <w:t>. Зона реакционного назначения (</w:t>
      </w:r>
      <w:r w:rsidR="009C1E10" w:rsidRPr="007764B8">
        <w:rPr>
          <w:rFonts w:ascii="Times New Roman" w:eastAsia="Times New Roman" w:hAnsi="Times New Roman" w:cs="Times New Roman"/>
          <w:b/>
          <w:bCs/>
          <w:iCs/>
          <w:sz w:val="24"/>
          <w:szCs w:val="24"/>
          <w:lang w:val="x-none"/>
        </w:rPr>
        <w:t>РЗ-</w:t>
      </w:r>
      <w:r w:rsidR="000821C6" w:rsidRPr="007764B8">
        <w:rPr>
          <w:rFonts w:ascii="Times New Roman" w:eastAsia="Times New Roman" w:hAnsi="Times New Roman" w:cs="Times New Roman"/>
          <w:b/>
          <w:bCs/>
          <w:iCs/>
          <w:sz w:val="24"/>
          <w:szCs w:val="24"/>
          <w:lang w:val="x-none"/>
        </w:rPr>
        <w:t>1</w:t>
      </w:r>
      <w:r w:rsidRPr="007764B8">
        <w:rPr>
          <w:rFonts w:ascii="Times New Roman" w:eastAsia="Times New Roman" w:hAnsi="Times New Roman" w:cs="Times New Roman"/>
          <w:b/>
          <w:bCs/>
          <w:iCs/>
          <w:sz w:val="24"/>
          <w:szCs w:val="24"/>
          <w:lang w:val="x-none"/>
        </w:rPr>
        <w:t>)</w:t>
      </w:r>
    </w:p>
    <w:p w14:paraId="7F303E1F" w14:textId="77777777" w:rsidR="00D7049F" w:rsidRPr="007764B8" w:rsidRDefault="00F84E14" w:rsidP="00B2716C">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w:t>
      </w:r>
      <w:r w:rsidR="00D7049F" w:rsidRPr="007764B8">
        <w:rPr>
          <w:rFonts w:ascii="Times New Roman" w:eastAsia="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r w:rsidR="00B2716C" w:rsidRPr="007764B8">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D7049F" w:rsidRPr="007764B8" w14:paraId="6347407D" w14:textId="77777777" w:rsidTr="003404DA">
        <w:trPr>
          <w:trHeight w:val="673"/>
          <w:tblHeader/>
        </w:trPr>
        <w:tc>
          <w:tcPr>
            <w:tcW w:w="2481" w:type="dxa"/>
            <w:vAlign w:val="center"/>
          </w:tcPr>
          <w:p w14:paraId="78CC2EFC" w14:textId="77777777" w:rsidR="00D7049F" w:rsidRPr="007764B8" w:rsidRDefault="00D7049F"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4C335FF9" w14:textId="77777777" w:rsidR="00D7049F" w:rsidRPr="007764B8" w:rsidRDefault="00D7049F"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69F5B8FC" w14:textId="77777777" w:rsidR="00D7049F" w:rsidRPr="007764B8" w:rsidRDefault="00D7049F"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12C67A1C" w14:textId="77777777" w:rsidR="00D7049F" w:rsidRPr="007764B8" w:rsidRDefault="00D7049F" w:rsidP="003404DA">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AF1D61" w:rsidRPr="007764B8" w14:paraId="6E5C9E29" w14:textId="77777777" w:rsidTr="00547CA2">
        <w:tc>
          <w:tcPr>
            <w:tcW w:w="2481" w:type="dxa"/>
          </w:tcPr>
          <w:p w14:paraId="3F81DDB7" w14:textId="77777777" w:rsidR="00AF1D61" w:rsidRPr="007764B8" w:rsidRDefault="00AF1D61"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74239B4E" w14:textId="77777777" w:rsidR="00AF1D61" w:rsidRPr="007764B8" w:rsidRDefault="00AF1D61" w:rsidP="00D7049F">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tcPr>
          <w:p w14:paraId="57C2004E"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8929DA8"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3BB71065"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01C64D6F" w14:textId="78FCCEC6" w:rsidR="0095046C"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40" w:type="dxa"/>
          </w:tcPr>
          <w:p w14:paraId="2F954E94" w14:textId="6601AC06" w:rsidR="00AF1D61" w:rsidRPr="007764B8" w:rsidRDefault="00AF1D61" w:rsidP="00D7049F">
            <w:pPr>
              <w:spacing w:after="0" w:line="240" w:lineRule="auto"/>
              <w:rPr>
                <w:rFonts w:ascii="Times New Roman" w:eastAsia="Times New Roman" w:hAnsi="Times New Roman" w:cs="Times New Roman"/>
                <w:bCs/>
                <w:sz w:val="20"/>
                <w:szCs w:val="20"/>
              </w:rPr>
            </w:pPr>
            <w:r w:rsidRPr="007764B8">
              <w:rPr>
                <w:rFonts w:ascii="Times New Roman" w:eastAsia="Times New Roman" w:hAnsi="Times New Roman" w:cs="Times New Roman"/>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w:t>
            </w:r>
            <w:r w:rsidRPr="007764B8">
              <w:rPr>
                <w:rFonts w:ascii="Times New Roman" w:eastAsia="Times New Roman" w:hAnsi="Times New Roman" w:cs="Times New Roman"/>
                <w:sz w:val="20"/>
                <w:szCs w:val="20"/>
              </w:rPr>
              <w:lastRenderedPageBreak/>
              <w:t xml:space="preserve">видов разрешенного использования с кодами </w:t>
            </w:r>
            <w:r w:rsidRPr="007764B8">
              <w:rPr>
                <w:rFonts w:ascii="Times New Roman" w:eastAsia="Times New Roman" w:hAnsi="Times New Roman" w:cs="Times New Roman"/>
                <w:bCs/>
                <w:sz w:val="20"/>
                <w:szCs w:val="20"/>
              </w:rPr>
              <w:t>12.0.1 - 12.0.2</w:t>
            </w:r>
            <w:r w:rsidR="00B37BA4" w:rsidRPr="007764B8">
              <w:rPr>
                <w:rFonts w:ascii="Times New Roman" w:eastAsia="Times New Roman" w:hAnsi="Times New Roman" w:cs="Times New Roman"/>
                <w:bCs/>
                <w:sz w:val="20"/>
                <w:szCs w:val="20"/>
              </w:rPr>
              <w:t>.</w:t>
            </w:r>
          </w:p>
          <w:p w14:paraId="0DF4408A" w14:textId="77777777" w:rsidR="00AF1D61" w:rsidRPr="007764B8" w:rsidRDefault="00B37BA4" w:rsidP="00B37BA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D7049F" w:rsidRPr="007764B8" w14:paraId="2DA5F50D" w14:textId="77777777" w:rsidTr="00547CA2">
        <w:tc>
          <w:tcPr>
            <w:tcW w:w="2481" w:type="dxa"/>
          </w:tcPr>
          <w:p w14:paraId="72C2D2F4" w14:textId="77777777" w:rsidR="00D7049F" w:rsidRPr="007764B8" w:rsidRDefault="00D7049F"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3723D347" w14:textId="77777777" w:rsidR="00D7049F" w:rsidRPr="007764B8" w:rsidRDefault="00D7049F"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4FFEE730"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0F80CE9" w14:textId="77777777"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713EC69" w14:textId="52E2D986" w:rsidR="005700D2"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- 1,</w:t>
            </w:r>
          </w:p>
          <w:p w14:paraId="2E8A4C18" w14:textId="62614099" w:rsidR="00D7049F" w:rsidRPr="007764B8" w:rsidRDefault="005700D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40" w:type="dxa"/>
          </w:tcPr>
          <w:p w14:paraId="0A95FDB4" w14:textId="77777777" w:rsidR="00D7049F" w:rsidRPr="007764B8" w:rsidRDefault="00D7049F"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7764B8">
              <w:rPr>
                <w:rFonts w:ascii="Times New Roman" w:eastAsia="Times New Roman" w:hAnsi="Times New Roman" w:cs="Times New Roman"/>
                <w:sz w:val="20"/>
                <w:szCs w:val="20"/>
              </w:rPr>
              <w:t>.</w:t>
            </w:r>
          </w:p>
          <w:p w14:paraId="3732A9B9" w14:textId="77777777" w:rsidR="00B37BA4" w:rsidRPr="007764B8" w:rsidRDefault="00B37BA4"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4E14" w:rsidRPr="007764B8" w14:paraId="4C3B5D7B" w14:textId="77777777" w:rsidTr="00547CA2">
        <w:tc>
          <w:tcPr>
            <w:tcW w:w="2481" w:type="dxa"/>
            <w:shd w:val="clear" w:color="auto" w:fill="auto"/>
          </w:tcPr>
          <w:p w14:paraId="321ABB99" w14:textId="77777777" w:rsidR="00F84E14" w:rsidRPr="007764B8" w:rsidRDefault="00F84E14" w:rsidP="00F84E1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Охрана природных территорий </w:t>
            </w:r>
            <w:r w:rsidR="005E1943" w:rsidRPr="007764B8">
              <w:rPr>
                <w:rFonts w:ascii="Times New Roman" w:eastAsia="Times New Roman" w:hAnsi="Times New Roman" w:cs="Times New Roman"/>
                <w:sz w:val="20"/>
                <w:szCs w:val="20"/>
              </w:rPr>
              <w:t>(</w:t>
            </w:r>
            <w:r w:rsidRPr="007764B8">
              <w:rPr>
                <w:rFonts w:ascii="Times New Roman" w:eastAsia="Times New Roman" w:hAnsi="Times New Roman" w:cs="Times New Roman"/>
                <w:sz w:val="20"/>
                <w:szCs w:val="20"/>
              </w:rPr>
              <w:t>9.1.</w:t>
            </w:r>
            <w:r w:rsidR="005E1943" w:rsidRPr="007764B8">
              <w:rPr>
                <w:rFonts w:ascii="Times New Roman" w:eastAsia="Times New Roman" w:hAnsi="Times New Roman" w:cs="Times New Roman"/>
                <w:sz w:val="20"/>
                <w:szCs w:val="20"/>
              </w:rPr>
              <w:t>)</w:t>
            </w:r>
          </w:p>
          <w:p w14:paraId="469B99A6" w14:textId="77777777" w:rsidR="00F84E14" w:rsidRPr="007764B8" w:rsidRDefault="00F84E14" w:rsidP="00F84E14">
            <w:pPr>
              <w:spacing w:after="0" w:line="240" w:lineRule="auto"/>
              <w:rPr>
                <w:rFonts w:ascii="Times New Roman" w:eastAsia="Times New Roman" w:hAnsi="Times New Roman" w:cs="Times New Roman"/>
                <w:sz w:val="20"/>
                <w:szCs w:val="20"/>
              </w:rPr>
            </w:pPr>
          </w:p>
          <w:p w14:paraId="5A625091" w14:textId="77777777" w:rsidR="00F84E14" w:rsidRPr="007764B8" w:rsidRDefault="00F84E14" w:rsidP="00F84E14">
            <w:pPr>
              <w:spacing w:after="0" w:line="240" w:lineRule="auto"/>
              <w:rPr>
                <w:rFonts w:ascii="Times New Roman" w:eastAsia="Times New Roman" w:hAnsi="Times New Roman" w:cs="Times New Roman"/>
                <w:sz w:val="20"/>
                <w:szCs w:val="20"/>
              </w:rPr>
            </w:pPr>
          </w:p>
        </w:tc>
        <w:tc>
          <w:tcPr>
            <w:tcW w:w="3439" w:type="dxa"/>
          </w:tcPr>
          <w:p w14:paraId="08B9ADA9" w14:textId="77777777" w:rsidR="00F84E14" w:rsidRPr="007764B8" w:rsidRDefault="00F84E14" w:rsidP="00F84E14">
            <w:pPr>
              <w:spacing w:after="0" w:line="240" w:lineRule="auto"/>
              <w:rPr>
                <w:rFonts w:ascii="Times New Roman" w:eastAsia="Calibri" w:hAnsi="Times New Roman" w:cs="Times New Roman"/>
                <w:sz w:val="20"/>
                <w:szCs w:val="20"/>
              </w:rPr>
            </w:pPr>
            <w:r w:rsidRPr="007764B8">
              <w:rPr>
                <w:rFonts w:ascii="Times New Roman" w:eastAsia="Calibri" w:hAnsi="Times New Roman" w:cs="Times New Roman"/>
                <w:sz w:val="20"/>
                <w:szCs w:val="20"/>
              </w:rPr>
              <w:t>-</w:t>
            </w:r>
          </w:p>
        </w:tc>
        <w:tc>
          <w:tcPr>
            <w:tcW w:w="4549" w:type="dxa"/>
            <w:shd w:val="clear" w:color="auto" w:fill="auto"/>
          </w:tcPr>
          <w:p w14:paraId="1ECDA0CD" w14:textId="7E7CD8BF"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1. Предельные размеры </w:t>
            </w:r>
            <w:r w:rsidR="00694C42" w:rsidRPr="007764B8">
              <w:rPr>
                <w:rFonts w:ascii="Times New Roman" w:eastAsia="Times New Roman" w:hAnsi="Times New Roman" w:cs="Times New Roman"/>
                <w:sz w:val="20"/>
                <w:szCs w:val="20"/>
              </w:rPr>
              <w:t>земельного участка не устанавли</w:t>
            </w:r>
            <w:r w:rsidRPr="007764B8">
              <w:rPr>
                <w:rFonts w:ascii="Times New Roman" w:eastAsia="Times New Roman" w:hAnsi="Times New Roman" w:cs="Times New Roman"/>
                <w:sz w:val="20"/>
                <w:szCs w:val="20"/>
              </w:rPr>
              <w:t>ваются.</w:t>
            </w:r>
          </w:p>
          <w:p w14:paraId="519EAA38" w14:textId="075667D5" w:rsidR="000821C6"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w:t>
            </w:r>
            <w:r w:rsidR="00694C42" w:rsidRPr="007764B8">
              <w:rPr>
                <w:rFonts w:ascii="Times New Roman" w:eastAsia="Times New Roman" w:hAnsi="Times New Roman" w:cs="Times New Roman"/>
                <w:sz w:val="20"/>
                <w:szCs w:val="20"/>
              </w:rPr>
              <w:t>инимальный отступ от границы зе</w:t>
            </w:r>
            <w:r w:rsidRPr="007764B8">
              <w:rPr>
                <w:rFonts w:ascii="Times New Roman" w:eastAsia="Times New Roman" w:hAnsi="Times New Roman" w:cs="Times New Roman"/>
                <w:sz w:val="20"/>
                <w:szCs w:val="20"/>
              </w:rPr>
              <w:t>мельного участка не устанавливается.</w:t>
            </w:r>
          </w:p>
          <w:p w14:paraId="4EF506B3" w14:textId="6A0503B2" w:rsidR="000821C6" w:rsidRPr="007764B8" w:rsidRDefault="00694C42"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Предельное ко</w:t>
            </w:r>
            <w:r w:rsidR="000821C6" w:rsidRPr="007764B8">
              <w:rPr>
                <w:rFonts w:ascii="Times New Roman" w:eastAsia="Times New Roman" w:hAnsi="Times New Roman" w:cs="Times New Roman"/>
                <w:sz w:val="20"/>
                <w:szCs w:val="20"/>
              </w:rPr>
              <w:t>личество этажей, пре-дельная высота зданий, строений, сооружений не устанавливается.</w:t>
            </w:r>
          </w:p>
          <w:p w14:paraId="5647DDD9" w14:textId="290EF17F" w:rsidR="00F84E14" w:rsidRPr="007764B8" w:rsidRDefault="000821C6" w:rsidP="000821C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не устанавливается.</w:t>
            </w:r>
          </w:p>
        </w:tc>
        <w:tc>
          <w:tcPr>
            <w:tcW w:w="4240" w:type="dxa"/>
            <w:shd w:val="clear" w:color="auto" w:fill="auto"/>
          </w:tcPr>
          <w:p w14:paraId="1E16A32E" w14:textId="77777777" w:rsidR="00F84E14" w:rsidRPr="007764B8" w:rsidRDefault="00F84E14" w:rsidP="00F84E1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7764B8">
              <w:rPr>
                <w:rFonts w:ascii="Times New Roman" w:eastAsia="Times New Roman" w:hAnsi="Times New Roman" w:cs="Times New Roman"/>
                <w:sz w:val="20"/>
                <w:szCs w:val="20"/>
              </w:rPr>
              <w:lastRenderedPageBreak/>
              <w:t>использования природных ресурсов в заказниках, сохранение свойств земель, являющихся особо ценными</w:t>
            </w:r>
            <w:r w:rsidR="00B37BA4" w:rsidRPr="007764B8">
              <w:rPr>
                <w:rFonts w:ascii="Times New Roman" w:eastAsia="Times New Roman" w:hAnsi="Times New Roman" w:cs="Times New Roman"/>
                <w:sz w:val="20"/>
                <w:szCs w:val="20"/>
              </w:rPr>
              <w:t>.</w:t>
            </w:r>
          </w:p>
          <w:p w14:paraId="657ECAEA" w14:textId="77777777" w:rsidR="00B37BA4" w:rsidRPr="007764B8" w:rsidRDefault="00B37BA4" w:rsidP="00F84E14">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7764B8" w14:paraId="66DBF479" w14:textId="77777777" w:rsidTr="00E90F22">
        <w:tc>
          <w:tcPr>
            <w:tcW w:w="5920" w:type="dxa"/>
            <w:gridSpan w:val="2"/>
            <w:shd w:val="clear" w:color="auto" w:fill="auto"/>
          </w:tcPr>
          <w:p w14:paraId="1D94B6CE" w14:textId="744748FF" w:rsidR="00E90F22" w:rsidRPr="007764B8" w:rsidRDefault="00E90F22" w:rsidP="00352C1D">
            <w:pPr>
              <w:spacing w:after="0" w:line="240" w:lineRule="auto"/>
              <w:rPr>
                <w:rFonts w:ascii="Times New Roman" w:eastAsia="Calibri"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00352C1D" w:rsidRPr="007764B8">
              <w:rPr>
                <w:rFonts w:ascii="Times New Roman" w:hAnsi="Times New Roman" w:cs="Times New Roman"/>
                <w:bCs/>
                <w:color w:val="FF0000"/>
                <w:sz w:val="20"/>
                <w:szCs w:val="20"/>
              </w:rPr>
              <w:t xml:space="preserve"> </w:t>
            </w:r>
            <w:r w:rsidRPr="007764B8">
              <w:rPr>
                <w:rFonts w:ascii="Times New Roman" w:hAnsi="Times New Roman" w:cs="Times New Roman"/>
                <w:bCs/>
                <w:color w:val="FF0000"/>
                <w:sz w:val="20"/>
                <w:szCs w:val="20"/>
              </w:rPr>
              <w:t>настоящих Правил</w:t>
            </w:r>
          </w:p>
        </w:tc>
        <w:tc>
          <w:tcPr>
            <w:tcW w:w="4549" w:type="dxa"/>
            <w:shd w:val="clear" w:color="auto" w:fill="auto"/>
          </w:tcPr>
          <w:p w14:paraId="6D35CB49" w14:textId="70BB7CE2" w:rsidR="00E90F22" w:rsidRPr="007764B8" w:rsidRDefault="00E90F22" w:rsidP="00352C1D">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40" w:type="dxa"/>
          </w:tcPr>
          <w:p w14:paraId="43C4902D" w14:textId="0303D0AA" w:rsidR="00E90F22" w:rsidRPr="007764B8" w:rsidRDefault="00E90F22" w:rsidP="00E90F2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w:t>
            </w:r>
          </w:p>
        </w:tc>
      </w:tr>
    </w:tbl>
    <w:p w14:paraId="1C7E15CC" w14:textId="77777777" w:rsidR="00D7049F" w:rsidRPr="007764B8" w:rsidRDefault="00D7049F" w:rsidP="006A1073">
      <w:pPr>
        <w:spacing w:before="120" w:after="120"/>
        <w:ind w:firstLine="709"/>
        <w:jc w:val="both"/>
        <w:rPr>
          <w:rFonts w:ascii="Times New Roman" w:eastAsia="Times New Roman" w:hAnsi="Times New Roman" w:cs="Times New Roman"/>
          <w:b/>
          <w:bCs/>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w:t>
      </w:r>
      <w:r w:rsidR="00F84E14" w:rsidRPr="007764B8">
        <w:rPr>
          <w:rFonts w:ascii="Times New Roman" w:eastAsia="Times New Roman" w:hAnsi="Times New Roman" w:cs="Times New Roman"/>
          <w:sz w:val="24"/>
          <w:szCs w:val="24"/>
        </w:rPr>
        <w:t>о строительства</w:t>
      </w:r>
      <w:r w:rsidR="00F84E14" w:rsidRPr="007764B8">
        <w:rPr>
          <w:rFonts w:ascii="Times New Roman" w:eastAsia="Times New Roman" w:hAnsi="Times New Roman" w:cs="Times New Roman"/>
          <w:b/>
          <w:bCs/>
          <w:sz w:val="24"/>
          <w:szCs w:val="24"/>
        </w:rPr>
        <w:t>: нет</w:t>
      </w:r>
    </w:p>
    <w:p w14:paraId="2C16EBFB" w14:textId="77777777" w:rsidR="00D7049F" w:rsidRPr="007764B8" w:rsidRDefault="00D7049F" w:rsidP="006A1073">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6A1073" w:rsidRPr="007764B8">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D7049F" w:rsidRPr="007764B8" w14:paraId="2C9C6723" w14:textId="77777777" w:rsidTr="003404DA">
        <w:trPr>
          <w:trHeight w:val="384"/>
          <w:tblHeader/>
        </w:trPr>
        <w:tc>
          <w:tcPr>
            <w:tcW w:w="2481" w:type="dxa"/>
            <w:vAlign w:val="center"/>
          </w:tcPr>
          <w:p w14:paraId="0667D0DB" w14:textId="77777777" w:rsidR="00D7049F" w:rsidRPr="007764B8" w:rsidRDefault="00D7049F" w:rsidP="00D7049F">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57C41EC6" w14:textId="77777777" w:rsidR="00D7049F" w:rsidRPr="007764B8" w:rsidRDefault="00D7049F" w:rsidP="00D7049F">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19DD7B22" w14:textId="77777777" w:rsidR="00D7049F" w:rsidRPr="007764B8" w:rsidRDefault="00D7049F" w:rsidP="00D7049F">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60C97BBA" w14:textId="77777777" w:rsidR="00D7049F" w:rsidRPr="007764B8" w:rsidRDefault="00D7049F" w:rsidP="00D7049F">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D7049F" w:rsidRPr="007764B8" w14:paraId="0DE99FF5" w14:textId="77777777" w:rsidTr="00547CA2">
        <w:trPr>
          <w:trHeight w:val="206"/>
        </w:trPr>
        <w:tc>
          <w:tcPr>
            <w:tcW w:w="2481" w:type="dxa"/>
          </w:tcPr>
          <w:p w14:paraId="072D7805" w14:textId="77777777" w:rsidR="00D7049F" w:rsidRPr="007764B8" w:rsidRDefault="00D7049F"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7662042C" w14:textId="77777777" w:rsidR="00D7049F" w:rsidRPr="007764B8" w:rsidRDefault="00D7049F"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38426984"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66D6C3F1"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53BEF987" w14:textId="6B9ED4DC" w:rsidR="00D7049F"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-1. 4.Максимальный процент застройки земельного участка не устанавливается</w:t>
            </w:r>
          </w:p>
        </w:tc>
        <w:tc>
          <w:tcPr>
            <w:tcW w:w="4239" w:type="dxa"/>
          </w:tcPr>
          <w:p w14:paraId="60779B44" w14:textId="77777777" w:rsidR="00D7049F" w:rsidRPr="007764B8" w:rsidRDefault="00D7049F"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7764B8">
              <w:rPr>
                <w:rFonts w:ascii="Times New Roman" w:eastAsia="Times New Roman" w:hAnsi="Times New Roman" w:cs="Times New Roman"/>
                <w:sz w:val="20"/>
                <w:szCs w:val="20"/>
              </w:rPr>
              <w:t>.</w:t>
            </w:r>
          </w:p>
          <w:p w14:paraId="678C56C5" w14:textId="77777777" w:rsidR="00B37BA4" w:rsidRPr="007764B8" w:rsidRDefault="00B37BA4" w:rsidP="00D7049F">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764B8">
              <w:rPr>
                <w:rFonts w:ascii="Times New Roman" w:eastAsia="Times New Roman" w:hAnsi="Times New Roman" w:cs="Times New Roman"/>
                <w:bCs/>
                <w:sz w:val="20"/>
                <w:szCs w:val="20"/>
              </w:rPr>
              <w:lastRenderedPageBreak/>
              <w:t>территорий, приведенных в главе 9 настоящих Правил.</w:t>
            </w:r>
          </w:p>
        </w:tc>
      </w:tr>
    </w:tbl>
    <w:p w14:paraId="48794989" w14:textId="1A6AC738" w:rsidR="00DD6801" w:rsidRPr="007764B8" w:rsidRDefault="00AB7156" w:rsidP="007866DF">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63" w:name="_Toc462091028"/>
      <w:r w:rsidRPr="007764B8">
        <w:rPr>
          <w:rFonts w:ascii="Times New Roman" w:eastAsia="Times New Roman" w:hAnsi="Times New Roman" w:cs="Times New Roman"/>
          <w:b/>
          <w:bCs/>
          <w:iCs/>
          <w:sz w:val="24"/>
          <w:szCs w:val="24"/>
          <w:lang w:val="x-none"/>
        </w:rPr>
        <w:lastRenderedPageBreak/>
        <w:t xml:space="preserve">Статья </w:t>
      </w:r>
      <w:r w:rsidR="00B03F5B" w:rsidRPr="007764B8">
        <w:rPr>
          <w:rFonts w:ascii="Times New Roman" w:eastAsia="Times New Roman" w:hAnsi="Times New Roman" w:cs="Times New Roman"/>
          <w:b/>
          <w:bCs/>
          <w:iCs/>
          <w:sz w:val="24"/>
          <w:szCs w:val="24"/>
        </w:rPr>
        <w:t>48</w:t>
      </w:r>
      <w:r w:rsidRPr="007764B8">
        <w:rPr>
          <w:rFonts w:ascii="Times New Roman" w:eastAsia="Times New Roman" w:hAnsi="Times New Roman" w:cs="Times New Roman"/>
          <w:b/>
          <w:bCs/>
          <w:iCs/>
          <w:sz w:val="24"/>
          <w:szCs w:val="24"/>
          <w:lang w:val="x-none"/>
        </w:rPr>
        <w:t xml:space="preserve">. </w:t>
      </w:r>
      <w:r w:rsidR="00DD6801" w:rsidRPr="007764B8">
        <w:rPr>
          <w:rFonts w:ascii="Times New Roman" w:eastAsia="Times New Roman" w:hAnsi="Times New Roman" w:cs="Times New Roman"/>
          <w:b/>
          <w:bCs/>
          <w:iCs/>
          <w:sz w:val="24"/>
          <w:szCs w:val="24"/>
          <w:lang w:val="x-none"/>
        </w:rPr>
        <w:t>Зона озелененных территорий общего пользования (лесопарки, парки, сады, скверы, бульвары, городские леса)</w:t>
      </w:r>
      <w:r w:rsidR="007866DF" w:rsidRPr="007764B8">
        <w:rPr>
          <w:rFonts w:ascii="Times New Roman" w:eastAsia="Times New Roman" w:hAnsi="Times New Roman" w:cs="Times New Roman"/>
          <w:b/>
          <w:bCs/>
          <w:iCs/>
          <w:sz w:val="24"/>
          <w:szCs w:val="24"/>
          <w:lang w:val="x-none"/>
        </w:rPr>
        <w:br/>
      </w:r>
      <w:r w:rsidR="00DD6801" w:rsidRPr="007764B8">
        <w:rPr>
          <w:rFonts w:ascii="Times New Roman" w:eastAsia="Times New Roman" w:hAnsi="Times New Roman" w:cs="Times New Roman"/>
          <w:b/>
          <w:bCs/>
          <w:iCs/>
          <w:sz w:val="24"/>
          <w:szCs w:val="24"/>
          <w:lang w:val="x-none"/>
        </w:rPr>
        <w:t>(РЗ-2)</w:t>
      </w:r>
    </w:p>
    <w:p w14:paraId="0C1B60EE" w14:textId="754A8FBD" w:rsidR="00AB7156" w:rsidRPr="007764B8" w:rsidRDefault="00AB7156" w:rsidP="00DD6801">
      <w:pPr>
        <w:rPr>
          <w:rFonts w:ascii="Times New Roman" w:hAnsi="Times New Roman" w:cs="Times New Roman"/>
          <w:sz w:val="24"/>
          <w:szCs w:val="24"/>
        </w:rPr>
      </w:pPr>
      <w:r w:rsidRPr="007764B8">
        <w:rPr>
          <w:rFonts w:ascii="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AB7156" w:rsidRPr="007764B8" w14:paraId="60328112" w14:textId="77777777" w:rsidTr="00B42437">
        <w:trPr>
          <w:trHeight w:val="673"/>
          <w:tblHeader/>
        </w:trPr>
        <w:tc>
          <w:tcPr>
            <w:tcW w:w="2481" w:type="dxa"/>
            <w:vAlign w:val="center"/>
          </w:tcPr>
          <w:p w14:paraId="11625491"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4530ACF"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00D2494C"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1E528E87"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AB7156" w:rsidRPr="007764B8" w14:paraId="30008E2F" w14:textId="77777777" w:rsidTr="00B42437">
        <w:tc>
          <w:tcPr>
            <w:tcW w:w="2481" w:type="dxa"/>
          </w:tcPr>
          <w:p w14:paraId="0C8E8571"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3512645C" w14:textId="77777777" w:rsidR="00AB7156" w:rsidRPr="007764B8" w:rsidRDefault="00AB7156" w:rsidP="00B42437">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r w:rsidR="00352C1D" w:rsidRPr="007764B8">
              <w:rPr>
                <w:rFonts w:ascii="Times New Roman" w:eastAsia="Times New Roman" w:hAnsi="Times New Roman" w:cs="Times New Roman"/>
                <w:sz w:val="20"/>
                <w:szCs w:val="20"/>
              </w:rPr>
              <w:t>.</w:t>
            </w:r>
          </w:p>
          <w:p w14:paraId="52A1FF70" w14:textId="0556D791" w:rsidR="00352C1D" w:rsidRPr="007764B8" w:rsidRDefault="00352C1D" w:rsidP="00B42437">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Детские площадки</w:t>
            </w:r>
          </w:p>
        </w:tc>
        <w:tc>
          <w:tcPr>
            <w:tcW w:w="4549" w:type="dxa"/>
            <w:vMerge w:val="restart"/>
          </w:tcPr>
          <w:p w14:paraId="771F2360"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09D1403"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25156D91"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4219092D"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10671B1D" w14:textId="2642ADC6" w:rsidR="00AB7156" w:rsidRPr="007764B8" w:rsidRDefault="00AB7156" w:rsidP="00B42437">
            <w:pPr>
              <w:spacing w:after="0" w:line="240" w:lineRule="auto"/>
              <w:rPr>
                <w:rFonts w:ascii="Times New Roman" w:eastAsia="Times New Roman" w:hAnsi="Times New Roman" w:cs="Times New Roman"/>
                <w:sz w:val="20"/>
                <w:szCs w:val="20"/>
              </w:rPr>
            </w:pPr>
          </w:p>
        </w:tc>
        <w:tc>
          <w:tcPr>
            <w:tcW w:w="4240" w:type="dxa"/>
          </w:tcPr>
          <w:p w14:paraId="5E87D8FC" w14:textId="56B22D4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w:t>
            </w:r>
          </w:p>
          <w:p w14:paraId="1C9C3742"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Использование земельных</w:t>
            </w:r>
            <w:r w:rsidRPr="007764B8">
              <w:rPr>
                <w:rFonts w:ascii="Times New Roman" w:eastAsia="Times New Roman" w:hAnsi="Times New Roman" w:cs="Times New Roman"/>
                <w:bCs/>
                <w:sz w:val="20"/>
                <w:szCs w:val="20"/>
              </w:rPr>
              <w:t xml:space="preserve">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7764B8" w14:paraId="5B4010BF" w14:textId="77777777" w:rsidTr="00B42437">
        <w:tc>
          <w:tcPr>
            <w:tcW w:w="2481" w:type="dxa"/>
          </w:tcPr>
          <w:p w14:paraId="46AB15F5"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Площадки для занятия спортом (5.1.3)</w:t>
            </w:r>
          </w:p>
        </w:tc>
        <w:tc>
          <w:tcPr>
            <w:tcW w:w="3439" w:type="dxa"/>
          </w:tcPr>
          <w:p w14:paraId="2C7631C5" w14:textId="77777777" w:rsidR="00AB7156" w:rsidRPr="007764B8" w:rsidRDefault="00AB7156" w:rsidP="00B42437">
            <w:pPr>
              <w:spacing w:after="0" w:line="240" w:lineRule="auto"/>
              <w:ind w:left="-66" w:right="60"/>
              <w:rPr>
                <w:rFonts w:ascii="Times New Roman" w:eastAsia="Calibri" w:hAnsi="Times New Roman" w:cs="Times New Roman"/>
                <w:sz w:val="20"/>
                <w:szCs w:val="20"/>
              </w:rPr>
            </w:pPr>
            <w:r w:rsidRPr="007764B8">
              <w:rPr>
                <w:rFonts w:ascii="Times New Roman" w:eastAsia="Times New Roman" w:hAnsi="Times New Roman" w:cs="Times New Roman"/>
                <w:sz w:val="20"/>
                <w:szCs w:val="20"/>
              </w:rPr>
              <w:t>Физкультурные площадки, беговые дорожки, поля для спортивной игры</w:t>
            </w:r>
          </w:p>
        </w:tc>
        <w:tc>
          <w:tcPr>
            <w:tcW w:w="4549" w:type="dxa"/>
            <w:vMerge/>
          </w:tcPr>
          <w:p w14:paraId="4D601D45" w14:textId="77777777" w:rsidR="00AB7156" w:rsidRPr="007764B8" w:rsidRDefault="00AB7156" w:rsidP="00B42437">
            <w:pPr>
              <w:spacing w:after="0" w:line="240" w:lineRule="auto"/>
              <w:rPr>
                <w:rFonts w:ascii="Times New Roman" w:eastAsia="Times New Roman" w:hAnsi="Times New Roman" w:cs="Times New Roman"/>
                <w:sz w:val="20"/>
                <w:szCs w:val="20"/>
              </w:rPr>
            </w:pPr>
          </w:p>
        </w:tc>
        <w:tc>
          <w:tcPr>
            <w:tcW w:w="4240" w:type="dxa"/>
          </w:tcPr>
          <w:p w14:paraId="7B4FBD93" w14:textId="77777777" w:rsidR="00AB7156" w:rsidRPr="007764B8" w:rsidRDefault="00AB7156" w:rsidP="00B42437">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площадок для занятия спортом и физкультурой на открытом воздухе.</w:t>
            </w:r>
          </w:p>
          <w:p w14:paraId="3D28A49E" w14:textId="77777777" w:rsidR="00AB7156" w:rsidRPr="007764B8" w:rsidRDefault="00AB7156" w:rsidP="00B42437">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7764B8" w14:paraId="70BEB217" w14:textId="77777777" w:rsidTr="00B42437">
        <w:tc>
          <w:tcPr>
            <w:tcW w:w="2481" w:type="dxa"/>
          </w:tcPr>
          <w:p w14:paraId="43CF56F0" w14:textId="77777777" w:rsidR="00AB7156" w:rsidRPr="007764B8" w:rsidRDefault="00AB7156" w:rsidP="00B42437">
            <w:pPr>
              <w:spacing w:after="0" w:line="240" w:lineRule="auto"/>
              <w:ind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Оборудованные площадки для занятий спортом (5.1.4.)</w:t>
            </w:r>
          </w:p>
          <w:p w14:paraId="04471014" w14:textId="77777777" w:rsidR="00AB7156" w:rsidRPr="007764B8" w:rsidRDefault="00AB7156" w:rsidP="00B42437">
            <w:pPr>
              <w:spacing w:after="0" w:line="240" w:lineRule="auto"/>
              <w:rPr>
                <w:rFonts w:ascii="Times New Roman" w:eastAsia="Times New Roman" w:hAnsi="Times New Roman" w:cs="Times New Roman"/>
                <w:sz w:val="20"/>
                <w:szCs w:val="20"/>
              </w:rPr>
            </w:pPr>
          </w:p>
        </w:tc>
        <w:tc>
          <w:tcPr>
            <w:tcW w:w="3439" w:type="dxa"/>
          </w:tcPr>
          <w:p w14:paraId="35408F68" w14:textId="77777777" w:rsidR="00AB7156" w:rsidRPr="007764B8" w:rsidRDefault="00AB7156" w:rsidP="00B42437">
            <w:pPr>
              <w:spacing w:after="0" w:line="240" w:lineRule="auto"/>
              <w:ind w:left="-66"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Теннисные корты, автодромы, мотодромы, трамплины, спортивные стрельбища</w:t>
            </w:r>
          </w:p>
          <w:p w14:paraId="08CA4ED8" w14:textId="77777777" w:rsidR="00AB7156" w:rsidRPr="007764B8" w:rsidRDefault="00AB7156" w:rsidP="00B42437">
            <w:pPr>
              <w:spacing w:after="0" w:line="240" w:lineRule="auto"/>
              <w:ind w:left="-66"/>
              <w:rPr>
                <w:rFonts w:ascii="Times New Roman" w:eastAsia="Calibri" w:hAnsi="Times New Roman" w:cs="Times New Roman"/>
                <w:sz w:val="20"/>
                <w:szCs w:val="20"/>
              </w:rPr>
            </w:pPr>
          </w:p>
        </w:tc>
        <w:tc>
          <w:tcPr>
            <w:tcW w:w="4549" w:type="dxa"/>
            <w:vMerge/>
          </w:tcPr>
          <w:p w14:paraId="543F6193" w14:textId="77777777" w:rsidR="00AB7156" w:rsidRPr="007764B8" w:rsidRDefault="00AB7156" w:rsidP="00B42437">
            <w:pPr>
              <w:spacing w:after="0" w:line="240" w:lineRule="auto"/>
              <w:rPr>
                <w:rFonts w:ascii="Times New Roman" w:eastAsia="Times New Roman" w:hAnsi="Times New Roman" w:cs="Times New Roman"/>
                <w:sz w:val="20"/>
                <w:szCs w:val="20"/>
              </w:rPr>
            </w:pPr>
          </w:p>
        </w:tc>
        <w:tc>
          <w:tcPr>
            <w:tcW w:w="4240" w:type="dxa"/>
          </w:tcPr>
          <w:p w14:paraId="1E8F2B95" w14:textId="77777777" w:rsidR="00AB7156" w:rsidRPr="007764B8" w:rsidRDefault="00AB7156" w:rsidP="00B42437">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сооружений для занятия спортом и физкультурой на открытом воздухе.</w:t>
            </w:r>
          </w:p>
          <w:p w14:paraId="7587AB2C" w14:textId="77777777" w:rsidR="00AB7156" w:rsidRPr="007764B8" w:rsidRDefault="00AB7156" w:rsidP="00B42437">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7764B8" w14:paraId="1FF08C72" w14:textId="77777777" w:rsidTr="00B42437">
        <w:tc>
          <w:tcPr>
            <w:tcW w:w="2481" w:type="dxa"/>
          </w:tcPr>
          <w:p w14:paraId="0E155F56"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64F72B06"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53B32403"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1A796FFE"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3FCA2223" w14:textId="340E3473"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-1.</w:t>
            </w:r>
          </w:p>
          <w:p w14:paraId="488C81C4"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545843BC" w14:textId="77777777" w:rsidR="00AB7156" w:rsidRPr="007764B8" w:rsidRDefault="00AB7156" w:rsidP="00B42437">
            <w:pPr>
              <w:spacing w:after="0" w:line="240" w:lineRule="auto"/>
              <w:rPr>
                <w:rFonts w:ascii="Times New Roman" w:eastAsia="Times New Roman" w:hAnsi="Times New Roman" w:cs="Times New Roman"/>
                <w:sz w:val="20"/>
                <w:szCs w:val="20"/>
              </w:rPr>
            </w:pPr>
          </w:p>
        </w:tc>
        <w:tc>
          <w:tcPr>
            <w:tcW w:w="4240" w:type="dxa"/>
          </w:tcPr>
          <w:p w14:paraId="592B6EE5"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24A1ABC"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7764B8" w14:paraId="6807648B" w14:textId="77777777" w:rsidTr="00B42437">
        <w:tc>
          <w:tcPr>
            <w:tcW w:w="5920" w:type="dxa"/>
            <w:gridSpan w:val="2"/>
            <w:shd w:val="clear" w:color="auto" w:fill="auto"/>
          </w:tcPr>
          <w:p w14:paraId="2624B636" w14:textId="38252FB9" w:rsidR="00AB7156" w:rsidRPr="007764B8" w:rsidRDefault="00AB7156" w:rsidP="00DD6801">
            <w:pPr>
              <w:spacing w:after="0" w:line="240" w:lineRule="auto"/>
              <w:rPr>
                <w:rFonts w:ascii="Times New Roman" w:eastAsia="Calibri"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49" w:type="dxa"/>
            <w:shd w:val="clear" w:color="auto" w:fill="auto"/>
          </w:tcPr>
          <w:p w14:paraId="696F075D" w14:textId="5F442191" w:rsidR="00AB7156" w:rsidRPr="007764B8" w:rsidRDefault="00AB7156" w:rsidP="00DD6801">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40" w:type="dxa"/>
          </w:tcPr>
          <w:p w14:paraId="637A5B24" w14:textId="77777777" w:rsidR="00AB7156" w:rsidRPr="007764B8" w:rsidRDefault="00AB7156" w:rsidP="00B42437">
            <w:pPr>
              <w:spacing w:after="0" w:line="240" w:lineRule="auto"/>
              <w:rPr>
                <w:rFonts w:ascii="Times New Roman" w:eastAsia="Times New Roman" w:hAnsi="Times New Roman" w:cs="Times New Roman"/>
                <w:color w:val="FF0000"/>
                <w:sz w:val="20"/>
                <w:szCs w:val="20"/>
              </w:rPr>
            </w:pPr>
            <w:r w:rsidRPr="007764B8">
              <w:rPr>
                <w:rFonts w:ascii="Times New Roman" w:eastAsia="Times New Roman" w:hAnsi="Times New Roman" w:cs="Times New Roman"/>
                <w:color w:val="FF0000"/>
                <w:sz w:val="20"/>
                <w:szCs w:val="20"/>
              </w:rPr>
              <w:t>-</w:t>
            </w:r>
          </w:p>
        </w:tc>
      </w:tr>
    </w:tbl>
    <w:p w14:paraId="7EA91AFC" w14:textId="77777777" w:rsidR="00AB7156" w:rsidRPr="007764B8" w:rsidRDefault="00AB7156" w:rsidP="00AB7156">
      <w:pPr>
        <w:spacing w:before="120" w:after="120"/>
        <w:ind w:firstLine="709"/>
        <w:jc w:val="both"/>
        <w:rPr>
          <w:rFonts w:ascii="Times New Roman" w:eastAsia="Times New Roman" w:hAnsi="Times New Roman" w:cs="Times New Roman"/>
          <w:b/>
          <w:bCs/>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Pr="007764B8">
        <w:rPr>
          <w:rFonts w:ascii="Times New Roman" w:eastAsia="Times New Roman" w:hAnsi="Times New Roman" w:cs="Times New Roman"/>
          <w:b/>
          <w:bCs/>
          <w:sz w:val="24"/>
          <w:szCs w:val="24"/>
        </w:rPr>
        <w:t xml:space="preserve">: </w:t>
      </w:r>
      <w:r w:rsidRPr="007764B8">
        <w:rPr>
          <w:rFonts w:ascii="Times New Roman" w:eastAsia="Times New Roman" w:hAnsi="Times New Roman" w:cs="Times New Roman"/>
          <w:bCs/>
          <w:sz w:val="24"/>
          <w:szCs w:val="24"/>
        </w:rPr>
        <w:t>нет</w:t>
      </w:r>
    </w:p>
    <w:p w14:paraId="387D245E" w14:textId="77777777" w:rsidR="00AB7156" w:rsidRPr="007764B8" w:rsidRDefault="00AB7156" w:rsidP="00AB715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AB7156" w:rsidRPr="007764B8" w14:paraId="4F33ECD4" w14:textId="77777777" w:rsidTr="00B42437">
        <w:trPr>
          <w:trHeight w:val="384"/>
          <w:tblHeader/>
        </w:trPr>
        <w:tc>
          <w:tcPr>
            <w:tcW w:w="2481" w:type="dxa"/>
            <w:vAlign w:val="center"/>
          </w:tcPr>
          <w:p w14:paraId="33E8F680"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B4569DD"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00FB0334"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38B6930B" w14:textId="77777777" w:rsidR="00AB7156" w:rsidRPr="007764B8" w:rsidRDefault="00AB7156" w:rsidP="00B42437">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AB7156" w:rsidRPr="007764B8" w14:paraId="54831FD7" w14:textId="77777777" w:rsidTr="00B42437">
        <w:trPr>
          <w:trHeight w:val="206"/>
        </w:trPr>
        <w:tc>
          <w:tcPr>
            <w:tcW w:w="2481" w:type="dxa"/>
          </w:tcPr>
          <w:p w14:paraId="16117289"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3663AC5D"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310386F2"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6F5CCCF3"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562F7AB7" w14:textId="2663ECDB"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3.Макисимальное количество этажей, -1.</w:t>
            </w:r>
          </w:p>
          <w:p w14:paraId="7683A2CE"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12BB0872" w14:textId="77777777" w:rsidR="00AB7156" w:rsidRPr="007764B8" w:rsidRDefault="00AB7156" w:rsidP="00B42437">
            <w:pPr>
              <w:spacing w:after="0" w:line="240" w:lineRule="auto"/>
              <w:rPr>
                <w:rFonts w:ascii="Times New Roman" w:eastAsia="Times New Roman" w:hAnsi="Times New Roman" w:cs="Times New Roman"/>
                <w:sz w:val="20"/>
                <w:szCs w:val="20"/>
              </w:rPr>
            </w:pPr>
          </w:p>
        </w:tc>
        <w:tc>
          <w:tcPr>
            <w:tcW w:w="4239" w:type="dxa"/>
          </w:tcPr>
          <w:p w14:paraId="2C3FAA13"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16C5845" w14:textId="77777777" w:rsidR="00AB7156" w:rsidRPr="007764B8" w:rsidRDefault="00AB7156" w:rsidP="00B42437">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0C0AA56" w14:textId="0737BED7" w:rsidR="00366706" w:rsidRPr="007764B8" w:rsidRDefault="00366706" w:rsidP="007D5165">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64" w:name="_Toc462091033"/>
      <w:bookmarkEnd w:id="163"/>
      <w:r w:rsidRPr="007764B8">
        <w:rPr>
          <w:rFonts w:ascii="Times New Roman" w:eastAsia="Times New Roman" w:hAnsi="Times New Roman" w:cs="Times New Roman"/>
          <w:b/>
          <w:bCs/>
          <w:iCs/>
          <w:sz w:val="24"/>
          <w:szCs w:val="24"/>
          <w:lang w:val="x-none"/>
        </w:rPr>
        <w:t xml:space="preserve">Статья </w:t>
      </w:r>
      <w:r w:rsidR="00C92569" w:rsidRPr="007764B8">
        <w:rPr>
          <w:rFonts w:ascii="Times New Roman" w:eastAsia="Times New Roman" w:hAnsi="Times New Roman" w:cs="Times New Roman"/>
          <w:b/>
          <w:bCs/>
          <w:iCs/>
          <w:sz w:val="24"/>
          <w:szCs w:val="24"/>
        </w:rPr>
        <w:t>49</w:t>
      </w:r>
      <w:r w:rsidR="00DD6801" w:rsidRPr="007764B8">
        <w:rPr>
          <w:rFonts w:ascii="Times New Roman" w:eastAsia="Times New Roman" w:hAnsi="Times New Roman" w:cs="Times New Roman"/>
          <w:b/>
          <w:bCs/>
          <w:iCs/>
          <w:sz w:val="24"/>
          <w:szCs w:val="24"/>
          <w:lang w:val="x-none"/>
        </w:rPr>
        <w:t xml:space="preserve"> Зона отдыха </w:t>
      </w:r>
      <w:r w:rsidRPr="007764B8">
        <w:rPr>
          <w:rFonts w:ascii="Times New Roman" w:eastAsia="Times New Roman" w:hAnsi="Times New Roman" w:cs="Times New Roman"/>
          <w:b/>
          <w:bCs/>
          <w:iCs/>
          <w:sz w:val="24"/>
          <w:szCs w:val="24"/>
          <w:lang w:val="x-none"/>
        </w:rPr>
        <w:t>(РЗ-</w:t>
      </w:r>
      <w:r w:rsidR="00DD6801" w:rsidRPr="007764B8">
        <w:rPr>
          <w:rFonts w:ascii="Times New Roman" w:eastAsia="Times New Roman" w:hAnsi="Times New Roman" w:cs="Times New Roman"/>
          <w:b/>
          <w:bCs/>
          <w:iCs/>
          <w:sz w:val="24"/>
          <w:szCs w:val="24"/>
          <w:lang w:val="x-none"/>
        </w:rPr>
        <w:t>3</w:t>
      </w:r>
      <w:r w:rsidRPr="007764B8">
        <w:rPr>
          <w:rFonts w:ascii="Times New Roman" w:eastAsia="Times New Roman" w:hAnsi="Times New Roman" w:cs="Times New Roman"/>
          <w:b/>
          <w:bCs/>
          <w:iCs/>
          <w:sz w:val="24"/>
          <w:szCs w:val="24"/>
          <w:lang w:val="x-none"/>
        </w:rPr>
        <w:t>)</w:t>
      </w:r>
    </w:p>
    <w:p w14:paraId="7A5366CD" w14:textId="77777777" w:rsidR="00366706" w:rsidRPr="007764B8" w:rsidRDefault="00366706" w:rsidP="0036670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366706" w:rsidRPr="007764B8" w14:paraId="6C0402E0" w14:textId="77777777" w:rsidTr="00366706">
        <w:trPr>
          <w:trHeight w:val="552"/>
          <w:tblHeader/>
        </w:trPr>
        <w:tc>
          <w:tcPr>
            <w:tcW w:w="2481" w:type="dxa"/>
            <w:vAlign w:val="center"/>
          </w:tcPr>
          <w:p w14:paraId="6C9BC433"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2EC2DC54"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048B497A"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6E8E8151"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66706" w:rsidRPr="007764B8" w14:paraId="0365E06C" w14:textId="77777777" w:rsidTr="00366706">
        <w:tc>
          <w:tcPr>
            <w:tcW w:w="2481" w:type="dxa"/>
          </w:tcPr>
          <w:p w14:paraId="70EF2E5A"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22D230F4" w14:textId="77777777" w:rsidR="00366706" w:rsidRPr="007764B8" w:rsidRDefault="00366706" w:rsidP="00366706">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48D9222D"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D00EAB2"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37387A0B"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21E807BD" w14:textId="0CAEC780" w:rsidR="00366706"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40" w:type="dxa"/>
          </w:tcPr>
          <w:p w14:paraId="5D7D9F98"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760846D"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0CC52D41"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7764B8" w14:paraId="5EFD6FBB" w14:textId="77777777" w:rsidTr="00366706">
        <w:tc>
          <w:tcPr>
            <w:tcW w:w="2481" w:type="dxa"/>
          </w:tcPr>
          <w:p w14:paraId="765F3F7C"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Отдых (рекреация) (5.0)</w:t>
            </w:r>
          </w:p>
        </w:tc>
        <w:tc>
          <w:tcPr>
            <w:tcW w:w="3439" w:type="dxa"/>
          </w:tcPr>
          <w:p w14:paraId="3F13775A" w14:textId="77777777" w:rsidR="00366706" w:rsidRPr="007764B8" w:rsidRDefault="00366706" w:rsidP="00366706">
            <w:pPr>
              <w:spacing w:after="0" w:line="240" w:lineRule="auto"/>
              <w:ind w:left="-66"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Сооружения для занятий физической культурой и спортом.</w:t>
            </w:r>
          </w:p>
          <w:p w14:paraId="68D6828C" w14:textId="77777777" w:rsidR="00366706" w:rsidRPr="007764B8" w:rsidRDefault="00366706" w:rsidP="00366706">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085B204F" w14:textId="77777777" w:rsidR="00366706" w:rsidRPr="007764B8" w:rsidRDefault="00366706" w:rsidP="00366706">
            <w:pPr>
              <w:spacing w:after="0" w:line="240" w:lineRule="auto"/>
              <w:rPr>
                <w:rFonts w:ascii="Times New Roman" w:eastAsia="Times New Roman" w:hAnsi="Times New Roman" w:cs="Times New Roman"/>
                <w:sz w:val="20"/>
                <w:szCs w:val="20"/>
              </w:rPr>
            </w:pPr>
          </w:p>
        </w:tc>
        <w:tc>
          <w:tcPr>
            <w:tcW w:w="4240" w:type="dxa"/>
          </w:tcPr>
          <w:p w14:paraId="2AF33C4F" w14:textId="77777777" w:rsidR="00366706" w:rsidRPr="007764B8" w:rsidRDefault="00366706" w:rsidP="00366706">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05D72B9" w14:textId="77777777" w:rsidR="00366706" w:rsidRPr="007764B8" w:rsidRDefault="00366706" w:rsidP="00366706">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2C06FCBF"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w:t>
            </w:r>
            <w:r w:rsidRPr="007764B8">
              <w:rPr>
                <w:rFonts w:ascii="Times New Roman" w:eastAsia="Times New Roman" w:hAnsi="Times New Roman" w:cs="Times New Roman"/>
                <w:sz w:val="20"/>
                <w:szCs w:val="20"/>
              </w:rPr>
              <w:lastRenderedPageBreak/>
              <w:t>видов разрешенного использования с кодами 5.1 - 5.5.</w:t>
            </w:r>
          </w:p>
          <w:p w14:paraId="231B078D"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DD6801" w:rsidRPr="007764B8" w14:paraId="2C01EC9B" w14:textId="77777777" w:rsidTr="005700D2">
        <w:tc>
          <w:tcPr>
            <w:tcW w:w="2481" w:type="dxa"/>
            <w:tcBorders>
              <w:top w:val="single" w:sz="12" w:space="0" w:color="auto"/>
            </w:tcBorders>
          </w:tcPr>
          <w:p w14:paraId="72901490" w14:textId="79DB8F20" w:rsidR="00DD6801" w:rsidRPr="007764B8" w:rsidRDefault="00DD6801" w:rsidP="00DD680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Природно-познавательный туризм (5.2)</w:t>
            </w:r>
          </w:p>
        </w:tc>
        <w:tc>
          <w:tcPr>
            <w:tcW w:w="3439" w:type="dxa"/>
            <w:tcBorders>
              <w:top w:val="single" w:sz="12" w:space="0" w:color="auto"/>
            </w:tcBorders>
            <w:shd w:val="clear" w:color="auto" w:fill="auto"/>
          </w:tcPr>
          <w:p w14:paraId="1C71D153" w14:textId="26101E24" w:rsidR="00DD6801" w:rsidRPr="007764B8" w:rsidRDefault="00DD6801" w:rsidP="00DD6801">
            <w:pPr>
              <w:spacing w:after="0" w:line="240" w:lineRule="auto"/>
              <w:ind w:left="-66"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Базы, палаточные лагеря</w:t>
            </w:r>
          </w:p>
        </w:tc>
        <w:tc>
          <w:tcPr>
            <w:tcW w:w="4549" w:type="dxa"/>
            <w:vMerge w:val="restart"/>
            <w:tcBorders>
              <w:top w:val="single" w:sz="12" w:space="0" w:color="auto"/>
            </w:tcBorders>
            <w:shd w:val="clear" w:color="auto" w:fill="auto"/>
          </w:tcPr>
          <w:p w14:paraId="090C9B9A"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Предельные размеры земельного участка не устанавливаются.</w:t>
            </w:r>
          </w:p>
          <w:p w14:paraId="43BA0989"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530C9526"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 Максимальное количество этажей – 1.</w:t>
            </w:r>
          </w:p>
          <w:p w14:paraId="24C2BE7B"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4.Максимальный процент застройки – 30.</w:t>
            </w:r>
          </w:p>
          <w:p w14:paraId="5E1228D5"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Иные параметры:</w:t>
            </w:r>
          </w:p>
          <w:p w14:paraId="79B55D66"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Озеленение ценными породами деревьев – не менее 50%.</w:t>
            </w:r>
          </w:p>
          <w:p w14:paraId="3DCD1315"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Минимальный процент озеленения – 70.</w:t>
            </w:r>
          </w:p>
          <w:p w14:paraId="55781E1D" w14:textId="7F61DE5F" w:rsidR="00DD6801" w:rsidRPr="007764B8" w:rsidRDefault="00DD6801" w:rsidP="00DD680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Максимальная высота оград – 1,5 м.</w:t>
            </w:r>
          </w:p>
        </w:tc>
        <w:tc>
          <w:tcPr>
            <w:tcW w:w="4240" w:type="dxa"/>
            <w:tcBorders>
              <w:top w:val="single" w:sz="12" w:space="0" w:color="auto"/>
            </w:tcBorders>
            <w:shd w:val="clear" w:color="auto" w:fill="auto"/>
          </w:tcPr>
          <w:p w14:paraId="3ABD4C09" w14:textId="6C4CA4E5" w:rsidR="00DD6801" w:rsidRPr="007764B8" w:rsidRDefault="00DD6801" w:rsidP="00DD6801">
            <w:pPr>
              <w:spacing w:after="0" w:line="240" w:lineRule="auto"/>
              <w:ind w:left="60" w:right="60"/>
              <w:rPr>
                <w:rFonts w:ascii="Times New Roman" w:hAnsi="Times New Roman" w:cs="Times New Roman"/>
                <w:sz w:val="20"/>
                <w:szCs w:val="20"/>
              </w:rPr>
            </w:pPr>
            <w:r w:rsidRPr="007764B8">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0BC0DED" w14:textId="0B1ACBBE" w:rsidR="00DD6801" w:rsidRPr="007764B8" w:rsidRDefault="00DD6801" w:rsidP="00DD6801">
            <w:pPr>
              <w:spacing w:after="0" w:line="240" w:lineRule="auto"/>
              <w:ind w:left="60" w:right="60"/>
              <w:rPr>
                <w:rFonts w:ascii="Times New Roman" w:hAnsi="Times New Roman" w:cs="Times New Roman"/>
                <w:sz w:val="20"/>
                <w:szCs w:val="20"/>
              </w:rPr>
            </w:pPr>
            <w:r w:rsidRPr="007764B8">
              <w:rPr>
                <w:rFonts w:ascii="Times New Roman" w:hAnsi="Times New Roman" w:cs="Times New Roman"/>
                <w:sz w:val="20"/>
                <w:szCs w:val="20"/>
              </w:rPr>
              <w:t xml:space="preserve">осуществление необходимых природоохранных и </w:t>
            </w:r>
            <w:proofErr w:type="spellStart"/>
            <w:r w:rsidRPr="007764B8">
              <w:rPr>
                <w:rFonts w:ascii="Times New Roman" w:hAnsi="Times New Roman" w:cs="Times New Roman"/>
                <w:sz w:val="20"/>
                <w:szCs w:val="20"/>
              </w:rPr>
              <w:t>природовосстановительных</w:t>
            </w:r>
            <w:proofErr w:type="spellEnd"/>
            <w:r w:rsidRPr="007764B8">
              <w:rPr>
                <w:rFonts w:ascii="Times New Roman" w:hAnsi="Times New Roman" w:cs="Times New Roman"/>
                <w:sz w:val="20"/>
                <w:szCs w:val="20"/>
              </w:rPr>
              <w:t xml:space="preserve"> мероприятий</w:t>
            </w:r>
          </w:p>
          <w:p w14:paraId="5AC335B7" w14:textId="77777777" w:rsidR="00DD6801" w:rsidRPr="007764B8" w:rsidRDefault="00DD6801" w:rsidP="00DD6801">
            <w:pPr>
              <w:spacing w:after="0" w:line="240" w:lineRule="auto"/>
              <w:ind w:left="60" w:right="60"/>
              <w:rPr>
                <w:rFonts w:ascii="Times New Roman" w:hAnsi="Times New Roman" w:cs="Times New Roman"/>
                <w:sz w:val="20"/>
                <w:szCs w:val="20"/>
              </w:rPr>
            </w:pPr>
            <w:r w:rsidRPr="007764B8">
              <w:rPr>
                <w:rFonts w:ascii="Times New Roman" w:hAnsi="Times New Roman" w:cs="Times New Roman"/>
                <w:sz w:val="20"/>
                <w:szCs w:val="20"/>
              </w:rPr>
              <w:t>Устройство ливневой канализации, прогулочных дорожек в твердом покрытии.</w:t>
            </w:r>
          </w:p>
          <w:p w14:paraId="7C282AE1" w14:textId="3384A8EC" w:rsidR="00F97459" w:rsidRPr="007764B8" w:rsidRDefault="00F97459" w:rsidP="00DD6801">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DD6801" w:rsidRPr="007764B8" w14:paraId="7934CF6F" w14:textId="77777777" w:rsidTr="005700D2">
        <w:tc>
          <w:tcPr>
            <w:tcW w:w="2481" w:type="dxa"/>
          </w:tcPr>
          <w:p w14:paraId="6DF77A2E" w14:textId="66AC6D0C" w:rsidR="00DD6801" w:rsidRPr="007764B8" w:rsidRDefault="00DD6801" w:rsidP="00DD680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Охота и рыбалка (5.3)</w:t>
            </w:r>
          </w:p>
        </w:tc>
        <w:tc>
          <w:tcPr>
            <w:tcW w:w="3439" w:type="dxa"/>
            <w:shd w:val="clear" w:color="auto" w:fill="auto"/>
          </w:tcPr>
          <w:p w14:paraId="4A1721EF" w14:textId="2177466A" w:rsidR="00DD6801" w:rsidRPr="007764B8" w:rsidRDefault="00F97459" w:rsidP="00F97459">
            <w:pPr>
              <w:spacing w:after="0" w:line="240" w:lineRule="auto"/>
              <w:ind w:left="-66"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Дом охотника или рыболова, сооружения, необходимые для восстановления и поддержания </w:t>
            </w:r>
            <w:r w:rsidRPr="007764B8">
              <w:rPr>
                <w:rFonts w:ascii="Times New Roman" w:eastAsia="Times New Roman" w:hAnsi="Times New Roman" w:cs="Times New Roman"/>
                <w:sz w:val="20"/>
                <w:szCs w:val="20"/>
              </w:rPr>
              <w:lastRenderedPageBreak/>
              <w:t>поголовья зверей или количества рыбы</w:t>
            </w:r>
          </w:p>
        </w:tc>
        <w:tc>
          <w:tcPr>
            <w:tcW w:w="4549" w:type="dxa"/>
            <w:vMerge/>
            <w:shd w:val="clear" w:color="auto" w:fill="auto"/>
          </w:tcPr>
          <w:p w14:paraId="747DA4F7" w14:textId="77777777" w:rsidR="00DD6801" w:rsidRPr="007764B8" w:rsidRDefault="00DD6801" w:rsidP="00DD6801">
            <w:pPr>
              <w:spacing w:after="0" w:line="240" w:lineRule="auto"/>
              <w:rPr>
                <w:rFonts w:ascii="Times New Roman" w:eastAsia="Times New Roman" w:hAnsi="Times New Roman" w:cs="Times New Roman"/>
                <w:sz w:val="20"/>
                <w:szCs w:val="20"/>
              </w:rPr>
            </w:pPr>
          </w:p>
        </w:tc>
        <w:tc>
          <w:tcPr>
            <w:tcW w:w="4240" w:type="dxa"/>
            <w:shd w:val="clear" w:color="auto" w:fill="auto"/>
          </w:tcPr>
          <w:p w14:paraId="3863297B" w14:textId="6228E513" w:rsidR="00F97459" w:rsidRPr="007764B8" w:rsidRDefault="00F97459" w:rsidP="00DD6801">
            <w:pPr>
              <w:spacing w:after="0" w:line="240" w:lineRule="auto"/>
              <w:ind w:left="60" w:right="60"/>
              <w:rPr>
                <w:rFonts w:ascii="Times New Roman" w:hAnsi="Times New Roman" w:cs="Times New Roman"/>
                <w:sz w:val="20"/>
                <w:szCs w:val="20"/>
              </w:rPr>
            </w:pPr>
            <w:r w:rsidRPr="007764B8">
              <w:rPr>
                <w:rFonts w:ascii="Times New Roman" w:hAnsi="Times New Roman" w:cs="Times New Roman"/>
                <w:sz w:val="20"/>
                <w:szCs w:val="20"/>
              </w:rPr>
              <w:t xml:space="preserve">Обустройство мест охоты и рыбалки, в том числе размещение дома охотника или рыболова, сооружений, необходимых для </w:t>
            </w:r>
            <w:r w:rsidRPr="007764B8">
              <w:rPr>
                <w:rFonts w:ascii="Times New Roman" w:hAnsi="Times New Roman" w:cs="Times New Roman"/>
                <w:sz w:val="20"/>
                <w:szCs w:val="20"/>
              </w:rPr>
              <w:lastRenderedPageBreak/>
              <w:t>восстановления и поддержания поголовья зверей или количества рыбы</w:t>
            </w:r>
          </w:p>
          <w:p w14:paraId="5C72034C" w14:textId="77777777" w:rsidR="00DD6801" w:rsidRPr="007764B8" w:rsidRDefault="00DD6801" w:rsidP="00DD6801">
            <w:pPr>
              <w:spacing w:after="0" w:line="240" w:lineRule="auto"/>
              <w:ind w:left="60" w:right="60"/>
              <w:rPr>
                <w:rFonts w:ascii="Times New Roman" w:hAnsi="Times New Roman" w:cs="Times New Roman"/>
                <w:sz w:val="20"/>
                <w:szCs w:val="20"/>
              </w:rPr>
            </w:pPr>
            <w:r w:rsidRPr="007764B8">
              <w:rPr>
                <w:rFonts w:ascii="Times New Roman" w:hAnsi="Times New Roman" w:cs="Times New Roman"/>
                <w:sz w:val="20"/>
                <w:szCs w:val="20"/>
              </w:rPr>
              <w:t>Устройство ливневой канализации, прогулочных дорожек в твердом покрытии.</w:t>
            </w:r>
          </w:p>
          <w:p w14:paraId="132E7B17" w14:textId="6C9293C3" w:rsidR="00F97459" w:rsidRPr="007764B8" w:rsidRDefault="00F97459" w:rsidP="00DD6801">
            <w:pPr>
              <w:spacing w:after="0" w:line="240" w:lineRule="auto"/>
              <w:ind w:left="60" w:right="60"/>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DD6801" w:rsidRPr="007764B8" w14:paraId="22C16F94" w14:textId="77777777" w:rsidTr="005700D2">
        <w:tc>
          <w:tcPr>
            <w:tcW w:w="2481" w:type="dxa"/>
          </w:tcPr>
          <w:p w14:paraId="37D325D2" w14:textId="4C0BF5C5" w:rsidR="00DD6801" w:rsidRPr="007764B8" w:rsidRDefault="00F97459" w:rsidP="00DD680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Развлекательные мероприятия (4.8.1)</w:t>
            </w:r>
          </w:p>
        </w:tc>
        <w:tc>
          <w:tcPr>
            <w:tcW w:w="3439" w:type="dxa"/>
            <w:shd w:val="clear" w:color="auto" w:fill="auto"/>
          </w:tcPr>
          <w:p w14:paraId="3A5EBBDC" w14:textId="5991612E" w:rsidR="00DD6801" w:rsidRPr="007764B8" w:rsidRDefault="00F97459" w:rsidP="00F97459">
            <w:pPr>
              <w:spacing w:after="0" w:line="240" w:lineRule="auto"/>
              <w:ind w:left="-66"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Здания и сооружения, предназначенные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w:t>
            </w:r>
          </w:p>
        </w:tc>
        <w:tc>
          <w:tcPr>
            <w:tcW w:w="4549" w:type="dxa"/>
            <w:shd w:val="clear" w:color="auto" w:fill="auto"/>
          </w:tcPr>
          <w:p w14:paraId="4B8D1942"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Предельные размеры земельного участка не устанавливаются.</w:t>
            </w:r>
          </w:p>
          <w:p w14:paraId="7F0ED43C"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76F10B23"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 Предельное количество этажей, предельная высота зданий, строений, сооружений не устанавливается.</w:t>
            </w:r>
          </w:p>
          <w:p w14:paraId="18453BF9"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 Максимальный процент застройки – 30.</w:t>
            </w:r>
          </w:p>
          <w:p w14:paraId="331A757B"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Иные параметры:</w:t>
            </w:r>
          </w:p>
          <w:p w14:paraId="1919C81A"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Озеленение ценными породами деревьев - не менее 50%.</w:t>
            </w:r>
          </w:p>
          <w:p w14:paraId="0D1E4DD0"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Минимальный процент озеленения – 70.</w:t>
            </w:r>
          </w:p>
          <w:p w14:paraId="5F59C734" w14:textId="5E9BD929" w:rsidR="00DD6801" w:rsidRPr="007764B8" w:rsidRDefault="00DD6801" w:rsidP="00DD6801">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Максимальная высота оград – 1,5 м.</w:t>
            </w:r>
          </w:p>
        </w:tc>
        <w:tc>
          <w:tcPr>
            <w:tcW w:w="4240" w:type="dxa"/>
            <w:shd w:val="clear" w:color="auto" w:fill="auto"/>
          </w:tcPr>
          <w:p w14:paraId="1E6C26F8" w14:textId="335D4294" w:rsidR="00F97459" w:rsidRPr="007764B8" w:rsidRDefault="00F97459"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14:paraId="4638D9F2" w14:textId="77777777" w:rsidR="00F97459" w:rsidRPr="007764B8" w:rsidRDefault="00F97459" w:rsidP="00DD6801">
            <w:pPr>
              <w:spacing w:after="0" w:line="240" w:lineRule="auto"/>
              <w:rPr>
                <w:rFonts w:ascii="Times New Roman" w:hAnsi="Times New Roman" w:cs="Times New Roman"/>
                <w:sz w:val="20"/>
                <w:szCs w:val="20"/>
              </w:rPr>
            </w:pPr>
          </w:p>
          <w:p w14:paraId="1BE6E75E" w14:textId="2CB566E3"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Отдельно стоящие.</w:t>
            </w:r>
          </w:p>
          <w:p w14:paraId="0446C317" w14:textId="0B49876B"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eastAsia="Calibri" w:hAnsi="Times New Roman" w:cs="Times New Roman"/>
                <w:sz w:val="20"/>
                <w:szCs w:val="20"/>
              </w:rPr>
              <w:t>Новое строительство и реконструкцию осуществлять по утвержденному проекту планировки и межевания территории, в соответствии</w:t>
            </w:r>
            <w:r w:rsidRPr="007764B8">
              <w:rPr>
                <w:rFonts w:ascii="Times New Roman" w:hAnsi="Times New Roman" w:cs="Times New Roman"/>
                <w:sz w:val="20"/>
                <w:szCs w:val="20"/>
              </w:rPr>
              <w:t xml:space="preserve"> с СП 42.13330.2016 «СНиП 2.07.01-89* Градостроительство. Планировка и застройка городских и сельских поселений» и др.</w:t>
            </w:r>
          </w:p>
          <w:p w14:paraId="29B6F6D7" w14:textId="77777777"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Размещение только в соответствии с проектом благоустройства, на территориях не занятых насаждениями.</w:t>
            </w:r>
          </w:p>
          <w:p w14:paraId="6B285365" w14:textId="588E8F60" w:rsidR="00DD6801" w:rsidRPr="007764B8" w:rsidRDefault="00DD6801" w:rsidP="00DD6801">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Устройство ливневой канализации, прогулочных дорожек в твердом покрытии.</w:t>
            </w:r>
          </w:p>
          <w:p w14:paraId="701F4B6F" w14:textId="62A26D12" w:rsidR="00F97459" w:rsidRPr="007764B8" w:rsidRDefault="00F97459" w:rsidP="00DD6801">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123BFF65" w14:textId="77777777" w:rsidR="00DD6801" w:rsidRPr="007764B8" w:rsidRDefault="00DD6801" w:rsidP="00DD6801">
            <w:pPr>
              <w:spacing w:after="0" w:line="240" w:lineRule="auto"/>
              <w:ind w:left="60" w:right="60"/>
              <w:rPr>
                <w:rFonts w:ascii="Times New Roman" w:eastAsia="Times New Roman" w:hAnsi="Times New Roman" w:cs="Times New Roman"/>
                <w:sz w:val="20"/>
                <w:szCs w:val="20"/>
              </w:rPr>
            </w:pPr>
          </w:p>
        </w:tc>
      </w:tr>
      <w:tr w:rsidR="00DD6801" w:rsidRPr="007764B8" w14:paraId="2930134B" w14:textId="77777777" w:rsidTr="00366706">
        <w:tc>
          <w:tcPr>
            <w:tcW w:w="5920" w:type="dxa"/>
            <w:gridSpan w:val="2"/>
            <w:shd w:val="clear" w:color="auto" w:fill="auto"/>
          </w:tcPr>
          <w:p w14:paraId="63BD3274" w14:textId="15C58B97" w:rsidR="00DD6801" w:rsidRPr="007764B8" w:rsidRDefault="00DD6801" w:rsidP="00F97459">
            <w:pPr>
              <w:spacing w:after="0" w:line="240" w:lineRule="auto"/>
              <w:rPr>
                <w:rFonts w:ascii="Times New Roman" w:eastAsia="Calibri"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00F97459" w:rsidRPr="007764B8">
              <w:rPr>
                <w:rFonts w:ascii="Times New Roman" w:hAnsi="Times New Roman" w:cs="Times New Roman"/>
                <w:bCs/>
                <w:color w:val="FF0000"/>
                <w:sz w:val="20"/>
                <w:szCs w:val="20"/>
              </w:rPr>
              <w:t xml:space="preserve"> </w:t>
            </w:r>
            <w:r w:rsidRPr="007764B8">
              <w:rPr>
                <w:rFonts w:ascii="Times New Roman" w:hAnsi="Times New Roman" w:cs="Times New Roman"/>
                <w:bCs/>
                <w:color w:val="FF0000"/>
                <w:sz w:val="20"/>
                <w:szCs w:val="20"/>
              </w:rPr>
              <w:t>настоящих Правил</w:t>
            </w:r>
          </w:p>
        </w:tc>
        <w:tc>
          <w:tcPr>
            <w:tcW w:w="4549" w:type="dxa"/>
            <w:shd w:val="clear" w:color="auto" w:fill="auto"/>
          </w:tcPr>
          <w:p w14:paraId="6C4572DD" w14:textId="5451BAC8" w:rsidR="00DD6801" w:rsidRPr="007764B8" w:rsidRDefault="00DD6801" w:rsidP="00F97459">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40" w:type="dxa"/>
          </w:tcPr>
          <w:p w14:paraId="3F54899D" w14:textId="77777777" w:rsidR="00DD6801" w:rsidRPr="007764B8" w:rsidRDefault="00DD6801" w:rsidP="00DD6801">
            <w:pPr>
              <w:spacing w:after="0" w:line="240" w:lineRule="auto"/>
              <w:ind w:left="-34" w:right="60"/>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w:t>
            </w:r>
          </w:p>
        </w:tc>
      </w:tr>
    </w:tbl>
    <w:p w14:paraId="3460F41F" w14:textId="70F34A2E" w:rsidR="00366706" w:rsidRPr="007764B8" w:rsidRDefault="00366706" w:rsidP="0036670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952231" w:rsidRPr="007764B8">
        <w:rPr>
          <w:rFonts w:ascii="Times New Roman" w:eastAsia="Times New Roman" w:hAnsi="Times New Roman" w:cs="Times New Roman"/>
          <w:sz w:val="24"/>
          <w:szCs w:val="24"/>
        </w:rPr>
        <w:t xml:space="preserve"> не устанавливаются</w:t>
      </w:r>
      <w:r w:rsidR="00F97459" w:rsidRPr="007764B8">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F97459" w:rsidRPr="007764B8" w14:paraId="155D788C" w14:textId="77777777" w:rsidTr="005700D2">
        <w:trPr>
          <w:trHeight w:val="384"/>
          <w:tblHeader/>
        </w:trPr>
        <w:tc>
          <w:tcPr>
            <w:tcW w:w="2481" w:type="dxa"/>
            <w:vAlign w:val="center"/>
          </w:tcPr>
          <w:p w14:paraId="7527AC12" w14:textId="77777777" w:rsidR="00F97459" w:rsidRPr="007764B8" w:rsidRDefault="00F9745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E011BAD" w14:textId="77777777" w:rsidR="00F97459" w:rsidRPr="007764B8" w:rsidRDefault="00F9745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5B8F71B8" w14:textId="77777777" w:rsidR="00F97459" w:rsidRPr="007764B8" w:rsidRDefault="00F9745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90A90B0" w14:textId="77777777" w:rsidR="00F97459" w:rsidRPr="007764B8" w:rsidRDefault="00F9745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F97459" w:rsidRPr="007764B8" w14:paraId="441B0B3F" w14:textId="77777777" w:rsidTr="005700D2">
        <w:trPr>
          <w:trHeight w:val="206"/>
        </w:trPr>
        <w:tc>
          <w:tcPr>
            <w:tcW w:w="2481" w:type="dxa"/>
          </w:tcPr>
          <w:p w14:paraId="3DE646B6" w14:textId="5857D159"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Магазины (4.4)</w:t>
            </w:r>
          </w:p>
        </w:tc>
        <w:tc>
          <w:tcPr>
            <w:tcW w:w="3439" w:type="dxa"/>
            <w:shd w:val="clear" w:color="auto" w:fill="auto"/>
          </w:tcPr>
          <w:p w14:paraId="46338244" w14:textId="3B038A94"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торгового назначения</w:t>
            </w:r>
          </w:p>
        </w:tc>
        <w:tc>
          <w:tcPr>
            <w:tcW w:w="4550" w:type="dxa"/>
            <w:shd w:val="clear" w:color="auto" w:fill="auto"/>
          </w:tcPr>
          <w:p w14:paraId="7AFCE26C"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Предельные размеры земельного участка не устанавливаются.</w:t>
            </w:r>
          </w:p>
          <w:p w14:paraId="5287477D"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2ACE62CC"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 Предельное количество этажей, предельная высота зданий, строений, сооружений не устанавливается.</w:t>
            </w:r>
          </w:p>
          <w:p w14:paraId="4AB10486"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4. Максимальный процент застройки не устанавливается.</w:t>
            </w:r>
          </w:p>
          <w:p w14:paraId="04076F69"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Иные параметры:</w:t>
            </w:r>
          </w:p>
          <w:p w14:paraId="4A8B877E" w14:textId="2C49C3BF"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 xml:space="preserve">Максимальная торговая площадь – 5000 </w:t>
            </w:r>
            <w:proofErr w:type="spellStart"/>
            <w:r w:rsidRPr="007764B8">
              <w:rPr>
                <w:rFonts w:ascii="Times New Roman" w:hAnsi="Times New Roman" w:cs="Times New Roman"/>
                <w:sz w:val="20"/>
                <w:szCs w:val="20"/>
              </w:rPr>
              <w:t>кв.м</w:t>
            </w:r>
            <w:proofErr w:type="spellEnd"/>
            <w:r w:rsidRPr="007764B8">
              <w:rPr>
                <w:rFonts w:ascii="Times New Roman" w:hAnsi="Times New Roman" w:cs="Times New Roman"/>
                <w:sz w:val="20"/>
                <w:szCs w:val="20"/>
              </w:rPr>
              <w:t>.</w:t>
            </w:r>
          </w:p>
        </w:tc>
        <w:tc>
          <w:tcPr>
            <w:tcW w:w="4239" w:type="dxa"/>
            <w:shd w:val="clear" w:color="auto" w:fill="auto"/>
          </w:tcPr>
          <w:p w14:paraId="72F88D64" w14:textId="3617F44F"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764B8">
              <w:rPr>
                <w:rFonts w:ascii="Times New Roman" w:hAnsi="Times New Roman" w:cs="Times New Roman"/>
                <w:sz w:val="20"/>
                <w:szCs w:val="20"/>
              </w:rPr>
              <w:t>кв.м</w:t>
            </w:r>
            <w:proofErr w:type="spellEnd"/>
          </w:p>
          <w:p w14:paraId="6C65CBE7" w14:textId="77777777" w:rsidR="00F97459" w:rsidRPr="007764B8" w:rsidRDefault="00F97459" w:rsidP="00F97459">
            <w:pPr>
              <w:spacing w:after="0" w:line="240" w:lineRule="auto"/>
              <w:rPr>
                <w:rFonts w:ascii="Times New Roman" w:hAnsi="Times New Roman" w:cs="Times New Roman"/>
                <w:sz w:val="20"/>
                <w:szCs w:val="20"/>
              </w:rPr>
            </w:pPr>
          </w:p>
          <w:p w14:paraId="199E46A0"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r w:rsidR="00C740E9" w:rsidRPr="007764B8">
              <w:rPr>
                <w:rFonts w:ascii="Times New Roman" w:hAnsi="Times New Roman" w:cs="Times New Roman"/>
                <w:sz w:val="20"/>
                <w:szCs w:val="20"/>
              </w:rPr>
              <w:t>.</w:t>
            </w:r>
          </w:p>
          <w:p w14:paraId="42EA2B54"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6D327763" w14:textId="15BD48CB" w:rsidR="00C740E9" w:rsidRPr="007764B8" w:rsidRDefault="00C740E9" w:rsidP="00F97459">
            <w:pPr>
              <w:spacing w:after="0" w:line="240" w:lineRule="auto"/>
              <w:rPr>
                <w:rFonts w:ascii="Times New Roman" w:eastAsia="Times New Roman" w:hAnsi="Times New Roman" w:cs="Times New Roman"/>
                <w:sz w:val="20"/>
                <w:szCs w:val="20"/>
              </w:rPr>
            </w:pPr>
          </w:p>
        </w:tc>
      </w:tr>
    </w:tbl>
    <w:p w14:paraId="2890E0CB" w14:textId="77777777" w:rsidR="00366706" w:rsidRPr="007764B8" w:rsidRDefault="00366706" w:rsidP="0036670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66706" w:rsidRPr="007764B8" w14:paraId="0B549DD9" w14:textId="77777777" w:rsidTr="00366706">
        <w:trPr>
          <w:trHeight w:val="384"/>
          <w:tblHeader/>
        </w:trPr>
        <w:tc>
          <w:tcPr>
            <w:tcW w:w="2481" w:type="dxa"/>
            <w:vAlign w:val="center"/>
          </w:tcPr>
          <w:p w14:paraId="590C8A4F"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5122EC3D"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43CDBD72"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46E99DB9"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66706" w:rsidRPr="007764B8" w14:paraId="3A67080E" w14:textId="77777777" w:rsidTr="00366706">
        <w:trPr>
          <w:trHeight w:val="206"/>
        </w:trPr>
        <w:tc>
          <w:tcPr>
            <w:tcW w:w="2481" w:type="dxa"/>
          </w:tcPr>
          <w:p w14:paraId="483846ED"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3205DBAC"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7E7CF045"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1A1A8240"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15D35DC0"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е количество этажей, -1.</w:t>
            </w:r>
          </w:p>
          <w:p w14:paraId="5F80E48B" w14:textId="5B1A2A3D" w:rsidR="00366706"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tc>
        <w:tc>
          <w:tcPr>
            <w:tcW w:w="4239" w:type="dxa"/>
          </w:tcPr>
          <w:p w14:paraId="6ECC931E"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934D1F2"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97459" w:rsidRPr="007764B8" w14:paraId="00DB41C7" w14:textId="77777777" w:rsidTr="005700D2">
        <w:trPr>
          <w:trHeight w:val="206"/>
        </w:trPr>
        <w:tc>
          <w:tcPr>
            <w:tcW w:w="2481" w:type="dxa"/>
          </w:tcPr>
          <w:p w14:paraId="4E00CE6D" w14:textId="13EAE25F" w:rsidR="00F97459" w:rsidRPr="007764B8" w:rsidRDefault="00F97459" w:rsidP="00F97459">
            <w:pPr>
              <w:spacing w:after="0" w:line="240" w:lineRule="auto"/>
              <w:ind w:firstLine="708"/>
              <w:rPr>
                <w:rFonts w:ascii="Times New Roman" w:eastAsia="Times New Roman" w:hAnsi="Times New Roman" w:cs="Times New Roman"/>
                <w:sz w:val="20"/>
                <w:szCs w:val="20"/>
              </w:rPr>
            </w:pPr>
            <w:r w:rsidRPr="007764B8">
              <w:rPr>
                <w:rFonts w:ascii="Times New Roman" w:hAnsi="Times New Roman" w:cs="Times New Roman"/>
                <w:sz w:val="20"/>
                <w:szCs w:val="20"/>
              </w:rPr>
              <w:t>Служебные гаражи (4.9)</w:t>
            </w:r>
          </w:p>
        </w:tc>
        <w:tc>
          <w:tcPr>
            <w:tcW w:w="3439" w:type="dxa"/>
            <w:shd w:val="clear" w:color="auto" w:fill="auto"/>
          </w:tcPr>
          <w:p w14:paraId="0FFC1553" w14:textId="39499094"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Гаражи, стоянки</w:t>
            </w:r>
          </w:p>
        </w:tc>
        <w:tc>
          <w:tcPr>
            <w:tcW w:w="4550" w:type="dxa"/>
            <w:shd w:val="clear" w:color="auto" w:fill="auto"/>
          </w:tcPr>
          <w:p w14:paraId="1D5C24DA"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1. Максимальный размер земельного участка – 200 </w:t>
            </w:r>
            <w:proofErr w:type="spellStart"/>
            <w:r w:rsidRPr="007764B8">
              <w:rPr>
                <w:rFonts w:ascii="Times New Roman" w:hAnsi="Times New Roman" w:cs="Times New Roman"/>
                <w:sz w:val="20"/>
                <w:szCs w:val="20"/>
              </w:rPr>
              <w:t>кв.м</w:t>
            </w:r>
            <w:proofErr w:type="spellEnd"/>
            <w:r w:rsidRPr="007764B8">
              <w:rPr>
                <w:rFonts w:ascii="Times New Roman" w:hAnsi="Times New Roman" w:cs="Times New Roman"/>
                <w:sz w:val="20"/>
                <w:szCs w:val="20"/>
              </w:rPr>
              <w:t xml:space="preserve">., минимальный – 100 </w:t>
            </w:r>
            <w:proofErr w:type="spellStart"/>
            <w:r w:rsidRPr="007764B8">
              <w:rPr>
                <w:rFonts w:ascii="Times New Roman" w:hAnsi="Times New Roman" w:cs="Times New Roman"/>
                <w:sz w:val="20"/>
                <w:szCs w:val="20"/>
              </w:rPr>
              <w:t>кв.м</w:t>
            </w:r>
            <w:proofErr w:type="spellEnd"/>
            <w:r w:rsidRPr="007764B8">
              <w:rPr>
                <w:rFonts w:ascii="Times New Roman" w:hAnsi="Times New Roman" w:cs="Times New Roman"/>
                <w:sz w:val="20"/>
                <w:szCs w:val="20"/>
              </w:rPr>
              <w:t>.</w:t>
            </w:r>
          </w:p>
          <w:p w14:paraId="72FE8720"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2992BEDA"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3. Предельное количество этажей, предельная высота зданий, строений, сооружений не устанавливается.</w:t>
            </w:r>
          </w:p>
          <w:p w14:paraId="7DB07E25"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4. Максимальный процент застройки не устанавливается.</w:t>
            </w:r>
          </w:p>
          <w:p w14:paraId="76E4402F"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Иные параметры:</w:t>
            </w:r>
          </w:p>
          <w:p w14:paraId="2D7F36E6"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Расстояние от площадок до окон не менее – 10 м.</w:t>
            </w:r>
          </w:p>
          <w:p w14:paraId="54CACFF1" w14:textId="0469D7B8"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Расчет производить от вида объекта, его вместимости в соответствии со строительными нормами и правилами</w:t>
            </w:r>
          </w:p>
        </w:tc>
        <w:tc>
          <w:tcPr>
            <w:tcW w:w="4239" w:type="dxa"/>
            <w:shd w:val="clear" w:color="auto" w:fill="auto"/>
          </w:tcPr>
          <w:p w14:paraId="6E8F5DE7"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764B8">
              <w:rPr>
                <w:rFonts w:ascii="Times New Roman" w:hAnsi="Times New Roman" w:cs="Times New Roman"/>
                <w:sz w:val="20"/>
                <w:szCs w:val="20"/>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2BC8DAF9"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За исключением объектов, указанных в коде 2.7.1.</w:t>
            </w:r>
          </w:p>
          <w:p w14:paraId="039832A3" w14:textId="5A472C97" w:rsidR="00DA5E1F" w:rsidRPr="007764B8" w:rsidRDefault="00DA5E1F" w:rsidP="00F97459">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97459" w:rsidRPr="007764B8" w14:paraId="1F5050F5" w14:textId="77777777" w:rsidTr="005700D2">
        <w:trPr>
          <w:trHeight w:val="206"/>
        </w:trPr>
        <w:tc>
          <w:tcPr>
            <w:tcW w:w="2481" w:type="dxa"/>
          </w:tcPr>
          <w:p w14:paraId="51658770" w14:textId="792F5EB9"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Деловое управление (4.1)</w:t>
            </w:r>
          </w:p>
        </w:tc>
        <w:tc>
          <w:tcPr>
            <w:tcW w:w="3439" w:type="dxa"/>
            <w:shd w:val="clear" w:color="auto" w:fill="auto"/>
          </w:tcPr>
          <w:p w14:paraId="3F09BCE3" w14:textId="67713B49"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делового управления</w:t>
            </w:r>
          </w:p>
        </w:tc>
        <w:tc>
          <w:tcPr>
            <w:tcW w:w="4550" w:type="dxa"/>
            <w:shd w:val="clear" w:color="auto" w:fill="auto"/>
          </w:tcPr>
          <w:p w14:paraId="42BB6A7F"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Предельные размеры земельного участка не устанавливаются.</w:t>
            </w:r>
          </w:p>
          <w:p w14:paraId="2AF174D6"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0C1C0266"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 Максимальное количество этажей – 3.</w:t>
            </w:r>
          </w:p>
          <w:p w14:paraId="73A02B33" w14:textId="2994AF90"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4. Максимальный процент застройки не устанавливается.</w:t>
            </w:r>
          </w:p>
        </w:tc>
        <w:tc>
          <w:tcPr>
            <w:tcW w:w="4239" w:type="dxa"/>
            <w:shd w:val="clear" w:color="auto" w:fill="auto"/>
          </w:tcPr>
          <w:p w14:paraId="30041218" w14:textId="234765C0"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81FFD1B" w14:textId="344401C1"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Обслуживающие объекты являются вспомогательными по отношению к основному назначению зоны.</w:t>
            </w:r>
          </w:p>
          <w:p w14:paraId="456C8A73"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Новое строительство, реконструкцию осуществлять в соответствии с требованиями к размещению таких объектов СП, СНиП, технических регламентов, СанПиН, и др. документов.</w:t>
            </w:r>
          </w:p>
          <w:p w14:paraId="1ECE2E1C"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62A64274" w14:textId="653F38A2" w:rsidR="00C740E9" w:rsidRPr="007764B8" w:rsidRDefault="00C740E9" w:rsidP="00F97459">
            <w:pPr>
              <w:spacing w:after="0" w:line="240" w:lineRule="auto"/>
              <w:rPr>
                <w:rFonts w:ascii="Times New Roman" w:eastAsia="Times New Roman" w:hAnsi="Times New Roman" w:cs="Times New Roman"/>
                <w:sz w:val="20"/>
                <w:szCs w:val="20"/>
              </w:rPr>
            </w:pPr>
          </w:p>
        </w:tc>
      </w:tr>
      <w:tr w:rsidR="00F97459" w:rsidRPr="007764B8" w14:paraId="43B59CA8" w14:textId="77777777" w:rsidTr="005700D2">
        <w:trPr>
          <w:trHeight w:val="206"/>
        </w:trPr>
        <w:tc>
          <w:tcPr>
            <w:tcW w:w="2481" w:type="dxa"/>
          </w:tcPr>
          <w:p w14:paraId="02871EBF" w14:textId="740DE965"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lastRenderedPageBreak/>
              <w:t>Бытовое обслуживание (3.3)</w:t>
            </w:r>
          </w:p>
        </w:tc>
        <w:tc>
          <w:tcPr>
            <w:tcW w:w="3439" w:type="dxa"/>
            <w:shd w:val="clear" w:color="auto" w:fill="auto"/>
          </w:tcPr>
          <w:p w14:paraId="14B33498" w14:textId="0555BA33"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бытового обслуживания</w:t>
            </w:r>
          </w:p>
        </w:tc>
        <w:tc>
          <w:tcPr>
            <w:tcW w:w="4550" w:type="dxa"/>
            <w:shd w:val="clear" w:color="auto" w:fill="auto"/>
          </w:tcPr>
          <w:p w14:paraId="5D5E82C3"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Предельные размеры земельного участка не устанавливаются.</w:t>
            </w:r>
          </w:p>
          <w:p w14:paraId="0DCB4CE8"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39F56F55" w14:textId="4B52207F" w:rsidR="00F97459" w:rsidRPr="007764B8" w:rsidRDefault="00F97459" w:rsidP="00F9745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3. Максимальное количество этажей – 1. 4. Максимальный процент застройки не устанавливается.</w:t>
            </w:r>
          </w:p>
        </w:tc>
        <w:tc>
          <w:tcPr>
            <w:tcW w:w="4239" w:type="dxa"/>
            <w:shd w:val="clear" w:color="auto" w:fill="auto"/>
          </w:tcPr>
          <w:p w14:paraId="52AD434D" w14:textId="7FA7CE2F"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28B5752A" w14:textId="7605AC3B"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Отдельно стоящие, встроенно-пристроенные.</w:t>
            </w:r>
          </w:p>
          <w:p w14:paraId="545C9B9B"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p w14:paraId="10CF574B" w14:textId="77777777" w:rsidR="00F97459" w:rsidRPr="007764B8" w:rsidRDefault="00F97459" w:rsidP="00F9745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p w14:paraId="1B0E6AF9"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17BCDEA2" w14:textId="4040CB98" w:rsidR="00C740E9" w:rsidRPr="007764B8" w:rsidRDefault="00C740E9" w:rsidP="00F97459">
            <w:pPr>
              <w:spacing w:after="0" w:line="240" w:lineRule="auto"/>
              <w:rPr>
                <w:rFonts w:ascii="Times New Roman" w:eastAsia="Times New Roman" w:hAnsi="Times New Roman" w:cs="Times New Roman"/>
                <w:sz w:val="20"/>
                <w:szCs w:val="20"/>
              </w:rPr>
            </w:pPr>
          </w:p>
        </w:tc>
      </w:tr>
    </w:tbl>
    <w:p w14:paraId="5B3E28CE" w14:textId="521E7906" w:rsidR="003B259E" w:rsidRPr="007764B8" w:rsidRDefault="003B259E" w:rsidP="0045081E">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bookmarkStart w:id="165" w:name="_Hlk64303975"/>
      <w:r w:rsidRPr="007764B8">
        <w:rPr>
          <w:rFonts w:ascii="Times New Roman" w:eastAsia="Times New Roman" w:hAnsi="Times New Roman" w:cs="Times New Roman"/>
          <w:b/>
          <w:bCs/>
          <w:iCs/>
          <w:sz w:val="24"/>
          <w:szCs w:val="24"/>
          <w:lang w:val="x-none"/>
        </w:rPr>
        <w:lastRenderedPageBreak/>
        <w:t xml:space="preserve">Статья </w:t>
      </w:r>
      <w:r w:rsidR="00352C1D" w:rsidRPr="007764B8">
        <w:rPr>
          <w:rFonts w:ascii="Times New Roman" w:eastAsia="Times New Roman" w:hAnsi="Times New Roman" w:cs="Times New Roman"/>
          <w:b/>
          <w:bCs/>
          <w:iCs/>
          <w:sz w:val="24"/>
          <w:szCs w:val="24"/>
          <w:lang w:val="x-none"/>
        </w:rPr>
        <w:t>5</w:t>
      </w:r>
      <w:r w:rsidR="0045081E" w:rsidRPr="007764B8">
        <w:rPr>
          <w:rFonts w:ascii="Times New Roman" w:eastAsia="Times New Roman" w:hAnsi="Times New Roman" w:cs="Times New Roman"/>
          <w:b/>
          <w:bCs/>
          <w:iCs/>
          <w:sz w:val="24"/>
          <w:szCs w:val="24"/>
        </w:rPr>
        <w:t>0</w:t>
      </w:r>
      <w:r w:rsidRPr="007764B8">
        <w:rPr>
          <w:rFonts w:ascii="Times New Roman" w:eastAsia="Times New Roman" w:hAnsi="Times New Roman" w:cs="Times New Roman"/>
          <w:b/>
          <w:bCs/>
          <w:iCs/>
          <w:sz w:val="24"/>
          <w:szCs w:val="24"/>
          <w:lang w:val="x-none"/>
        </w:rPr>
        <w:t>. Зоны кладбищ (</w:t>
      </w:r>
      <w:r w:rsidR="009C1E10" w:rsidRPr="007764B8">
        <w:rPr>
          <w:rFonts w:ascii="Times New Roman" w:eastAsia="Times New Roman" w:hAnsi="Times New Roman" w:cs="Times New Roman"/>
          <w:b/>
          <w:bCs/>
          <w:iCs/>
          <w:sz w:val="24"/>
          <w:szCs w:val="24"/>
          <w:lang w:val="x-none"/>
        </w:rPr>
        <w:t>СНЗ-</w:t>
      </w:r>
      <w:r w:rsidRPr="007764B8">
        <w:rPr>
          <w:rFonts w:ascii="Times New Roman" w:eastAsia="Times New Roman" w:hAnsi="Times New Roman" w:cs="Times New Roman"/>
          <w:b/>
          <w:bCs/>
          <w:iCs/>
          <w:sz w:val="24"/>
          <w:szCs w:val="24"/>
          <w:lang w:val="x-none"/>
        </w:rPr>
        <w:t>1)</w:t>
      </w:r>
      <w:bookmarkEnd w:id="164"/>
    </w:p>
    <w:p w14:paraId="7AB055BA" w14:textId="77777777" w:rsidR="003B259E" w:rsidRPr="007764B8" w:rsidRDefault="003B259E" w:rsidP="00D033DD">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D033DD" w:rsidRPr="007764B8">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B259E" w:rsidRPr="007764B8" w14:paraId="402E61E5" w14:textId="77777777" w:rsidTr="003404DA">
        <w:trPr>
          <w:trHeight w:val="552"/>
          <w:tblHeader/>
        </w:trPr>
        <w:tc>
          <w:tcPr>
            <w:tcW w:w="2481" w:type="dxa"/>
          </w:tcPr>
          <w:p w14:paraId="59D5BA2D"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754490E"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7838FD3"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D3187AB"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B259E" w:rsidRPr="007764B8" w14:paraId="70E753D2" w14:textId="77777777" w:rsidTr="0057067C">
        <w:tc>
          <w:tcPr>
            <w:tcW w:w="2481" w:type="dxa"/>
          </w:tcPr>
          <w:p w14:paraId="70D112A2"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Ритуальная деятельность (12.1)</w:t>
            </w:r>
          </w:p>
        </w:tc>
        <w:tc>
          <w:tcPr>
            <w:tcW w:w="3439" w:type="dxa"/>
          </w:tcPr>
          <w:p w14:paraId="1FC4D387"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необходимые для организации мест захоронения</w:t>
            </w:r>
          </w:p>
        </w:tc>
        <w:tc>
          <w:tcPr>
            <w:tcW w:w="4536" w:type="dxa"/>
          </w:tcPr>
          <w:p w14:paraId="20241787" w14:textId="77777777" w:rsidR="00C740E9" w:rsidRPr="007764B8" w:rsidRDefault="00C740E9" w:rsidP="00C740E9">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 Максимальный размер земельного участка – 40 га.</w:t>
            </w:r>
          </w:p>
          <w:p w14:paraId="23A761E0" w14:textId="00E17A8E" w:rsidR="00C740E9" w:rsidRPr="007764B8" w:rsidRDefault="00C740E9" w:rsidP="00C740E9">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 Минимальный отступ от границы земельного участка не устанавливается.</w:t>
            </w:r>
          </w:p>
          <w:p w14:paraId="67628957" w14:textId="7615A967" w:rsidR="00C740E9" w:rsidRPr="007764B8" w:rsidRDefault="00C740E9" w:rsidP="00C740E9">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Предельное количество этажей, предельная высота зданий, строений, сооружений не устанавливается.</w:t>
            </w:r>
          </w:p>
          <w:p w14:paraId="4A3BCCEF" w14:textId="77777777" w:rsidR="00C740E9" w:rsidRPr="007764B8" w:rsidRDefault="00C740E9" w:rsidP="00C740E9">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не устанавливается.</w:t>
            </w:r>
          </w:p>
          <w:p w14:paraId="7331D01A" w14:textId="77777777" w:rsidR="00C740E9" w:rsidRPr="007764B8" w:rsidRDefault="00C740E9" w:rsidP="00C740E9">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За исключением объектов, указанных в коде 2.7.1.</w:t>
            </w:r>
          </w:p>
          <w:p w14:paraId="59096922" w14:textId="77777777" w:rsidR="00C740E9" w:rsidRPr="007764B8" w:rsidRDefault="00C740E9" w:rsidP="00C740E9">
            <w:pPr>
              <w:spacing w:after="0" w:line="240" w:lineRule="auto"/>
              <w:jc w:val="both"/>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Иные параметры: Площадь захоронений – не менее 65-75%.</w:t>
            </w:r>
          </w:p>
          <w:p w14:paraId="239DF005" w14:textId="03493F90" w:rsidR="003B259E" w:rsidRPr="007764B8" w:rsidRDefault="00C740E9" w:rsidP="00C740E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Максимальная высота оград – 2 м. Ограждение прозрачное.</w:t>
            </w:r>
          </w:p>
        </w:tc>
        <w:tc>
          <w:tcPr>
            <w:tcW w:w="4253" w:type="dxa"/>
          </w:tcPr>
          <w:p w14:paraId="7D0DAD8E"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кладбищ, крематориев и мест захоронения; </w:t>
            </w:r>
          </w:p>
          <w:p w14:paraId="10C81434"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соответствующих культовых сооружений; </w:t>
            </w:r>
          </w:p>
          <w:p w14:paraId="66BBCCDB"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осуществление деятельности по производству продукции ритуально-обрядового назначения.</w:t>
            </w:r>
          </w:p>
          <w:p w14:paraId="4DAECFB7" w14:textId="77777777" w:rsidR="00B37BA4" w:rsidRPr="007764B8" w:rsidRDefault="003B259E" w:rsidP="003B259E">
            <w:pPr>
              <w:spacing w:after="0" w:line="240" w:lineRule="auto"/>
              <w:rPr>
                <w:rFonts w:ascii="Times New Roman" w:eastAsia="Arial" w:hAnsi="Times New Roman" w:cs="Times New Roman"/>
                <w:sz w:val="20"/>
                <w:szCs w:val="20"/>
              </w:rPr>
            </w:pPr>
            <w:r w:rsidRPr="007764B8">
              <w:rPr>
                <w:rFonts w:ascii="Times New Roman" w:eastAsia="Arial" w:hAnsi="Times New Roman" w:cs="Times New Roman"/>
                <w:sz w:val="20"/>
                <w:szCs w:val="20"/>
              </w:rPr>
              <w:t>Устройство ливневой канализации, дорожек в твердом покрытии</w:t>
            </w:r>
            <w:r w:rsidR="00B37BA4" w:rsidRPr="007764B8">
              <w:rPr>
                <w:rFonts w:ascii="Times New Roman" w:eastAsia="Arial" w:hAnsi="Times New Roman" w:cs="Times New Roman"/>
                <w:sz w:val="20"/>
                <w:szCs w:val="20"/>
              </w:rPr>
              <w:t>.</w:t>
            </w:r>
          </w:p>
          <w:p w14:paraId="4663775F" w14:textId="77777777" w:rsidR="003B259E" w:rsidRPr="007764B8" w:rsidRDefault="003B259E" w:rsidP="003B259E">
            <w:pPr>
              <w:spacing w:after="0" w:line="240" w:lineRule="auto"/>
              <w:rPr>
                <w:rFonts w:ascii="Times New Roman" w:eastAsia="Arial" w:hAnsi="Times New Roman" w:cs="Times New Roman"/>
                <w:sz w:val="20"/>
                <w:szCs w:val="20"/>
              </w:rPr>
            </w:pPr>
            <w:r w:rsidRPr="007764B8">
              <w:rPr>
                <w:rFonts w:ascii="Times New Roman" w:eastAsia="Arial" w:hAnsi="Times New Roman" w:cs="Times New Roman"/>
                <w:sz w:val="20"/>
                <w:szCs w:val="20"/>
              </w:rPr>
              <w:t xml:space="preserve"> </w:t>
            </w:r>
            <w:r w:rsidR="00B37BA4"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7764B8" w14:paraId="78DFD0E2" w14:textId="77777777" w:rsidTr="0057067C">
        <w:tc>
          <w:tcPr>
            <w:tcW w:w="2481" w:type="dxa"/>
          </w:tcPr>
          <w:p w14:paraId="75879719" w14:textId="77777777" w:rsidR="00AF1D61" w:rsidRPr="007764B8" w:rsidRDefault="00AF1D61"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6DBC8501" w14:textId="77777777" w:rsidR="00AF1D61" w:rsidRPr="007764B8" w:rsidRDefault="00AF1D61"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2645C175"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5D1B5E99"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7E08FD27"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39E4BEC0"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03A69E7F" w14:textId="77777777" w:rsidR="00AF1D61" w:rsidRPr="007764B8" w:rsidRDefault="00AF1D61" w:rsidP="00547CA2">
            <w:pPr>
              <w:spacing w:after="0" w:line="240" w:lineRule="auto"/>
              <w:rPr>
                <w:rFonts w:ascii="Times New Roman" w:eastAsia="Times New Roman" w:hAnsi="Times New Roman" w:cs="Times New Roman"/>
                <w:sz w:val="20"/>
                <w:szCs w:val="20"/>
              </w:rPr>
            </w:pPr>
          </w:p>
        </w:tc>
        <w:tc>
          <w:tcPr>
            <w:tcW w:w="4253" w:type="dxa"/>
          </w:tcPr>
          <w:p w14:paraId="2A1B1207" w14:textId="77777777" w:rsidR="00AF1D61" w:rsidRPr="007764B8" w:rsidRDefault="00AF1D61"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7764B8">
              <w:rPr>
                <w:rFonts w:ascii="Times New Roman" w:eastAsia="Times New Roman" w:hAnsi="Times New Roman" w:cs="Times New Roman"/>
                <w:sz w:val="20"/>
                <w:szCs w:val="20"/>
              </w:rPr>
              <w:t>.</w:t>
            </w:r>
          </w:p>
          <w:p w14:paraId="6B8F709B" w14:textId="77777777" w:rsidR="00B37BA4" w:rsidRPr="007764B8" w:rsidRDefault="00B37BA4"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7764B8" w14:paraId="16B6D684" w14:textId="77777777" w:rsidTr="0057067C">
        <w:tc>
          <w:tcPr>
            <w:tcW w:w="2481" w:type="dxa"/>
          </w:tcPr>
          <w:p w14:paraId="3D5D6191" w14:textId="77777777" w:rsidR="00AF1D61" w:rsidRPr="007764B8" w:rsidRDefault="00AF1D61"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Pr>
          <w:p w14:paraId="4274CE11" w14:textId="77777777" w:rsidR="00AF1D61" w:rsidRPr="007764B8" w:rsidRDefault="00AF1D61" w:rsidP="00547CA2">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16124C94" w14:textId="77777777" w:rsidR="00AF1D61" w:rsidRPr="007764B8" w:rsidRDefault="00AF1D61" w:rsidP="00547CA2">
            <w:pPr>
              <w:spacing w:after="0" w:line="240" w:lineRule="auto"/>
              <w:rPr>
                <w:rFonts w:ascii="Times New Roman" w:eastAsia="Times New Roman" w:hAnsi="Times New Roman" w:cs="Times New Roman"/>
                <w:sz w:val="20"/>
                <w:szCs w:val="20"/>
              </w:rPr>
            </w:pPr>
          </w:p>
        </w:tc>
        <w:tc>
          <w:tcPr>
            <w:tcW w:w="4253" w:type="dxa"/>
          </w:tcPr>
          <w:p w14:paraId="57107A8B" w14:textId="77777777" w:rsidR="00AF1D61" w:rsidRPr="007764B8" w:rsidRDefault="00AF1D61"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E3A09DA" w14:textId="77777777" w:rsidR="00AF1D61" w:rsidRPr="007764B8" w:rsidRDefault="00AF1D61"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7764B8">
              <w:rPr>
                <w:rFonts w:ascii="Times New Roman" w:eastAsia="Times New Roman" w:hAnsi="Times New Roman" w:cs="Times New Roman"/>
                <w:sz w:val="20"/>
                <w:szCs w:val="20"/>
              </w:rPr>
              <w:t>.</w:t>
            </w:r>
          </w:p>
          <w:p w14:paraId="0398C47E" w14:textId="77777777" w:rsidR="00B37BA4" w:rsidRPr="007764B8" w:rsidRDefault="00B37BA4" w:rsidP="00547CA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7764B8" w14:paraId="70A11292" w14:textId="77777777" w:rsidTr="00E90F22">
        <w:tc>
          <w:tcPr>
            <w:tcW w:w="5920" w:type="dxa"/>
            <w:gridSpan w:val="2"/>
            <w:shd w:val="clear" w:color="auto" w:fill="auto"/>
          </w:tcPr>
          <w:p w14:paraId="740E7549" w14:textId="675855E4" w:rsidR="00E90F22" w:rsidRPr="007764B8" w:rsidRDefault="00E90F22" w:rsidP="00C740E9">
            <w:pPr>
              <w:spacing w:after="0" w:line="240" w:lineRule="auto"/>
              <w:ind w:left="-66"/>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t xml:space="preserve">Виды разрешенного использования, </w:t>
            </w:r>
            <w:r w:rsidR="007C038B" w:rsidRPr="007764B8">
              <w:rPr>
                <w:rFonts w:ascii="Times New Roman" w:hAnsi="Times New Roman" w:cs="Times New Roman"/>
                <w:bCs/>
                <w:color w:val="FF0000"/>
                <w:sz w:val="20"/>
                <w:szCs w:val="20"/>
              </w:rPr>
              <w:t xml:space="preserve">предусмотренные статьей 37 </w:t>
            </w:r>
            <w:r w:rsidRPr="007764B8">
              <w:rPr>
                <w:rFonts w:ascii="Times New Roman" w:hAnsi="Times New Roman" w:cs="Times New Roman"/>
                <w:bCs/>
                <w:color w:val="FF0000"/>
                <w:sz w:val="20"/>
                <w:szCs w:val="20"/>
              </w:rPr>
              <w:t>настоящих Правил</w:t>
            </w:r>
          </w:p>
        </w:tc>
        <w:tc>
          <w:tcPr>
            <w:tcW w:w="4536" w:type="dxa"/>
            <w:shd w:val="clear" w:color="auto" w:fill="auto"/>
          </w:tcPr>
          <w:p w14:paraId="69B663B5" w14:textId="383BC098" w:rsidR="00E90F22" w:rsidRPr="007764B8" w:rsidRDefault="00E90F22" w:rsidP="00C740E9">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 xml:space="preserve">установленные статьей 37 </w:t>
            </w:r>
            <w:r w:rsidRPr="007764B8">
              <w:rPr>
                <w:rFonts w:ascii="Times New Roman" w:hAnsi="Times New Roman" w:cs="Times New Roman"/>
                <w:color w:val="FF0000"/>
                <w:sz w:val="20"/>
                <w:szCs w:val="20"/>
              </w:rPr>
              <w:t>настоящих Правил</w:t>
            </w:r>
          </w:p>
        </w:tc>
        <w:tc>
          <w:tcPr>
            <w:tcW w:w="4253" w:type="dxa"/>
          </w:tcPr>
          <w:p w14:paraId="151C1011" w14:textId="5B2E0BF2" w:rsidR="00E90F22" w:rsidRPr="007764B8" w:rsidRDefault="00E90F22" w:rsidP="00E90F2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w:t>
            </w:r>
          </w:p>
        </w:tc>
      </w:tr>
    </w:tbl>
    <w:p w14:paraId="7F503707" w14:textId="6D78A775" w:rsidR="003B259E" w:rsidRPr="007764B8" w:rsidRDefault="003B259E" w:rsidP="00D033DD">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D033DD" w:rsidRPr="007764B8">
        <w:rPr>
          <w:rFonts w:ascii="Times New Roman" w:eastAsia="Times New Roman" w:hAnsi="Times New Roman" w:cs="Times New Roman"/>
          <w:sz w:val="24"/>
          <w:szCs w:val="24"/>
        </w:rPr>
        <w:t>:</w:t>
      </w:r>
      <w:r w:rsidR="00C740E9" w:rsidRPr="007764B8">
        <w:rPr>
          <w:rFonts w:ascii="Times New Roman" w:eastAsia="Times New Roman" w:hAnsi="Times New Roman" w:cs="Times New Roman"/>
          <w:sz w:val="24"/>
          <w:szCs w:val="24"/>
        </w:rPr>
        <w:t xml:space="preserve"> нет</w:t>
      </w:r>
    </w:p>
    <w:p w14:paraId="600797AE" w14:textId="77777777" w:rsidR="003B259E" w:rsidRPr="007764B8" w:rsidRDefault="003B259E" w:rsidP="00D033DD">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D033DD" w:rsidRPr="007764B8">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B259E" w:rsidRPr="007764B8" w14:paraId="2A8F360C" w14:textId="77777777" w:rsidTr="003404DA">
        <w:trPr>
          <w:trHeight w:val="384"/>
          <w:tblHeader/>
        </w:trPr>
        <w:tc>
          <w:tcPr>
            <w:tcW w:w="2481" w:type="dxa"/>
            <w:vAlign w:val="center"/>
          </w:tcPr>
          <w:p w14:paraId="1E52CE7F"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9C8A145"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50DFCAAD"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346F3D4B" w14:textId="77777777" w:rsidR="003B259E" w:rsidRPr="007764B8" w:rsidRDefault="003B259E" w:rsidP="003B259E">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B259E" w:rsidRPr="007764B8" w14:paraId="0D68DF0A" w14:textId="77777777" w:rsidTr="0057067C">
        <w:trPr>
          <w:trHeight w:val="206"/>
        </w:trPr>
        <w:tc>
          <w:tcPr>
            <w:tcW w:w="2481" w:type="dxa"/>
          </w:tcPr>
          <w:p w14:paraId="53192EFE"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Служебные гаражи (4.9)</w:t>
            </w:r>
          </w:p>
        </w:tc>
        <w:tc>
          <w:tcPr>
            <w:tcW w:w="3439" w:type="dxa"/>
          </w:tcPr>
          <w:p w14:paraId="082CAECD"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Стоянки</w:t>
            </w:r>
          </w:p>
        </w:tc>
        <w:tc>
          <w:tcPr>
            <w:tcW w:w="4550" w:type="dxa"/>
          </w:tcPr>
          <w:p w14:paraId="529D3EAE"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757A6F73"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2.Минимальный отступ от границы земельного участка не устанавливается.</w:t>
            </w:r>
          </w:p>
          <w:p w14:paraId="75129199"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6468A07A"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5342B584" w14:textId="77777777" w:rsidR="003B259E" w:rsidRPr="007764B8" w:rsidRDefault="003B259E" w:rsidP="003B259E">
            <w:pPr>
              <w:spacing w:after="0" w:line="240" w:lineRule="auto"/>
              <w:rPr>
                <w:rFonts w:ascii="Times New Roman" w:eastAsia="Times New Roman" w:hAnsi="Times New Roman" w:cs="Times New Roman"/>
                <w:sz w:val="20"/>
                <w:szCs w:val="20"/>
              </w:rPr>
            </w:pPr>
          </w:p>
        </w:tc>
        <w:tc>
          <w:tcPr>
            <w:tcW w:w="4239" w:type="dxa"/>
          </w:tcPr>
          <w:p w14:paraId="413A595A"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Размещение постоянных или временных гаражей, стоянок для хранения служебного </w:t>
            </w:r>
            <w:r w:rsidRPr="007764B8">
              <w:rPr>
                <w:rFonts w:ascii="Times New Roman" w:eastAsia="Times New Roman" w:hAnsi="Times New Roman" w:cs="Times New Roman"/>
                <w:sz w:val="20"/>
                <w:szCs w:val="20"/>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7764B8">
              <w:rPr>
                <w:rFonts w:ascii="Times New Roman" w:eastAsia="Times New Roman" w:hAnsi="Times New Roman" w:cs="Times New Roman"/>
                <w:sz w:val="20"/>
                <w:szCs w:val="20"/>
              </w:rPr>
              <w:t>.</w:t>
            </w:r>
          </w:p>
          <w:p w14:paraId="7682A7B6" w14:textId="77777777" w:rsidR="00B37BA4" w:rsidRPr="007764B8" w:rsidRDefault="00B37BA4"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259E" w:rsidRPr="007764B8" w14:paraId="7C82D53F" w14:textId="77777777" w:rsidTr="0057067C">
        <w:trPr>
          <w:trHeight w:val="206"/>
        </w:trPr>
        <w:tc>
          <w:tcPr>
            <w:tcW w:w="2481" w:type="dxa"/>
          </w:tcPr>
          <w:p w14:paraId="0B414818"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627782CE"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4BFA0E26"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52FD98EA"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65E027B7" w14:textId="4254D4A4"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-1.</w:t>
            </w:r>
          </w:p>
          <w:p w14:paraId="63608819"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11284184" w14:textId="77777777" w:rsidR="003B259E" w:rsidRPr="007764B8" w:rsidRDefault="003B259E" w:rsidP="003B259E">
            <w:pPr>
              <w:spacing w:after="0" w:line="240" w:lineRule="auto"/>
              <w:rPr>
                <w:rFonts w:ascii="Times New Roman" w:eastAsia="Times New Roman" w:hAnsi="Times New Roman" w:cs="Times New Roman"/>
                <w:sz w:val="20"/>
                <w:szCs w:val="20"/>
              </w:rPr>
            </w:pPr>
          </w:p>
        </w:tc>
        <w:tc>
          <w:tcPr>
            <w:tcW w:w="4239" w:type="dxa"/>
          </w:tcPr>
          <w:p w14:paraId="50662B9C" w14:textId="77777777" w:rsidR="003B259E" w:rsidRPr="007764B8" w:rsidRDefault="003B259E"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7764B8">
              <w:rPr>
                <w:rFonts w:ascii="Times New Roman" w:eastAsia="Times New Roman" w:hAnsi="Times New Roman" w:cs="Times New Roman"/>
                <w:sz w:val="20"/>
                <w:szCs w:val="20"/>
              </w:rPr>
              <w:t>.</w:t>
            </w:r>
          </w:p>
          <w:p w14:paraId="7AA3E486" w14:textId="77777777" w:rsidR="00B37BA4" w:rsidRPr="007764B8" w:rsidRDefault="00B37BA4" w:rsidP="003B259E">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740E9" w:rsidRPr="007764B8" w14:paraId="0B94935D" w14:textId="77777777" w:rsidTr="005700D2">
        <w:trPr>
          <w:trHeight w:val="206"/>
        </w:trPr>
        <w:tc>
          <w:tcPr>
            <w:tcW w:w="2481" w:type="dxa"/>
          </w:tcPr>
          <w:p w14:paraId="04E76ABA" w14:textId="741ECD89" w:rsidR="00C740E9" w:rsidRPr="007764B8" w:rsidRDefault="00C740E9" w:rsidP="00C740E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Деловое управление (4.1)</w:t>
            </w:r>
          </w:p>
        </w:tc>
        <w:tc>
          <w:tcPr>
            <w:tcW w:w="3439" w:type="dxa"/>
            <w:shd w:val="clear" w:color="auto" w:fill="auto"/>
          </w:tcPr>
          <w:p w14:paraId="3CF602C4" w14:textId="5CBFFE33" w:rsidR="00C740E9" w:rsidRPr="007764B8" w:rsidRDefault="00C740E9" w:rsidP="00C740E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делового управления</w:t>
            </w:r>
          </w:p>
        </w:tc>
        <w:tc>
          <w:tcPr>
            <w:tcW w:w="4550" w:type="dxa"/>
            <w:shd w:val="clear" w:color="auto" w:fill="auto"/>
          </w:tcPr>
          <w:p w14:paraId="58746B2E" w14:textId="0C112C7B"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Предельные размеры земельного участка не устанавливаются.</w:t>
            </w:r>
          </w:p>
          <w:p w14:paraId="0540A86C" w14:textId="56211AC0"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1C89E026" w14:textId="77F5EFF8"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3. Максимальная высота зданий, строений, сооружений – 15 м.</w:t>
            </w:r>
          </w:p>
          <w:p w14:paraId="44D4DE96" w14:textId="7068CC05" w:rsidR="00C740E9" w:rsidRPr="007764B8" w:rsidRDefault="00C740E9" w:rsidP="00C740E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4. Максимальный процент застройки не устанавливается</w:t>
            </w:r>
          </w:p>
        </w:tc>
        <w:tc>
          <w:tcPr>
            <w:tcW w:w="4239" w:type="dxa"/>
            <w:shd w:val="clear" w:color="auto" w:fill="auto"/>
          </w:tcPr>
          <w:p w14:paraId="348BBABA"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7764B8">
              <w:rPr>
                <w:rFonts w:ascii="Times New Roman" w:hAnsi="Times New Roman" w:cs="Times New Roman"/>
                <w:sz w:val="20"/>
                <w:szCs w:val="20"/>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6F8747A9"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Обслуживающие объекты являются вспомогательными по отношению к основному назначению зоны.</w:t>
            </w:r>
          </w:p>
          <w:p w14:paraId="33D51349"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Новое строительство, реконструкцию осуществлять в соответствии с требованиями к размещению таких объектов СП, СНиП, технических регламентов, СанПиН, и др. документов.</w:t>
            </w:r>
          </w:p>
          <w:p w14:paraId="105198C9"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356C01FA" w14:textId="77777777" w:rsidR="00C740E9" w:rsidRPr="007764B8" w:rsidRDefault="00C740E9" w:rsidP="00C740E9">
            <w:pPr>
              <w:spacing w:after="0" w:line="240" w:lineRule="auto"/>
              <w:rPr>
                <w:rFonts w:ascii="Times New Roman" w:eastAsia="Times New Roman" w:hAnsi="Times New Roman" w:cs="Times New Roman"/>
                <w:sz w:val="20"/>
                <w:szCs w:val="20"/>
              </w:rPr>
            </w:pPr>
          </w:p>
        </w:tc>
      </w:tr>
    </w:tbl>
    <w:bookmarkEnd w:id="165"/>
    <w:p w14:paraId="0E698FD6" w14:textId="49E61EA0" w:rsidR="00C740E9" w:rsidRPr="007764B8" w:rsidRDefault="00C740E9" w:rsidP="0045081E">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lastRenderedPageBreak/>
        <w:t>Статья 5</w:t>
      </w:r>
      <w:r w:rsidR="0045081E" w:rsidRPr="007764B8">
        <w:rPr>
          <w:rFonts w:ascii="Times New Roman" w:eastAsia="Times New Roman" w:hAnsi="Times New Roman" w:cs="Times New Roman"/>
          <w:b/>
          <w:bCs/>
          <w:iCs/>
          <w:sz w:val="24"/>
          <w:szCs w:val="24"/>
        </w:rPr>
        <w:t>1</w:t>
      </w:r>
      <w:r w:rsidRPr="007764B8">
        <w:rPr>
          <w:rFonts w:ascii="Times New Roman" w:eastAsia="Times New Roman" w:hAnsi="Times New Roman" w:cs="Times New Roman"/>
          <w:b/>
          <w:bCs/>
          <w:iCs/>
          <w:sz w:val="24"/>
          <w:szCs w:val="24"/>
          <w:lang w:val="x-none"/>
        </w:rPr>
        <w:t>. Зона озелененных территорий специального назначения (СНЗ-2)</w:t>
      </w:r>
    </w:p>
    <w:p w14:paraId="02BFC243" w14:textId="77777777" w:rsidR="00C740E9" w:rsidRPr="007764B8" w:rsidRDefault="00C740E9" w:rsidP="00C740E9">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C740E9" w:rsidRPr="007764B8" w14:paraId="462AA2BF" w14:textId="77777777" w:rsidTr="005700D2">
        <w:trPr>
          <w:trHeight w:val="673"/>
          <w:tblHeader/>
        </w:trPr>
        <w:tc>
          <w:tcPr>
            <w:tcW w:w="2481" w:type="dxa"/>
            <w:vAlign w:val="center"/>
          </w:tcPr>
          <w:p w14:paraId="118C3CB0"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4C00F632"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5BF1A6DE"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609B7028"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C740E9" w:rsidRPr="007764B8" w14:paraId="55BAAEFC" w14:textId="77777777" w:rsidTr="005700D2">
        <w:tc>
          <w:tcPr>
            <w:tcW w:w="2481" w:type="dxa"/>
            <w:shd w:val="clear" w:color="auto" w:fill="auto"/>
          </w:tcPr>
          <w:p w14:paraId="02B60987"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Охрана природных территорий (9.1.)</w:t>
            </w:r>
          </w:p>
          <w:p w14:paraId="1C9821C3" w14:textId="77777777" w:rsidR="00C740E9" w:rsidRPr="007764B8" w:rsidRDefault="00C740E9" w:rsidP="005700D2">
            <w:pPr>
              <w:spacing w:after="0" w:line="240" w:lineRule="auto"/>
              <w:rPr>
                <w:rFonts w:ascii="Times New Roman" w:eastAsia="Times New Roman" w:hAnsi="Times New Roman" w:cs="Times New Roman"/>
                <w:sz w:val="20"/>
                <w:szCs w:val="20"/>
              </w:rPr>
            </w:pPr>
          </w:p>
          <w:p w14:paraId="135405A5" w14:textId="77777777" w:rsidR="00C740E9" w:rsidRPr="007764B8" w:rsidRDefault="00C740E9" w:rsidP="005700D2">
            <w:pPr>
              <w:spacing w:after="0" w:line="240" w:lineRule="auto"/>
              <w:rPr>
                <w:rFonts w:ascii="Times New Roman" w:eastAsia="Times New Roman" w:hAnsi="Times New Roman" w:cs="Times New Roman"/>
                <w:sz w:val="20"/>
                <w:szCs w:val="20"/>
              </w:rPr>
            </w:pPr>
          </w:p>
        </w:tc>
        <w:tc>
          <w:tcPr>
            <w:tcW w:w="3439" w:type="dxa"/>
          </w:tcPr>
          <w:p w14:paraId="19694038" w14:textId="77777777" w:rsidR="00C740E9" w:rsidRPr="007764B8" w:rsidRDefault="00C740E9" w:rsidP="005700D2">
            <w:pPr>
              <w:spacing w:after="0" w:line="240" w:lineRule="auto"/>
              <w:rPr>
                <w:rFonts w:ascii="Times New Roman" w:eastAsia="Calibri" w:hAnsi="Times New Roman" w:cs="Times New Roman"/>
                <w:sz w:val="20"/>
                <w:szCs w:val="20"/>
              </w:rPr>
            </w:pPr>
            <w:r w:rsidRPr="007764B8">
              <w:rPr>
                <w:rFonts w:ascii="Times New Roman" w:eastAsia="Calibri" w:hAnsi="Times New Roman" w:cs="Times New Roman"/>
                <w:sz w:val="20"/>
                <w:szCs w:val="20"/>
              </w:rPr>
              <w:lastRenderedPageBreak/>
              <w:t>-</w:t>
            </w:r>
          </w:p>
        </w:tc>
        <w:tc>
          <w:tcPr>
            <w:tcW w:w="4549" w:type="dxa"/>
            <w:shd w:val="clear" w:color="auto" w:fill="auto"/>
          </w:tcPr>
          <w:p w14:paraId="75D15D70" w14:textId="55E40658"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 Предельные размеры земельного участка не устанавливаются.</w:t>
            </w:r>
          </w:p>
          <w:p w14:paraId="7BFA7B42" w14:textId="12657483"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2. Минимальный отступ от границы земельного участка не устанавливается.</w:t>
            </w:r>
          </w:p>
          <w:p w14:paraId="535790A1" w14:textId="63F9CA1B" w:rsidR="00C740E9" w:rsidRPr="007764B8" w:rsidRDefault="00694C42"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 Предельное ко</w:t>
            </w:r>
            <w:r w:rsidR="00C740E9" w:rsidRPr="007764B8">
              <w:rPr>
                <w:rFonts w:ascii="Times New Roman" w:eastAsia="Times New Roman" w:hAnsi="Times New Roman" w:cs="Times New Roman"/>
                <w:sz w:val="20"/>
                <w:szCs w:val="20"/>
              </w:rPr>
              <w:t>личество этажей, пре-дельная высота зданий, строений, сооружений не устанавливается.</w:t>
            </w:r>
          </w:p>
          <w:p w14:paraId="615461DA"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 Максимальный процент застройки не устанавливается.</w:t>
            </w:r>
          </w:p>
        </w:tc>
        <w:tc>
          <w:tcPr>
            <w:tcW w:w="4240" w:type="dxa"/>
            <w:shd w:val="clear" w:color="auto" w:fill="auto"/>
          </w:tcPr>
          <w:p w14:paraId="7D3AE193"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Сохранение отдельных естественных качеств окружающей природной среды путем </w:t>
            </w:r>
            <w:r w:rsidRPr="007764B8">
              <w:rPr>
                <w:rFonts w:ascii="Times New Roman" w:eastAsia="Times New Roman" w:hAnsi="Times New Roman" w:cs="Times New Roman"/>
                <w:sz w:val="20"/>
                <w:szCs w:val="20"/>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56ECCE7E"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740E9" w:rsidRPr="007764B8" w14:paraId="0EA80378" w14:textId="77777777" w:rsidTr="005700D2">
        <w:tc>
          <w:tcPr>
            <w:tcW w:w="5920" w:type="dxa"/>
            <w:gridSpan w:val="2"/>
            <w:shd w:val="clear" w:color="auto" w:fill="auto"/>
          </w:tcPr>
          <w:p w14:paraId="75D7D302" w14:textId="54C4AC96" w:rsidR="00C740E9" w:rsidRPr="007764B8" w:rsidRDefault="00C740E9" w:rsidP="005700D2">
            <w:pPr>
              <w:spacing w:after="0" w:line="240" w:lineRule="auto"/>
              <w:rPr>
                <w:rFonts w:ascii="Times New Roman" w:eastAsia="Calibri"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49" w:type="dxa"/>
            <w:shd w:val="clear" w:color="auto" w:fill="auto"/>
          </w:tcPr>
          <w:p w14:paraId="73C6EF48" w14:textId="12676CE3" w:rsidR="00C740E9" w:rsidRPr="007764B8" w:rsidRDefault="00C740E9" w:rsidP="005700D2">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установленные статьей 37</w:t>
            </w:r>
            <w:r w:rsidRPr="007764B8">
              <w:rPr>
                <w:rFonts w:ascii="Times New Roman" w:hAnsi="Times New Roman" w:cs="Times New Roman"/>
                <w:color w:val="FF0000"/>
                <w:sz w:val="20"/>
                <w:szCs w:val="20"/>
              </w:rPr>
              <w:t xml:space="preserve"> настоящих Правил</w:t>
            </w:r>
          </w:p>
        </w:tc>
        <w:tc>
          <w:tcPr>
            <w:tcW w:w="4240" w:type="dxa"/>
          </w:tcPr>
          <w:p w14:paraId="31D68B3A" w14:textId="77777777" w:rsidR="00C740E9" w:rsidRPr="007764B8" w:rsidRDefault="00C740E9" w:rsidP="005700D2">
            <w:pPr>
              <w:spacing w:after="0" w:line="240" w:lineRule="auto"/>
              <w:rPr>
                <w:rFonts w:ascii="Times New Roman" w:eastAsia="Times New Roman" w:hAnsi="Times New Roman" w:cs="Times New Roman"/>
                <w:color w:val="FF0000"/>
                <w:sz w:val="20"/>
                <w:szCs w:val="20"/>
              </w:rPr>
            </w:pPr>
            <w:r w:rsidRPr="007764B8">
              <w:rPr>
                <w:rFonts w:ascii="Times New Roman" w:eastAsia="Times New Roman" w:hAnsi="Times New Roman" w:cs="Times New Roman"/>
                <w:color w:val="FF0000"/>
                <w:sz w:val="20"/>
                <w:szCs w:val="20"/>
              </w:rPr>
              <w:t>-</w:t>
            </w:r>
          </w:p>
        </w:tc>
      </w:tr>
    </w:tbl>
    <w:p w14:paraId="5E99CC70" w14:textId="77777777" w:rsidR="00C740E9" w:rsidRPr="007764B8" w:rsidRDefault="00C740E9" w:rsidP="00C740E9">
      <w:pPr>
        <w:spacing w:before="120" w:after="120"/>
        <w:ind w:firstLine="709"/>
        <w:jc w:val="both"/>
        <w:rPr>
          <w:rFonts w:ascii="Times New Roman" w:eastAsia="Times New Roman" w:hAnsi="Times New Roman" w:cs="Times New Roman"/>
          <w:b/>
          <w:bCs/>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Pr="007764B8">
        <w:rPr>
          <w:rFonts w:ascii="Times New Roman" w:eastAsia="Times New Roman" w:hAnsi="Times New Roman" w:cs="Times New Roman"/>
          <w:b/>
          <w:bCs/>
          <w:sz w:val="24"/>
          <w:szCs w:val="24"/>
        </w:rPr>
        <w:t>: нет</w:t>
      </w:r>
    </w:p>
    <w:p w14:paraId="4D44C738" w14:textId="2E7C638A" w:rsidR="00C740E9" w:rsidRPr="007764B8" w:rsidRDefault="00C740E9" w:rsidP="00C740E9">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7764B8">
        <w:rPr>
          <w:rFonts w:ascii="Times New Roman" w:eastAsia="Times New Roman" w:hAnsi="Times New Roman" w:cs="Times New Roman"/>
          <w:b/>
          <w:bCs/>
          <w:sz w:val="24"/>
          <w:szCs w:val="24"/>
        </w:rPr>
        <w:t>нет</w:t>
      </w:r>
      <w:r w:rsidRPr="007764B8">
        <w:rPr>
          <w:rFonts w:ascii="Times New Roman" w:eastAsia="Times New Roman" w:hAnsi="Times New Roman" w:cs="Times New Roman"/>
          <w:sz w:val="24"/>
          <w:szCs w:val="24"/>
        </w:rPr>
        <w:t>.</w:t>
      </w:r>
    </w:p>
    <w:p w14:paraId="489F48CA" w14:textId="0CC2D52C" w:rsidR="00366706" w:rsidRPr="007764B8" w:rsidRDefault="00366706" w:rsidP="00CC37DF">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 xml:space="preserve">Статья </w:t>
      </w:r>
      <w:r w:rsidR="00352C1D" w:rsidRPr="007764B8">
        <w:rPr>
          <w:rFonts w:ascii="Times New Roman" w:eastAsia="Times New Roman" w:hAnsi="Times New Roman" w:cs="Times New Roman"/>
          <w:b/>
          <w:bCs/>
          <w:iCs/>
          <w:sz w:val="24"/>
          <w:szCs w:val="24"/>
          <w:lang w:val="x-none"/>
        </w:rPr>
        <w:t>5</w:t>
      </w:r>
      <w:r w:rsidR="00CC37DF" w:rsidRPr="007764B8">
        <w:rPr>
          <w:rFonts w:ascii="Times New Roman" w:eastAsia="Times New Roman" w:hAnsi="Times New Roman" w:cs="Times New Roman"/>
          <w:b/>
          <w:bCs/>
          <w:iCs/>
          <w:sz w:val="24"/>
          <w:szCs w:val="24"/>
        </w:rPr>
        <w:t>2</w:t>
      </w:r>
      <w:r w:rsidRPr="007764B8">
        <w:rPr>
          <w:rFonts w:ascii="Times New Roman" w:eastAsia="Times New Roman" w:hAnsi="Times New Roman" w:cs="Times New Roman"/>
          <w:b/>
          <w:bCs/>
          <w:iCs/>
          <w:sz w:val="24"/>
          <w:szCs w:val="24"/>
          <w:lang w:val="x-none"/>
        </w:rPr>
        <w:t>. Зона складирования и захоронения отходов (СНЗ-</w:t>
      </w:r>
      <w:r w:rsidR="00C740E9" w:rsidRPr="007764B8">
        <w:rPr>
          <w:rFonts w:ascii="Times New Roman" w:eastAsia="Times New Roman" w:hAnsi="Times New Roman" w:cs="Times New Roman"/>
          <w:b/>
          <w:bCs/>
          <w:iCs/>
          <w:sz w:val="24"/>
          <w:szCs w:val="24"/>
          <w:lang w:val="x-none"/>
        </w:rPr>
        <w:t>3</w:t>
      </w:r>
      <w:r w:rsidRPr="007764B8">
        <w:rPr>
          <w:rFonts w:ascii="Times New Roman" w:eastAsia="Times New Roman" w:hAnsi="Times New Roman" w:cs="Times New Roman"/>
          <w:b/>
          <w:bCs/>
          <w:iCs/>
          <w:sz w:val="24"/>
          <w:szCs w:val="24"/>
          <w:lang w:val="x-none"/>
        </w:rPr>
        <w:t>)</w:t>
      </w:r>
    </w:p>
    <w:p w14:paraId="21B83B29" w14:textId="77777777" w:rsidR="00366706" w:rsidRPr="007764B8" w:rsidRDefault="00366706" w:rsidP="0036670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66706" w:rsidRPr="007764B8" w14:paraId="42B1ACD6" w14:textId="77777777" w:rsidTr="00366706">
        <w:trPr>
          <w:trHeight w:val="552"/>
          <w:tblHeader/>
        </w:trPr>
        <w:tc>
          <w:tcPr>
            <w:tcW w:w="2481" w:type="dxa"/>
          </w:tcPr>
          <w:p w14:paraId="33C25C34"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4257F53B"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4367B711"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7CE6F0D2"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66706" w:rsidRPr="007764B8" w14:paraId="4526CCD7" w14:textId="77777777" w:rsidTr="00366706">
        <w:tc>
          <w:tcPr>
            <w:tcW w:w="2481" w:type="dxa"/>
          </w:tcPr>
          <w:p w14:paraId="35407405" w14:textId="04579EB4" w:rsidR="00366706" w:rsidRPr="007764B8" w:rsidRDefault="00952231"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Специальная деятельность (12.2)</w:t>
            </w:r>
          </w:p>
        </w:tc>
        <w:tc>
          <w:tcPr>
            <w:tcW w:w="3439" w:type="dxa"/>
          </w:tcPr>
          <w:p w14:paraId="04AFBB56" w14:textId="5E207A29" w:rsidR="00366706" w:rsidRPr="007764B8" w:rsidRDefault="00952231"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размещения</w:t>
            </w:r>
            <w:r w:rsidRPr="007764B8">
              <w:t xml:space="preserve"> </w:t>
            </w:r>
            <w:r w:rsidRPr="007764B8">
              <w:rPr>
                <w:rFonts w:ascii="Times New Roman" w:eastAsia="Times New Roman" w:hAnsi="Times New Roman" w:cs="Times New Roman"/>
                <w:sz w:val="20"/>
                <w:szCs w:val="20"/>
              </w:rPr>
              <w:t>хранение, захоронение, утилизация, накопление, обработка, обезвреживание отходов производства и потребления,</w:t>
            </w:r>
          </w:p>
        </w:tc>
        <w:tc>
          <w:tcPr>
            <w:tcW w:w="4536" w:type="dxa"/>
          </w:tcPr>
          <w:p w14:paraId="4653D9A5"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19D17898"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140C170B"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2EDCC0D6"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6BD9C8DC" w14:textId="4842D0DF" w:rsidR="00366706" w:rsidRPr="007764B8" w:rsidRDefault="00366706" w:rsidP="00952231">
            <w:pPr>
              <w:spacing w:after="0" w:line="240" w:lineRule="auto"/>
              <w:rPr>
                <w:rFonts w:ascii="Times New Roman" w:eastAsia="Times New Roman" w:hAnsi="Times New Roman" w:cs="Times New Roman"/>
                <w:spacing w:val="-4"/>
                <w:sz w:val="20"/>
                <w:szCs w:val="20"/>
              </w:rPr>
            </w:pPr>
          </w:p>
        </w:tc>
        <w:tc>
          <w:tcPr>
            <w:tcW w:w="4253" w:type="dxa"/>
          </w:tcPr>
          <w:p w14:paraId="0A919C7D" w14:textId="77777777" w:rsidR="00952231" w:rsidRPr="007764B8" w:rsidRDefault="00952231"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7CBEF76B" w14:textId="60DFF39C"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7764B8" w14:paraId="6E738264" w14:textId="77777777" w:rsidTr="00366706">
        <w:tc>
          <w:tcPr>
            <w:tcW w:w="2481" w:type="dxa"/>
          </w:tcPr>
          <w:p w14:paraId="3CC1304A"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5A66601F"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716D49C0"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08B332AE"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5DABEE4A"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27E165C0"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30B74506" w14:textId="77777777" w:rsidR="00366706" w:rsidRPr="007764B8" w:rsidRDefault="00366706" w:rsidP="00366706">
            <w:pPr>
              <w:spacing w:after="0" w:line="240" w:lineRule="auto"/>
              <w:rPr>
                <w:rFonts w:ascii="Times New Roman" w:eastAsia="Times New Roman" w:hAnsi="Times New Roman" w:cs="Times New Roman"/>
                <w:sz w:val="20"/>
                <w:szCs w:val="20"/>
              </w:rPr>
            </w:pPr>
          </w:p>
        </w:tc>
        <w:tc>
          <w:tcPr>
            <w:tcW w:w="4253" w:type="dxa"/>
          </w:tcPr>
          <w:p w14:paraId="01DFC915"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131CC33"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7764B8">
              <w:rPr>
                <w:rFonts w:ascii="Times New Roman" w:eastAsia="Times New Roman" w:hAnsi="Times New Roman" w:cs="Times New Roman"/>
                <w:bCs/>
                <w:sz w:val="20"/>
                <w:szCs w:val="20"/>
              </w:rPr>
              <w:lastRenderedPageBreak/>
              <w:t>особыми условиями использования территорий, приведенных в главе 9 настоящих Правил.</w:t>
            </w:r>
          </w:p>
        </w:tc>
      </w:tr>
      <w:tr w:rsidR="00366706" w:rsidRPr="007764B8" w14:paraId="2EF6ABE7" w14:textId="77777777" w:rsidTr="00366706">
        <w:tc>
          <w:tcPr>
            <w:tcW w:w="2481" w:type="dxa"/>
          </w:tcPr>
          <w:p w14:paraId="605E1A33"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Pr>
          <w:p w14:paraId="1520087F" w14:textId="77777777" w:rsidR="00366706" w:rsidRPr="007764B8" w:rsidRDefault="00366706" w:rsidP="00366706">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08F2AE2E" w14:textId="77777777" w:rsidR="00366706" w:rsidRPr="007764B8" w:rsidRDefault="00366706" w:rsidP="00366706">
            <w:pPr>
              <w:spacing w:after="0" w:line="240" w:lineRule="auto"/>
              <w:rPr>
                <w:rFonts w:ascii="Times New Roman" w:eastAsia="Times New Roman" w:hAnsi="Times New Roman" w:cs="Times New Roman"/>
                <w:sz w:val="20"/>
                <w:szCs w:val="20"/>
              </w:rPr>
            </w:pPr>
          </w:p>
        </w:tc>
        <w:tc>
          <w:tcPr>
            <w:tcW w:w="4253" w:type="dxa"/>
          </w:tcPr>
          <w:p w14:paraId="6110DD78"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F0D3EBA"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1A2C4242"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7764B8" w14:paraId="186FB3A9" w14:textId="77777777" w:rsidTr="00366706">
        <w:tc>
          <w:tcPr>
            <w:tcW w:w="5920" w:type="dxa"/>
            <w:gridSpan w:val="2"/>
            <w:shd w:val="clear" w:color="auto" w:fill="auto"/>
          </w:tcPr>
          <w:p w14:paraId="482D9329" w14:textId="4E1298EB" w:rsidR="00366706" w:rsidRPr="007764B8" w:rsidRDefault="00366706" w:rsidP="00C740E9">
            <w:pPr>
              <w:spacing w:after="0" w:line="240" w:lineRule="auto"/>
              <w:ind w:left="-66"/>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36" w:type="dxa"/>
            <w:shd w:val="clear" w:color="auto" w:fill="auto"/>
          </w:tcPr>
          <w:p w14:paraId="1773685C" w14:textId="42E40164" w:rsidR="00366706" w:rsidRPr="007764B8" w:rsidRDefault="00366706" w:rsidP="00C740E9">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 xml:space="preserve">установленные статьей 37 </w:t>
            </w:r>
            <w:r w:rsidRPr="007764B8">
              <w:rPr>
                <w:rFonts w:ascii="Times New Roman" w:hAnsi="Times New Roman" w:cs="Times New Roman"/>
                <w:color w:val="FF0000"/>
                <w:sz w:val="20"/>
                <w:szCs w:val="20"/>
              </w:rPr>
              <w:t>настоящих Правил</w:t>
            </w:r>
          </w:p>
        </w:tc>
        <w:tc>
          <w:tcPr>
            <w:tcW w:w="4253" w:type="dxa"/>
          </w:tcPr>
          <w:p w14:paraId="41774A71" w14:textId="77777777" w:rsidR="00366706" w:rsidRPr="007764B8" w:rsidRDefault="00366706" w:rsidP="00366706">
            <w:pPr>
              <w:spacing w:after="0" w:line="240" w:lineRule="auto"/>
              <w:rPr>
                <w:rFonts w:ascii="Times New Roman" w:eastAsia="Times New Roman" w:hAnsi="Times New Roman" w:cs="Times New Roman"/>
                <w:color w:val="FF0000"/>
                <w:sz w:val="20"/>
                <w:szCs w:val="20"/>
              </w:rPr>
            </w:pPr>
            <w:r w:rsidRPr="007764B8">
              <w:rPr>
                <w:rFonts w:ascii="Times New Roman" w:eastAsia="Times New Roman" w:hAnsi="Times New Roman" w:cs="Times New Roman"/>
                <w:color w:val="FF0000"/>
                <w:sz w:val="20"/>
                <w:szCs w:val="20"/>
              </w:rPr>
              <w:t>-</w:t>
            </w:r>
          </w:p>
        </w:tc>
      </w:tr>
    </w:tbl>
    <w:p w14:paraId="104C0F5F" w14:textId="03462C4B" w:rsidR="00366706" w:rsidRPr="007764B8" w:rsidRDefault="00366706" w:rsidP="0036670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952231" w:rsidRPr="007764B8">
        <w:rPr>
          <w:rFonts w:ascii="Times New Roman" w:eastAsia="Times New Roman" w:hAnsi="Times New Roman" w:cs="Times New Roman"/>
          <w:sz w:val="24"/>
          <w:szCs w:val="24"/>
        </w:rPr>
        <w:t xml:space="preserve"> не устанавливаются.</w:t>
      </w:r>
    </w:p>
    <w:p w14:paraId="741C09C6" w14:textId="77777777" w:rsidR="00366706" w:rsidRPr="007764B8" w:rsidRDefault="00366706" w:rsidP="00366706">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66706" w:rsidRPr="007764B8" w14:paraId="07C280CD" w14:textId="77777777" w:rsidTr="00366706">
        <w:trPr>
          <w:trHeight w:val="384"/>
          <w:tblHeader/>
        </w:trPr>
        <w:tc>
          <w:tcPr>
            <w:tcW w:w="2481" w:type="dxa"/>
            <w:vAlign w:val="center"/>
          </w:tcPr>
          <w:p w14:paraId="72AFDB23"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5F76CD04"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6BA403AB"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0E2DA292" w14:textId="77777777" w:rsidR="00366706" w:rsidRPr="007764B8" w:rsidRDefault="00366706" w:rsidP="00366706">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366706" w:rsidRPr="007764B8" w14:paraId="5DDA5FD2" w14:textId="77777777" w:rsidTr="00366706">
        <w:trPr>
          <w:trHeight w:val="206"/>
        </w:trPr>
        <w:tc>
          <w:tcPr>
            <w:tcW w:w="2481" w:type="dxa"/>
          </w:tcPr>
          <w:p w14:paraId="4CD10ACE"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0A98628C"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6C5777C7"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729B1031"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1C90E3A" w14:textId="6829D0DA"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 1.</w:t>
            </w:r>
          </w:p>
          <w:p w14:paraId="5933AC99"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4268AAA0" w14:textId="77777777" w:rsidR="00366706" w:rsidRPr="007764B8" w:rsidRDefault="00366706" w:rsidP="00366706">
            <w:pPr>
              <w:spacing w:after="0" w:line="240" w:lineRule="auto"/>
              <w:rPr>
                <w:rFonts w:ascii="Times New Roman" w:eastAsia="Times New Roman" w:hAnsi="Times New Roman" w:cs="Times New Roman"/>
                <w:sz w:val="20"/>
                <w:szCs w:val="20"/>
              </w:rPr>
            </w:pPr>
          </w:p>
        </w:tc>
        <w:tc>
          <w:tcPr>
            <w:tcW w:w="4239" w:type="dxa"/>
          </w:tcPr>
          <w:p w14:paraId="446696A3"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EADD53D" w14:textId="77777777" w:rsidR="00366706" w:rsidRPr="007764B8" w:rsidRDefault="00366706" w:rsidP="00366706">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F0AFEB2" w14:textId="6721A203" w:rsidR="00C740E9" w:rsidRPr="007764B8" w:rsidRDefault="00C740E9" w:rsidP="00B77E61">
      <w:pPr>
        <w:keepNext/>
        <w:keepLines/>
        <w:spacing w:before="120" w:after="120" w:line="240" w:lineRule="auto"/>
        <w:ind w:firstLine="709"/>
        <w:jc w:val="both"/>
        <w:outlineLvl w:val="3"/>
        <w:rPr>
          <w:rFonts w:ascii="Times New Roman" w:eastAsia="Times New Roman" w:hAnsi="Times New Roman" w:cs="Times New Roman"/>
          <w:b/>
          <w:bCs/>
          <w:iCs/>
          <w:sz w:val="24"/>
          <w:szCs w:val="24"/>
          <w:lang w:val="x-none"/>
        </w:rPr>
      </w:pPr>
      <w:r w:rsidRPr="007764B8">
        <w:rPr>
          <w:rFonts w:ascii="Times New Roman" w:eastAsia="Times New Roman" w:hAnsi="Times New Roman" w:cs="Times New Roman"/>
          <w:b/>
          <w:bCs/>
          <w:iCs/>
          <w:sz w:val="24"/>
          <w:szCs w:val="24"/>
          <w:lang w:val="x-none"/>
        </w:rPr>
        <w:t>Статья 5</w:t>
      </w:r>
      <w:r w:rsidR="00B77E61" w:rsidRPr="007764B8">
        <w:rPr>
          <w:rFonts w:ascii="Times New Roman" w:eastAsia="Times New Roman" w:hAnsi="Times New Roman" w:cs="Times New Roman"/>
          <w:b/>
          <w:bCs/>
          <w:iCs/>
          <w:sz w:val="24"/>
          <w:szCs w:val="24"/>
        </w:rPr>
        <w:t>3</w:t>
      </w:r>
      <w:r w:rsidRPr="007764B8">
        <w:rPr>
          <w:rFonts w:ascii="Times New Roman" w:eastAsia="Times New Roman" w:hAnsi="Times New Roman" w:cs="Times New Roman"/>
          <w:b/>
          <w:bCs/>
          <w:iCs/>
          <w:sz w:val="24"/>
          <w:szCs w:val="24"/>
          <w:lang w:val="x-none"/>
        </w:rPr>
        <w:t>. Зона режимных территорий (СНЗ-4)</w:t>
      </w:r>
    </w:p>
    <w:p w14:paraId="33D9B74D" w14:textId="77777777" w:rsidR="00C740E9" w:rsidRPr="007764B8" w:rsidRDefault="00C740E9" w:rsidP="00C740E9">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740E9" w:rsidRPr="007764B8" w14:paraId="07CF0DE9" w14:textId="77777777" w:rsidTr="005700D2">
        <w:trPr>
          <w:trHeight w:val="552"/>
          <w:tblHeader/>
        </w:trPr>
        <w:tc>
          <w:tcPr>
            <w:tcW w:w="2481" w:type="dxa"/>
          </w:tcPr>
          <w:p w14:paraId="4259C722"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9394C1B"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62958BC"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2B3E1597"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C740E9" w:rsidRPr="007764B8" w14:paraId="48DB931D" w14:textId="77777777" w:rsidTr="005700D2">
        <w:tc>
          <w:tcPr>
            <w:tcW w:w="2481" w:type="dxa"/>
            <w:tcBorders>
              <w:top w:val="single" w:sz="12" w:space="0" w:color="auto"/>
            </w:tcBorders>
          </w:tcPr>
          <w:p w14:paraId="2D556522" w14:textId="20F72B91" w:rsidR="00C740E9" w:rsidRPr="007764B8" w:rsidRDefault="00C740E9" w:rsidP="00C740E9">
            <w:pPr>
              <w:spacing w:after="0" w:line="240" w:lineRule="auto"/>
              <w:rPr>
                <w:rFonts w:ascii="Times New Roman" w:eastAsia="Times New Roman" w:hAnsi="Times New Roman" w:cs="Times New Roman"/>
                <w:sz w:val="20"/>
                <w:szCs w:val="20"/>
              </w:rPr>
            </w:pPr>
            <w:r w:rsidRPr="007764B8">
              <w:rPr>
                <w:rFonts w:ascii="Times New Roman" w:hAnsi="Times New Roman" w:cs="Times New Roman"/>
                <w:sz w:val="20"/>
                <w:szCs w:val="20"/>
              </w:rPr>
              <w:t>Обеспечение внутреннего правопорядка (8.3)</w:t>
            </w:r>
          </w:p>
        </w:tc>
        <w:tc>
          <w:tcPr>
            <w:tcW w:w="3439" w:type="dxa"/>
            <w:tcBorders>
              <w:top w:val="single" w:sz="12" w:space="0" w:color="auto"/>
            </w:tcBorders>
            <w:shd w:val="clear" w:color="auto" w:fill="auto"/>
          </w:tcPr>
          <w:p w14:paraId="401599C0" w14:textId="2ADE3F2D" w:rsidR="00C740E9" w:rsidRPr="007764B8" w:rsidRDefault="00630628" w:rsidP="00C740E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МЧС. Пожарные депо</w:t>
            </w:r>
          </w:p>
        </w:tc>
        <w:tc>
          <w:tcPr>
            <w:tcW w:w="4536" w:type="dxa"/>
            <w:tcBorders>
              <w:top w:val="single" w:sz="12" w:space="0" w:color="auto"/>
            </w:tcBorders>
            <w:shd w:val="clear" w:color="auto" w:fill="auto"/>
          </w:tcPr>
          <w:p w14:paraId="52BDBFF1" w14:textId="77777777" w:rsidR="00C740E9" w:rsidRPr="007764B8" w:rsidRDefault="00C740E9" w:rsidP="00630628">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1. Предельные размеры земельного участка не устанавливаются.</w:t>
            </w:r>
          </w:p>
          <w:p w14:paraId="54796807" w14:textId="77777777" w:rsidR="00C740E9" w:rsidRPr="007764B8" w:rsidRDefault="00C740E9" w:rsidP="00630628">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2. Минимальный отступ от границы земельного участка не устанавливается.</w:t>
            </w:r>
          </w:p>
          <w:p w14:paraId="5098A876" w14:textId="77777777" w:rsidR="00C740E9" w:rsidRPr="007764B8" w:rsidRDefault="00C740E9" w:rsidP="00630628">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3. Предельное количество этажей, предельная высота зданий, строений, сооружений не устанавливается.</w:t>
            </w:r>
          </w:p>
          <w:p w14:paraId="7A1D4034" w14:textId="0B83A17E" w:rsidR="00C740E9" w:rsidRPr="007764B8" w:rsidRDefault="00C740E9" w:rsidP="00630628">
            <w:pPr>
              <w:spacing w:after="0" w:line="240" w:lineRule="auto"/>
              <w:rPr>
                <w:rFonts w:ascii="Times New Roman" w:eastAsia="Times New Roman" w:hAnsi="Times New Roman" w:cs="Times New Roman"/>
                <w:spacing w:val="-4"/>
                <w:sz w:val="20"/>
                <w:szCs w:val="20"/>
              </w:rPr>
            </w:pPr>
            <w:r w:rsidRPr="007764B8">
              <w:rPr>
                <w:rFonts w:ascii="Times New Roman" w:hAnsi="Times New Roman" w:cs="Times New Roman"/>
                <w:sz w:val="20"/>
                <w:szCs w:val="20"/>
              </w:rPr>
              <w:t>4. Максимальный процент застройки не устанавливается.</w:t>
            </w:r>
          </w:p>
        </w:tc>
        <w:tc>
          <w:tcPr>
            <w:tcW w:w="4253" w:type="dxa"/>
            <w:tcBorders>
              <w:top w:val="single" w:sz="12" w:space="0" w:color="auto"/>
            </w:tcBorders>
            <w:shd w:val="clear" w:color="auto" w:fill="auto"/>
          </w:tcPr>
          <w:p w14:paraId="1941E70E" w14:textId="01350546" w:rsidR="00630628" w:rsidRPr="007764B8" w:rsidRDefault="00630628"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64B8">
              <w:rPr>
                <w:rFonts w:ascii="Times New Roman" w:hAnsi="Times New Roman" w:cs="Times New Roman"/>
                <w:sz w:val="20"/>
                <w:szCs w:val="20"/>
              </w:rPr>
              <w:t>Росгвардии</w:t>
            </w:r>
            <w:proofErr w:type="spellEnd"/>
            <w:r w:rsidRPr="007764B8">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0A7AF096" w14:textId="77777777" w:rsidR="00C740E9" w:rsidRPr="007764B8" w:rsidRDefault="00C740E9" w:rsidP="00C740E9">
            <w:pPr>
              <w:spacing w:after="0" w:line="240" w:lineRule="auto"/>
              <w:rPr>
                <w:rFonts w:ascii="Times New Roman" w:hAnsi="Times New Roman" w:cs="Times New Roman"/>
                <w:sz w:val="20"/>
                <w:szCs w:val="20"/>
              </w:rPr>
            </w:pPr>
            <w:r w:rsidRPr="007764B8">
              <w:rPr>
                <w:rFonts w:ascii="Times New Roman" w:hAnsi="Times New Roman" w:cs="Times New Roman"/>
                <w:sz w:val="20"/>
                <w:szCs w:val="20"/>
              </w:rPr>
              <w:lastRenderedPageBreak/>
              <w:t xml:space="preserve">В соответствии с техническими  регламентами, СанПиН, </w:t>
            </w:r>
            <w:r w:rsidRPr="007764B8">
              <w:rPr>
                <w:rFonts w:ascii="Times New Roman" w:eastAsia="Arial" w:hAnsi="Times New Roman" w:cs="Times New Roman"/>
                <w:sz w:val="20"/>
                <w:szCs w:val="20"/>
              </w:rPr>
              <w:t xml:space="preserve">Федеральным законом от 22 июля </w:t>
            </w:r>
            <w:smartTag w:uri="urn:schemas-microsoft-com:office:smarttags" w:element="metricconverter">
              <w:smartTagPr>
                <w:attr w:name="ProductID" w:val="2008 г"/>
              </w:smartTagPr>
              <w:r w:rsidRPr="007764B8">
                <w:rPr>
                  <w:rFonts w:ascii="Times New Roman" w:eastAsia="Arial" w:hAnsi="Times New Roman" w:cs="Times New Roman"/>
                  <w:sz w:val="20"/>
                  <w:szCs w:val="20"/>
                </w:rPr>
                <w:t>2008 г</w:t>
              </w:r>
            </w:smartTag>
            <w:r w:rsidRPr="007764B8">
              <w:rPr>
                <w:rFonts w:ascii="Times New Roman" w:eastAsia="Arial" w:hAnsi="Times New Roman" w:cs="Times New Roman"/>
                <w:sz w:val="20"/>
                <w:szCs w:val="20"/>
              </w:rPr>
              <w:t xml:space="preserve">. № 123 – ФЗ «Технический регламент о требованиях пожарной безопасности» </w:t>
            </w:r>
            <w:r w:rsidRPr="007764B8">
              <w:rPr>
                <w:rFonts w:ascii="Times New Roman" w:hAnsi="Times New Roman" w:cs="Times New Roman"/>
                <w:sz w:val="20"/>
                <w:szCs w:val="20"/>
              </w:rPr>
              <w:t>и др. документами.</w:t>
            </w:r>
          </w:p>
          <w:p w14:paraId="42C63492" w14:textId="6A71E24A" w:rsidR="00630628" w:rsidRPr="007764B8" w:rsidRDefault="00630628" w:rsidP="00C740E9">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740E9" w:rsidRPr="007764B8" w14:paraId="53B63250" w14:textId="77777777" w:rsidTr="005700D2">
        <w:tc>
          <w:tcPr>
            <w:tcW w:w="2481" w:type="dxa"/>
          </w:tcPr>
          <w:p w14:paraId="2AA7A3B7"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7C4077B2"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506B8EF2"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957CD61"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486ED88E"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5F76A304"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0E2AE824" w14:textId="77777777" w:rsidR="00C740E9" w:rsidRPr="007764B8" w:rsidRDefault="00C740E9" w:rsidP="005700D2">
            <w:pPr>
              <w:spacing w:after="0" w:line="240" w:lineRule="auto"/>
              <w:rPr>
                <w:rFonts w:ascii="Times New Roman" w:eastAsia="Times New Roman" w:hAnsi="Times New Roman" w:cs="Times New Roman"/>
                <w:sz w:val="20"/>
                <w:szCs w:val="20"/>
              </w:rPr>
            </w:pPr>
          </w:p>
        </w:tc>
        <w:tc>
          <w:tcPr>
            <w:tcW w:w="4253" w:type="dxa"/>
          </w:tcPr>
          <w:p w14:paraId="1F18710A"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7B55CCF"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740E9" w:rsidRPr="007764B8" w14:paraId="441DEC7E" w14:textId="77777777" w:rsidTr="005700D2">
        <w:tc>
          <w:tcPr>
            <w:tcW w:w="2481" w:type="dxa"/>
          </w:tcPr>
          <w:p w14:paraId="0FB4FAFC"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2D0D59CF" w14:textId="77777777" w:rsidR="00C740E9" w:rsidRPr="007764B8" w:rsidRDefault="00C740E9" w:rsidP="005700D2">
            <w:pPr>
              <w:spacing w:after="0" w:line="240" w:lineRule="auto"/>
              <w:ind w:left="-66"/>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743B1FE1" w14:textId="77777777" w:rsidR="00C740E9" w:rsidRPr="007764B8" w:rsidRDefault="00C740E9" w:rsidP="005700D2">
            <w:pPr>
              <w:spacing w:after="0" w:line="240" w:lineRule="auto"/>
              <w:rPr>
                <w:rFonts w:ascii="Times New Roman" w:eastAsia="Times New Roman" w:hAnsi="Times New Roman" w:cs="Times New Roman"/>
                <w:sz w:val="20"/>
                <w:szCs w:val="20"/>
              </w:rPr>
            </w:pPr>
          </w:p>
        </w:tc>
        <w:tc>
          <w:tcPr>
            <w:tcW w:w="4253" w:type="dxa"/>
          </w:tcPr>
          <w:p w14:paraId="1B42F819"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7764B8">
              <w:rPr>
                <w:rFonts w:ascii="Times New Roman" w:eastAsia="Times New Roman" w:hAnsi="Times New Roman" w:cs="Times New Roman"/>
                <w:sz w:val="20"/>
                <w:szCs w:val="20"/>
              </w:rPr>
              <w:lastRenderedPageBreak/>
              <w:t>проездов, малых архитектурных форм благоустройства</w:t>
            </w:r>
          </w:p>
          <w:p w14:paraId="73348636"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410DA91F"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740E9" w:rsidRPr="007764B8" w14:paraId="2A203741" w14:textId="77777777" w:rsidTr="005700D2">
        <w:tc>
          <w:tcPr>
            <w:tcW w:w="5920" w:type="dxa"/>
            <w:gridSpan w:val="2"/>
            <w:shd w:val="clear" w:color="auto" w:fill="auto"/>
          </w:tcPr>
          <w:p w14:paraId="4B067CA2" w14:textId="0B52E045" w:rsidR="00C740E9" w:rsidRPr="007764B8" w:rsidRDefault="00C740E9" w:rsidP="005700D2">
            <w:pPr>
              <w:spacing w:after="0" w:line="240" w:lineRule="auto"/>
              <w:ind w:left="-66"/>
              <w:rPr>
                <w:rFonts w:ascii="Times New Roman" w:eastAsia="Times New Roman" w:hAnsi="Times New Roman" w:cs="Times New Roman"/>
                <w:color w:val="FF0000"/>
                <w:sz w:val="20"/>
                <w:szCs w:val="20"/>
              </w:rPr>
            </w:pPr>
            <w:r w:rsidRPr="007764B8">
              <w:rPr>
                <w:rFonts w:ascii="Times New Roman" w:hAnsi="Times New Roman" w:cs="Times New Roman"/>
                <w:bCs/>
                <w:color w:val="FF0000"/>
                <w:sz w:val="20"/>
                <w:szCs w:val="20"/>
              </w:rPr>
              <w:lastRenderedPageBreak/>
              <w:t xml:space="preserve">Виды разрешенного использования, </w:t>
            </w:r>
            <w:r w:rsidR="007C038B" w:rsidRPr="007764B8">
              <w:rPr>
                <w:rFonts w:ascii="Times New Roman" w:hAnsi="Times New Roman" w:cs="Times New Roman"/>
                <w:bCs/>
                <w:color w:val="FF0000"/>
                <w:sz w:val="20"/>
                <w:szCs w:val="20"/>
              </w:rPr>
              <w:t>предусмотренные статьей 37</w:t>
            </w:r>
            <w:r w:rsidRPr="007764B8">
              <w:rPr>
                <w:rFonts w:ascii="Times New Roman" w:hAnsi="Times New Roman" w:cs="Times New Roman"/>
                <w:bCs/>
                <w:color w:val="FF0000"/>
                <w:sz w:val="20"/>
                <w:szCs w:val="20"/>
              </w:rPr>
              <w:t xml:space="preserve"> настоящих Правил</w:t>
            </w:r>
          </w:p>
        </w:tc>
        <w:tc>
          <w:tcPr>
            <w:tcW w:w="4536" w:type="dxa"/>
            <w:shd w:val="clear" w:color="auto" w:fill="auto"/>
          </w:tcPr>
          <w:p w14:paraId="52E82B0B" w14:textId="401632F1" w:rsidR="00C740E9" w:rsidRPr="007764B8" w:rsidRDefault="00C740E9" w:rsidP="005700D2">
            <w:pPr>
              <w:spacing w:after="0" w:line="240" w:lineRule="auto"/>
              <w:rPr>
                <w:rFonts w:ascii="Times New Roman" w:eastAsia="Times New Roman" w:hAnsi="Times New Roman" w:cs="Times New Roman"/>
                <w:color w:val="FF0000"/>
                <w:sz w:val="20"/>
                <w:szCs w:val="20"/>
              </w:rPr>
            </w:pPr>
            <w:r w:rsidRPr="007764B8">
              <w:rPr>
                <w:rFonts w:ascii="Times New Roman" w:hAnsi="Times New Roman" w:cs="Times New Roman"/>
                <w:color w:val="FF0000"/>
                <w:sz w:val="20"/>
                <w:szCs w:val="20"/>
              </w:rPr>
              <w:t xml:space="preserve">Предельные размеры земельных участков, </w:t>
            </w:r>
            <w:r w:rsidR="007C038B" w:rsidRPr="007764B8">
              <w:rPr>
                <w:rFonts w:ascii="Times New Roman" w:hAnsi="Times New Roman" w:cs="Times New Roman"/>
                <w:color w:val="FF0000"/>
                <w:sz w:val="20"/>
                <w:szCs w:val="20"/>
              </w:rPr>
              <w:t xml:space="preserve">установленные статьей 37 </w:t>
            </w:r>
            <w:r w:rsidRPr="007764B8">
              <w:rPr>
                <w:rFonts w:ascii="Times New Roman" w:hAnsi="Times New Roman" w:cs="Times New Roman"/>
                <w:color w:val="FF0000"/>
                <w:sz w:val="20"/>
                <w:szCs w:val="20"/>
              </w:rPr>
              <w:t>настоящих Правил</w:t>
            </w:r>
          </w:p>
        </w:tc>
        <w:tc>
          <w:tcPr>
            <w:tcW w:w="4253" w:type="dxa"/>
          </w:tcPr>
          <w:p w14:paraId="2FC816D2" w14:textId="77777777" w:rsidR="00C740E9" w:rsidRPr="007764B8" w:rsidRDefault="00C740E9" w:rsidP="005700D2">
            <w:pPr>
              <w:spacing w:after="0" w:line="240" w:lineRule="auto"/>
              <w:rPr>
                <w:rFonts w:ascii="Times New Roman" w:eastAsia="Times New Roman" w:hAnsi="Times New Roman" w:cs="Times New Roman"/>
                <w:color w:val="FF0000"/>
                <w:sz w:val="20"/>
                <w:szCs w:val="20"/>
              </w:rPr>
            </w:pPr>
            <w:r w:rsidRPr="007764B8">
              <w:rPr>
                <w:rFonts w:ascii="Times New Roman" w:eastAsia="Times New Roman" w:hAnsi="Times New Roman" w:cs="Times New Roman"/>
                <w:color w:val="FF0000"/>
                <w:sz w:val="20"/>
                <w:szCs w:val="20"/>
              </w:rPr>
              <w:t>-</w:t>
            </w:r>
          </w:p>
        </w:tc>
      </w:tr>
    </w:tbl>
    <w:p w14:paraId="30F47E99" w14:textId="77777777" w:rsidR="00C740E9" w:rsidRPr="007764B8" w:rsidRDefault="00C740E9" w:rsidP="00C740E9">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 не устанавливаются.</w:t>
      </w:r>
    </w:p>
    <w:p w14:paraId="2EA98016" w14:textId="77777777" w:rsidR="00C740E9" w:rsidRPr="007764B8" w:rsidRDefault="00C740E9" w:rsidP="00C740E9">
      <w:pPr>
        <w:spacing w:before="120" w:after="120"/>
        <w:ind w:firstLine="709"/>
        <w:jc w:val="both"/>
        <w:rPr>
          <w:rFonts w:ascii="Times New Roman" w:eastAsia="Times New Roman" w:hAnsi="Times New Roman" w:cs="Times New Roman"/>
          <w:sz w:val="24"/>
          <w:szCs w:val="24"/>
        </w:rPr>
      </w:pPr>
      <w:r w:rsidRPr="007764B8">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740E9" w:rsidRPr="007764B8" w14:paraId="487CACA4" w14:textId="77777777" w:rsidTr="005700D2">
        <w:trPr>
          <w:trHeight w:val="384"/>
          <w:tblHeader/>
        </w:trPr>
        <w:tc>
          <w:tcPr>
            <w:tcW w:w="2481" w:type="dxa"/>
            <w:vAlign w:val="center"/>
          </w:tcPr>
          <w:p w14:paraId="37A390ED"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18FBB223"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0AED9A9F"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58517830" w14:textId="77777777" w:rsidR="00C740E9" w:rsidRPr="007764B8" w:rsidRDefault="00C740E9" w:rsidP="005700D2">
            <w:pPr>
              <w:spacing w:after="0" w:line="240" w:lineRule="auto"/>
              <w:jc w:val="center"/>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ОСОБЫЕ УСЛОВИЯ РЕАЛИЗАЦИИ РЕГЛАМЕНТА</w:t>
            </w:r>
          </w:p>
        </w:tc>
      </w:tr>
      <w:tr w:rsidR="00C740E9" w:rsidRPr="007764B8" w14:paraId="541E3750" w14:textId="77777777" w:rsidTr="005700D2">
        <w:trPr>
          <w:trHeight w:val="206"/>
        </w:trPr>
        <w:tc>
          <w:tcPr>
            <w:tcW w:w="2481" w:type="dxa"/>
          </w:tcPr>
          <w:p w14:paraId="71F7FC4C"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Предоставление коммунальных услуг (3.1.1)</w:t>
            </w:r>
          </w:p>
        </w:tc>
        <w:tc>
          <w:tcPr>
            <w:tcW w:w="3439" w:type="dxa"/>
          </w:tcPr>
          <w:p w14:paraId="5196DEF4"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7B99D50B"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578F09F8"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257E5C6B" w14:textId="61658DC1"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3.Максимальное количество этажей -1.</w:t>
            </w:r>
          </w:p>
          <w:p w14:paraId="7BAC28DE"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4.Максимальный процент застройки земельного участка не устанавливается</w:t>
            </w:r>
          </w:p>
          <w:p w14:paraId="78F5995A" w14:textId="77777777" w:rsidR="00C740E9" w:rsidRPr="007764B8" w:rsidRDefault="00C740E9" w:rsidP="005700D2">
            <w:pPr>
              <w:spacing w:after="0" w:line="240" w:lineRule="auto"/>
              <w:rPr>
                <w:rFonts w:ascii="Times New Roman" w:eastAsia="Times New Roman" w:hAnsi="Times New Roman" w:cs="Times New Roman"/>
                <w:sz w:val="20"/>
                <w:szCs w:val="20"/>
              </w:rPr>
            </w:pPr>
          </w:p>
        </w:tc>
        <w:tc>
          <w:tcPr>
            <w:tcW w:w="4239" w:type="dxa"/>
          </w:tcPr>
          <w:p w14:paraId="0109169F"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7764B8">
              <w:rPr>
                <w:rFonts w:ascii="Times New Roman" w:eastAsia="Times New Roman" w:hAnsi="Times New Roman" w:cs="Times New Roman"/>
                <w:sz w:val="20"/>
                <w:szCs w:val="20"/>
              </w:rPr>
              <w:lastRenderedPageBreak/>
              <w:t>связи, отвод канализационных стоков, очистка и уборка объектов недвижимости.</w:t>
            </w:r>
          </w:p>
          <w:p w14:paraId="54B58E3A" w14:textId="77777777" w:rsidR="00C740E9" w:rsidRPr="007764B8" w:rsidRDefault="00C740E9" w:rsidP="005700D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0628" w:rsidRPr="007764B8" w14:paraId="238A5D29" w14:textId="77777777" w:rsidTr="005700D2">
        <w:trPr>
          <w:trHeight w:val="206"/>
        </w:trPr>
        <w:tc>
          <w:tcPr>
            <w:tcW w:w="2481" w:type="dxa"/>
          </w:tcPr>
          <w:p w14:paraId="29A338EC" w14:textId="5367AC2D"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lastRenderedPageBreak/>
              <w:t>Служебные гаражи (4.9)</w:t>
            </w:r>
          </w:p>
        </w:tc>
        <w:tc>
          <w:tcPr>
            <w:tcW w:w="3439" w:type="dxa"/>
          </w:tcPr>
          <w:p w14:paraId="75CB8E12" w14:textId="168A9C8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Стоянки. Гаражи</w:t>
            </w:r>
          </w:p>
        </w:tc>
        <w:tc>
          <w:tcPr>
            <w:tcW w:w="4550" w:type="dxa"/>
          </w:tcPr>
          <w:p w14:paraId="48D25663"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1.Предельные размеры земельного участка не устанавливаются.</w:t>
            </w:r>
          </w:p>
          <w:p w14:paraId="4848F1DA"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2.Минимальный отступ от границы земельного участка не устанавливается.</w:t>
            </w:r>
          </w:p>
          <w:p w14:paraId="31730287"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3.Предельное количество этажей, предельная высота зданий, строений, сооружений не устанавливается.</w:t>
            </w:r>
          </w:p>
          <w:p w14:paraId="2434AFB7" w14:textId="77777777" w:rsidR="00694C42" w:rsidRPr="007764B8" w:rsidRDefault="00694C42" w:rsidP="00694C42">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4.Максимальный процент застройки земельного участка не устанавливается</w:t>
            </w:r>
          </w:p>
          <w:p w14:paraId="1D164EAA" w14:textId="77777777" w:rsidR="00630628" w:rsidRPr="007764B8" w:rsidRDefault="00630628" w:rsidP="00630628">
            <w:pPr>
              <w:spacing w:after="0" w:line="240" w:lineRule="auto"/>
              <w:rPr>
                <w:rFonts w:ascii="Times New Roman" w:eastAsia="Times New Roman" w:hAnsi="Times New Roman" w:cs="Times New Roman"/>
                <w:sz w:val="20"/>
                <w:szCs w:val="20"/>
              </w:rPr>
            </w:pPr>
          </w:p>
        </w:tc>
        <w:tc>
          <w:tcPr>
            <w:tcW w:w="4239" w:type="dxa"/>
          </w:tcPr>
          <w:p w14:paraId="561BFC76" w14:textId="77777777"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7BD488A0" w14:textId="0AB10FEA" w:rsidR="00630628" w:rsidRPr="007764B8" w:rsidRDefault="00630628" w:rsidP="00630628">
            <w:pPr>
              <w:spacing w:after="0" w:line="240" w:lineRule="auto"/>
              <w:rPr>
                <w:rFonts w:ascii="Times New Roman" w:eastAsia="Times New Roman" w:hAnsi="Times New Roman" w:cs="Times New Roman"/>
                <w:sz w:val="20"/>
                <w:szCs w:val="20"/>
              </w:rPr>
            </w:pPr>
            <w:r w:rsidRPr="007764B8">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94ED12C" w14:textId="77777777" w:rsidR="00C740E9" w:rsidRPr="007764B8" w:rsidRDefault="00C740E9" w:rsidP="00352C1D"/>
    <w:p w14:paraId="4542CC85" w14:textId="5C7ECA66" w:rsidR="009C1E10" w:rsidRPr="00424015" w:rsidRDefault="009C1E10" w:rsidP="00630628">
      <w:pPr>
        <w:rPr>
          <w:rFonts w:ascii="Times New Roman" w:eastAsia="Times New Roman" w:hAnsi="Times New Roman" w:cs="Times New Roman"/>
          <w:sz w:val="24"/>
          <w:szCs w:val="24"/>
        </w:rPr>
      </w:pPr>
    </w:p>
    <w:sectPr w:rsidR="009C1E10" w:rsidRPr="00424015" w:rsidSect="0077270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D72D" w14:textId="77777777" w:rsidR="00666ADB" w:rsidRDefault="00666ADB" w:rsidP="00316278">
      <w:pPr>
        <w:spacing w:after="0" w:line="240" w:lineRule="auto"/>
      </w:pPr>
      <w:r>
        <w:separator/>
      </w:r>
    </w:p>
  </w:endnote>
  <w:endnote w:type="continuationSeparator" w:id="0">
    <w:p w14:paraId="4BF61ECD" w14:textId="77777777" w:rsidR="00666ADB" w:rsidRDefault="00666ADB" w:rsidP="003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D7E8" w14:textId="77777777" w:rsidR="001D4BCC" w:rsidRPr="00DA67CE" w:rsidRDefault="001D4BCC" w:rsidP="00316278">
    <w:pPr>
      <w:pStyle w:val="aa"/>
      <w:jc w:val="center"/>
      <w:rPr>
        <w:rFonts w:ascii="Century Gothic" w:hAnsi="Century Gothic"/>
        <w:color w:val="7F7F7F"/>
        <w:sz w:val="18"/>
        <w:szCs w:val="18"/>
      </w:rPr>
    </w:pPr>
  </w:p>
  <w:p w14:paraId="279CBA52" w14:textId="77777777" w:rsidR="001D4BCC" w:rsidRPr="00DA67CE" w:rsidRDefault="001D4BCC" w:rsidP="00316278">
    <w:pPr>
      <w:pStyle w:val="aa"/>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14:paraId="42A4A9DD" w14:textId="61685231" w:rsidR="001D4BCC" w:rsidRPr="00EB4C95" w:rsidRDefault="001D4BCC" w:rsidP="00316278">
    <w:pPr>
      <w:pStyle w:val="a8"/>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sidR="007764B8">
      <w:rPr>
        <w:rFonts w:ascii="Century Gothic" w:hAnsi="Century Gothic"/>
        <w:noProof/>
        <w:sz w:val="20"/>
        <w:szCs w:val="20"/>
      </w:rPr>
      <w:t>93</w:t>
    </w:r>
    <w:r w:rsidRPr="007C7301">
      <w:rPr>
        <w:rFonts w:ascii="Century Gothic" w:hAnsi="Century Gothic"/>
        <w:sz w:val="20"/>
        <w:szCs w:val="20"/>
      </w:rPr>
      <w:fldChar w:fldCharType="end"/>
    </w:r>
  </w:p>
  <w:p w14:paraId="42156777" w14:textId="77777777" w:rsidR="001D4BCC" w:rsidRDefault="001D4B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62D1" w14:textId="77777777" w:rsidR="00666ADB" w:rsidRDefault="00666ADB" w:rsidP="00316278">
      <w:pPr>
        <w:spacing w:after="0" w:line="240" w:lineRule="auto"/>
      </w:pPr>
      <w:r>
        <w:separator/>
      </w:r>
    </w:p>
  </w:footnote>
  <w:footnote w:type="continuationSeparator" w:id="0">
    <w:p w14:paraId="252A5716" w14:textId="77777777" w:rsidR="00666ADB" w:rsidRDefault="00666ADB" w:rsidP="00316278">
      <w:pPr>
        <w:spacing w:after="0" w:line="240" w:lineRule="auto"/>
      </w:pPr>
      <w:r>
        <w:continuationSeparator/>
      </w:r>
    </w:p>
  </w:footnote>
  <w:footnote w:id="1">
    <w:p w14:paraId="2F1961F2" w14:textId="0E5FC71E" w:rsidR="001D4BCC" w:rsidRPr="00DB596C" w:rsidRDefault="001D4BCC" w:rsidP="00DB596C">
      <w:pPr>
        <w:pStyle w:val="1"/>
        <w:shd w:val="clear" w:color="auto" w:fill="FFFFFF"/>
        <w:spacing w:before="0" w:after="144" w:line="263" w:lineRule="atLeast"/>
        <w:rPr>
          <w:rFonts w:ascii="Times New Roman" w:hAnsi="Times New Roman" w:cs="Times New Roman"/>
          <w:color w:val="auto"/>
          <w:sz w:val="20"/>
          <w:szCs w:val="20"/>
        </w:rPr>
      </w:pPr>
      <w:r>
        <w:rPr>
          <w:rStyle w:val="af"/>
        </w:rPr>
        <w:footnoteRef/>
      </w:r>
      <w:r>
        <w:t xml:space="preserve"> </w:t>
      </w:r>
      <w:r w:rsidRPr="00DB596C">
        <w:rPr>
          <w:rFonts w:ascii="Times New Roman" w:hAnsi="Times New Roman" w:cs="Times New Roman"/>
          <w:color w:val="auto"/>
          <w:sz w:val="20"/>
          <w:szCs w:val="20"/>
        </w:rPr>
        <w:t xml:space="preserve">Здесь и далее - код в соответствии с классификатором видов разрешенного использования земельных участков, утвержденным Приказом Росреестра от 10.11.2020 </w:t>
      </w:r>
      <w:r w:rsidR="001579EB">
        <w:rPr>
          <w:rFonts w:ascii="Times New Roman" w:hAnsi="Times New Roman" w:cs="Times New Roman"/>
          <w:color w:val="auto"/>
          <w:sz w:val="20"/>
          <w:szCs w:val="20"/>
        </w:rPr>
        <w:t>г.</w:t>
      </w:r>
      <w:r w:rsidR="001579EB">
        <w:rPr>
          <w:rFonts w:ascii="Times New Roman" w:hAnsi="Times New Roman" w:cs="Times New Roman"/>
          <w:color w:val="auto"/>
          <w:sz w:val="20"/>
          <w:szCs w:val="20"/>
        </w:rPr>
        <w:br/>
        <w:t>№</w:t>
      </w:r>
      <w:r w:rsidRPr="00DB596C">
        <w:rPr>
          <w:rFonts w:ascii="Times New Roman" w:hAnsi="Times New Roman" w:cs="Times New Roman"/>
          <w:color w:val="auto"/>
          <w:sz w:val="20"/>
          <w:szCs w:val="20"/>
        </w:rPr>
        <w:t xml:space="preserve"> П/0412 (ред. от 20.04.2021</w:t>
      </w:r>
      <w:r w:rsidR="001579EB">
        <w:rPr>
          <w:rFonts w:ascii="Times New Roman" w:hAnsi="Times New Roman" w:cs="Times New Roman"/>
          <w:color w:val="auto"/>
          <w:sz w:val="20"/>
          <w:szCs w:val="20"/>
        </w:rPr>
        <w:t xml:space="preserve"> г.</w:t>
      </w:r>
      <w:r w:rsidRPr="00DB596C">
        <w:rPr>
          <w:rFonts w:ascii="Times New Roman" w:hAnsi="Times New Roman" w:cs="Times New Roman"/>
          <w:color w:val="auto"/>
          <w:sz w:val="20"/>
          <w:szCs w:val="20"/>
        </w:rPr>
        <w:t xml:space="preserve">) </w:t>
      </w:r>
      <w:r w:rsidR="001579EB">
        <w:rPr>
          <w:rFonts w:ascii="Times New Roman" w:hAnsi="Times New Roman" w:cs="Times New Roman"/>
          <w:color w:val="auto"/>
          <w:sz w:val="20"/>
          <w:szCs w:val="20"/>
        </w:rPr>
        <w:t>«</w:t>
      </w:r>
      <w:r w:rsidRPr="00DB596C">
        <w:rPr>
          <w:rFonts w:ascii="Times New Roman" w:hAnsi="Times New Roman" w:cs="Times New Roman"/>
          <w:color w:val="auto"/>
          <w:sz w:val="20"/>
          <w:szCs w:val="20"/>
        </w:rPr>
        <w:t>Об утверждении классификатора видов разрешенного использования земельных участков</w:t>
      </w:r>
      <w:r w:rsidR="001579EB">
        <w:rPr>
          <w:rFonts w:ascii="Times New Roman" w:hAnsi="Times New Roman" w:cs="Times New Roman"/>
          <w:color w:val="auto"/>
          <w:sz w:val="20"/>
          <w:szCs w:val="20"/>
        </w:rPr>
        <w:t>»</w:t>
      </w:r>
      <w:r w:rsidRPr="00DB596C">
        <w:rPr>
          <w:rFonts w:ascii="Times New Roman" w:hAnsi="Times New Roman" w:cs="Times New Roman"/>
          <w:color w:val="auto"/>
          <w:sz w:val="20"/>
          <w:szCs w:val="20"/>
        </w:rPr>
        <w:t xml:space="preserve"> </w:t>
      </w:r>
    </w:p>
    <w:p w14:paraId="290B1C81" w14:textId="77777777" w:rsidR="001D4BCC" w:rsidRPr="00A65D38" w:rsidRDefault="001D4BCC" w:rsidP="00564FA9">
      <w:pPr>
        <w:widowControl w:val="0"/>
        <w:autoSpaceDE w:val="0"/>
        <w:autoSpaceDN w:val="0"/>
        <w:adjustRightInd w:val="0"/>
        <w:spacing w:after="0" w:line="240" w:lineRule="auto"/>
        <w:rPr>
          <w:rFonts w:ascii="Times New Roman" w:hAnsi="Times New Roman" w:cs="Times New Roman"/>
          <w:sz w:val="20"/>
          <w:szCs w:val="20"/>
        </w:rPr>
      </w:pPr>
    </w:p>
  </w:footnote>
  <w:footnote w:id="2">
    <w:p w14:paraId="2EF29214" w14:textId="77777777" w:rsidR="00214045" w:rsidRPr="00DB596C" w:rsidRDefault="00214045" w:rsidP="00DB596C">
      <w:pPr>
        <w:pStyle w:val="1"/>
        <w:shd w:val="clear" w:color="auto" w:fill="FFFFFF"/>
        <w:spacing w:before="0" w:after="144" w:line="263" w:lineRule="atLeast"/>
        <w:rPr>
          <w:rFonts w:ascii="Times New Roman" w:hAnsi="Times New Roman" w:cs="Times New Roman"/>
          <w:color w:val="auto"/>
          <w:sz w:val="20"/>
          <w:szCs w:val="20"/>
        </w:rPr>
      </w:pPr>
      <w:r>
        <w:rPr>
          <w:rStyle w:val="af"/>
        </w:rPr>
        <w:footnoteRef/>
      </w:r>
      <w:r>
        <w:t xml:space="preserve"> </w:t>
      </w:r>
      <w:r w:rsidRPr="00DB596C">
        <w:rPr>
          <w:rFonts w:ascii="Times New Roman" w:hAnsi="Times New Roman" w:cs="Times New Roman"/>
          <w:color w:val="auto"/>
          <w:sz w:val="20"/>
          <w:szCs w:val="20"/>
        </w:rPr>
        <w:t xml:space="preserve">Здесь и далее - код в соответствии с классификатором видов разрешенного использования земельных участков, утвержденным Приказом Росреестра от 10.11.2020 </w:t>
      </w:r>
      <w:r>
        <w:rPr>
          <w:rFonts w:ascii="Times New Roman" w:hAnsi="Times New Roman" w:cs="Times New Roman"/>
          <w:color w:val="auto"/>
          <w:sz w:val="20"/>
          <w:szCs w:val="20"/>
        </w:rPr>
        <w:t>г.</w:t>
      </w:r>
      <w:r>
        <w:rPr>
          <w:rFonts w:ascii="Times New Roman" w:hAnsi="Times New Roman" w:cs="Times New Roman"/>
          <w:color w:val="auto"/>
          <w:sz w:val="20"/>
          <w:szCs w:val="20"/>
        </w:rPr>
        <w:br/>
        <w:t>№</w:t>
      </w:r>
      <w:r w:rsidRPr="00DB596C">
        <w:rPr>
          <w:rFonts w:ascii="Times New Roman" w:hAnsi="Times New Roman" w:cs="Times New Roman"/>
          <w:color w:val="auto"/>
          <w:sz w:val="20"/>
          <w:szCs w:val="20"/>
        </w:rPr>
        <w:t xml:space="preserve"> П/0412 (ред. от 20.04.2021</w:t>
      </w:r>
      <w:r>
        <w:rPr>
          <w:rFonts w:ascii="Times New Roman" w:hAnsi="Times New Roman" w:cs="Times New Roman"/>
          <w:color w:val="auto"/>
          <w:sz w:val="20"/>
          <w:szCs w:val="20"/>
        </w:rPr>
        <w:t xml:space="preserve"> г.</w:t>
      </w:r>
      <w:r w:rsidRPr="00DB596C">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DB596C">
        <w:rPr>
          <w:rFonts w:ascii="Times New Roman" w:hAnsi="Times New Roman" w:cs="Times New Roman"/>
          <w:color w:val="auto"/>
          <w:sz w:val="20"/>
          <w:szCs w:val="20"/>
        </w:rPr>
        <w:t>Об утверждении классификатора видов разрешенного использования земельных участков</w:t>
      </w:r>
      <w:r>
        <w:rPr>
          <w:rFonts w:ascii="Times New Roman" w:hAnsi="Times New Roman" w:cs="Times New Roman"/>
          <w:color w:val="auto"/>
          <w:sz w:val="20"/>
          <w:szCs w:val="20"/>
        </w:rPr>
        <w:t>»</w:t>
      </w:r>
      <w:r w:rsidRPr="00DB596C">
        <w:rPr>
          <w:rFonts w:ascii="Times New Roman" w:hAnsi="Times New Roman" w:cs="Times New Roman"/>
          <w:color w:val="auto"/>
          <w:sz w:val="20"/>
          <w:szCs w:val="20"/>
        </w:rPr>
        <w:t xml:space="preserve"> </w:t>
      </w:r>
    </w:p>
    <w:p w14:paraId="2ADAD638" w14:textId="77777777" w:rsidR="00214045" w:rsidRPr="00A65D38" w:rsidRDefault="00214045" w:rsidP="00564FA9">
      <w:pPr>
        <w:widowControl w:val="0"/>
        <w:autoSpaceDE w:val="0"/>
        <w:autoSpaceDN w:val="0"/>
        <w:adjustRightInd w:val="0"/>
        <w:spacing w:after="0" w:line="240" w:lineRule="auto"/>
        <w:rPr>
          <w:rFonts w:ascii="Times New Roman" w:hAnsi="Times New Roman" w:cs="Times New Roman"/>
          <w:sz w:val="20"/>
          <w:szCs w:val="20"/>
        </w:rPr>
      </w:pPr>
    </w:p>
  </w:footnote>
  <w:footnote w:id="3">
    <w:p w14:paraId="008F0388" w14:textId="77777777" w:rsidR="001D4BCC" w:rsidRDefault="001D4BCC" w:rsidP="000821C6">
      <w:pPr>
        <w:pStyle w:val="ad"/>
      </w:pPr>
      <w:r>
        <w:rPr>
          <w:rStyle w:val="af"/>
        </w:rPr>
        <w:footnoteRef/>
      </w:r>
      <w:r>
        <w:t xml:space="preserve"> За исключением сельскохозяйственных угодий в составе земель сельскохозяйственного назначения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16E0" w14:textId="74257363" w:rsidR="001D4BCC" w:rsidRPr="00CF0D5F" w:rsidRDefault="001D4BCC" w:rsidP="00AB677E">
    <w:pPr>
      <w:spacing w:after="120" w:line="240" w:lineRule="auto"/>
      <w:jc w:val="center"/>
      <w:rPr>
        <w:rFonts w:ascii="Century Gothic" w:hAnsi="Century Gothic"/>
        <w:color w:val="A6A6A6"/>
        <w:sz w:val="18"/>
        <w:szCs w:val="18"/>
      </w:rPr>
    </w:pPr>
    <w:r>
      <w:rPr>
        <w:rFonts w:ascii="Century Gothic" w:hAnsi="Century Gothic"/>
        <w:color w:val="A6A6A6"/>
        <w:sz w:val="18"/>
        <w:szCs w:val="18"/>
      </w:rPr>
      <w:t>Проект внесения изменений в правила землепользования и застройки</w:t>
    </w:r>
    <w:r w:rsidRPr="00207794">
      <w:rPr>
        <w:rFonts w:ascii="Century Gothic" w:hAnsi="Century Gothic"/>
        <w:color w:val="A6A6A6"/>
        <w:sz w:val="18"/>
        <w:szCs w:val="18"/>
      </w:rPr>
      <w:t xml:space="preserve"> </w:t>
    </w:r>
    <w:proofErr w:type="spellStart"/>
    <w:r>
      <w:rPr>
        <w:rFonts w:ascii="Century Gothic" w:hAnsi="Century Gothic"/>
        <w:color w:val="A6A6A6"/>
        <w:sz w:val="18"/>
        <w:szCs w:val="18"/>
      </w:rPr>
      <w:t>У</w:t>
    </w:r>
    <w:r w:rsidRPr="00AB677E">
      <w:rPr>
        <w:rFonts w:ascii="Century Gothic" w:hAnsi="Century Gothic"/>
        <w:color w:val="A6A6A6"/>
        <w:sz w:val="18"/>
        <w:szCs w:val="18"/>
      </w:rPr>
      <w:t>сть</w:t>
    </w:r>
    <w:proofErr w:type="spellEnd"/>
    <w:r w:rsidRPr="00AB677E">
      <w:rPr>
        <w:rFonts w:ascii="Century Gothic" w:hAnsi="Century Gothic"/>
        <w:color w:val="A6A6A6"/>
        <w:sz w:val="18"/>
        <w:szCs w:val="18"/>
      </w:rPr>
      <w:t>-</w:t>
    </w:r>
    <w:r>
      <w:rPr>
        <w:rFonts w:ascii="Century Gothic" w:hAnsi="Century Gothic"/>
        <w:color w:val="A6A6A6"/>
        <w:sz w:val="18"/>
        <w:szCs w:val="18"/>
      </w:rPr>
      <w:t>Б</w:t>
    </w:r>
    <w:r w:rsidRPr="00AB677E">
      <w:rPr>
        <w:rFonts w:ascii="Century Gothic" w:hAnsi="Century Gothic"/>
        <w:color w:val="A6A6A6"/>
        <w:sz w:val="18"/>
        <w:szCs w:val="18"/>
      </w:rPr>
      <w:t>алейского муниципального образования</w:t>
    </w:r>
    <w:r>
      <w:rPr>
        <w:rFonts w:ascii="Century Gothic" w:hAnsi="Century Gothic"/>
        <w:color w:val="A6A6A6"/>
        <w:sz w:val="18"/>
        <w:szCs w:val="18"/>
      </w:rPr>
      <w:t xml:space="preserve"> И</w:t>
    </w:r>
    <w:r w:rsidRPr="00AB677E">
      <w:rPr>
        <w:rFonts w:ascii="Century Gothic" w:hAnsi="Century Gothic"/>
        <w:color w:val="A6A6A6"/>
        <w:sz w:val="18"/>
        <w:szCs w:val="18"/>
      </w:rPr>
      <w:t xml:space="preserve">ркутского района </w:t>
    </w:r>
    <w:r>
      <w:rPr>
        <w:rFonts w:ascii="Century Gothic" w:hAnsi="Century Gothic"/>
        <w:color w:val="A6A6A6"/>
        <w:sz w:val="18"/>
        <w:szCs w:val="18"/>
      </w:rPr>
      <w:t>И</w:t>
    </w:r>
    <w:r w:rsidRPr="00AB677E">
      <w:rPr>
        <w:rFonts w:ascii="Century Gothic" w:hAnsi="Century Gothic"/>
        <w:color w:val="A6A6A6"/>
        <w:sz w:val="18"/>
        <w:szCs w:val="18"/>
      </w:rPr>
      <w:t>ркутской области</w:t>
    </w:r>
  </w:p>
  <w:p w14:paraId="1FDB54C3" w14:textId="3B0B8351" w:rsidR="001D4BCC" w:rsidRPr="00CF0D5F" w:rsidRDefault="001D4BCC" w:rsidP="00316278">
    <w:pPr>
      <w:tabs>
        <w:tab w:val="center" w:pos="4819"/>
        <w:tab w:val="left" w:pos="6480"/>
      </w:tabs>
      <w:spacing w:after="120" w:line="240" w:lineRule="auto"/>
      <w:jc w:val="center"/>
      <w:rPr>
        <w:rFonts w:ascii="Century Gothic" w:hAnsi="Century Gothic"/>
        <w:color w:val="A6A6A6"/>
        <w:sz w:val="18"/>
        <w:szCs w:val="18"/>
      </w:rPr>
    </w:pPr>
    <w:r w:rsidRPr="00B328BC">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14:anchorId="59DC4935" wp14:editId="4CFA1089">
              <wp:simplePos x="0" y="0"/>
              <wp:positionH relativeFrom="margin">
                <wp:align>center</wp:align>
              </wp:positionH>
              <wp:positionV relativeFrom="paragraph">
                <wp:posOffset>-33465</wp:posOffset>
              </wp:positionV>
              <wp:extent cx="695325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F70A" id="Line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">
              <w10:wrap anchorx="margin"/>
            </v:line>
          </w:pict>
        </mc:Fallback>
      </mc:AlternateContent>
    </w:r>
    <w:r w:rsidRPr="0052125A">
      <w:rPr>
        <w:rFonts w:ascii="Century Gothic" w:hAnsi="Century Gothic"/>
        <w:color w:val="A6A6A6"/>
        <w:sz w:val="18"/>
        <w:szCs w:val="18"/>
      </w:rPr>
      <w:t>2</w:t>
    </w:r>
    <w:r>
      <w:rPr>
        <w:rFonts w:ascii="Century Gothic" w:hAnsi="Century Gothic"/>
        <w:color w:val="A6A6A6"/>
        <w:sz w:val="18"/>
        <w:szCs w:val="18"/>
      </w:rPr>
      <w:t>1</w:t>
    </w:r>
    <w:r w:rsidRPr="00B328BC">
      <w:rPr>
        <w:rFonts w:ascii="Century Gothic" w:hAnsi="Century Gothic"/>
        <w:color w:val="A6A6A6"/>
        <w:sz w:val="18"/>
        <w:szCs w:val="18"/>
      </w:rPr>
      <w:t>-</w:t>
    </w:r>
    <w:r>
      <w:rPr>
        <w:rFonts w:ascii="Century Gothic" w:hAnsi="Century Gothic"/>
        <w:color w:val="A6A6A6"/>
        <w:sz w:val="18"/>
        <w:szCs w:val="18"/>
      </w:rPr>
      <w:t>18</w:t>
    </w:r>
    <w:r w:rsidRPr="00B328BC">
      <w:rPr>
        <w:rFonts w:ascii="Century Gothic" w:hAnsi="Century Gothic"/>
        <w:color w:val="A6A6A6"/>
        <w:sz w:val="18"/>
        <w:szCs w:val="18"/>
      </w:rPr>
      <w:t>-измПЗЗ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15:restartNumberingAfterBreak="0">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15:restartNumberingAfterBreak="0">
    <w:nsid w:val="07BE2D95"/>
    <w:multiLevelType w:val="hybridMultilevel"/>
    <w:tmpl w:val="B686E7E0"/>
    <w:lvl w:ilvl="0" w:tplc="3F3C6020">
      <w:start w:val="1"/>
      <w:numFmt w:val="decimal"/>
      <w:lvlText w:val="%1)"/>
      <w:lvlJc w:val="left"/>
      <w:pPr>
        <w:ind w:left="1637"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color w:val="auto"/>
      </w:rPr>
    </w:lvl>
    <w:lvl w:ilvl="2" w:tplc="8D520D6E">
      <w:start w:val="1"/>
      <w:numFmt w:val="bullet"/>
      <w:lvlText w:val="−"/>
      <w:lvlJc w:val="left"/>
      <w:pPr>
        <w:tabs>
          <w:tab w:val="num" w:pos="2869"/>
        </w:tabs>
        <w:ind w:left="2869" w:hanging="360"/>
      </w:pPr>
      <w:rPr>
        <w:rFonts w:ascii="Courier New" w:hAnsi="Courier New" w:cs="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37209BD"/>
    <w:multiLevelType w:val="hybridMultilevel"/>
    <w:tmpl w:val="E7DCA51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73E41DB"/>
    <w:multiLevelType w:val="hybridMultilevel"/>
    <w:tmpl w:val="7DBE4C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C43A2E"/>
    <w:multiLevelType w:val="hybridMultilevel"/>
    <w:tmpl w:val="8FC88F3E"/>
    <w:lvl w:ilvl="0" w:tplc="C12A0846">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260"/>
        </w:tabs>
        <w:ind w:left="1260"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BC2137"/>
    <w:multiLevelType w:val="hybridMultilevel"/>
    <w:tmpl w:val="04E06CD4"/>
    <w:lvl w:ilvl="0" w:tplc="C12A084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30B6EEB"/>
    <w:multiLevelType w:val="hybridMultilevel"/>
    <w:tmpl w:val="659A24EE"/>
    <w:lvl w:ilvl="0" w:tplc="0419000F">
      <w:start w:val="5"/>
      <w:numFmt w:val="decimal"/>
      <w:lvlText w:val="%1."/>
      <w:lvlJc w:val="left"/>
      <w:pPr>
        <w:tabs>
          <w:tab w:val="num" w:pos="720"/>
        </w:tabs>
        <w:ind w:left="720" w:hanging="360"/>
      </w:pPr>
    </w:lvl>
    <w:lvl w:ilvl="1" w:tplc="C12A084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7491995"/>
    <w:multiLevelType w:val="hybridMultilevel"/>
    <w:tmpl w:val="CCEABEB4"/>
    <w:lvl w:ilvl="0" w:tplc="ECBEC4C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3A9A5BB9"/>
    <w:multiLevelType w:val="hybridMultilevel"/>
    <w:tmpl w:val="CCEABEB4"/>
    <w:lvl w:ilvl="0" w:tplc="ECBEC4C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4C02B05"/>
    <w:multiLevelType w:val="multilevel"/>
    <w:tmpl w:val="3F90EC5E"/>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B515E9F"/>
    <w:multiLevelType w:val="hybridMultilevel"/>
    <w:tmpl w:val="677093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04567D"/>
    <w:multiLevelType w:val="hybridMultilevel"/>
    <w:tmpl w:val="81BCA0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854767D"/>
    <w:multiLevelType w:val="hybridMultilevel"/>
    <w:tmpl w:val="4AE80996"/>
    <w:lvl w:ilvl="0" w:tplc="46DC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1"/>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3"/>
  </w:num>
  <w:num w:numId="8">
    <w:abstractNumId w:val="4"/>
  </w:num>
  <w:num w:numId="9">
    <w:abstractNumId w:val="22"/>
  </w:num>
  <w:num w:numId="10">
    <w:abstractNumId w:val="23"/>
  </w:num>
  <w:num w:numId="11">
    <w:abstractNumId w:val="9"/>
  </w:num>
  <w:num w:numId="12">
    <w:abstractNumId w:val="24"/>
  </w:num>
  <w:num w:numId="13">
    <w:abstractNumId w:val="13"/>
  </w:num>
  <w:num w:numId="14">
    <w:abstractNumId w:val="26"/>
  </w:num>
  <w:num w:numId="15">
    <w:abstractNumId w:val="10"/>
  </w:num>
  <w:num w:numId="16">
    <w:abstractNumId w:val="21"/>
  </w:num>
  <w:num w:numId="17">
    <w:abstractNumId w:val="28"/>
  </w:num>
  <w:num w:numId="18">
    <w:abstractNumId w:val="20"/>
  </w:num>
  <w:num w:numId="19">
    <w:abstractNumId w:val="12"/>
    <w:lvlOverride w:ilvl="0"/>
    <w:lvlOverride w:ilvl="1">
      <w:startOverride w:val="1"/>
    </w:lvlOverride>
    <w:lvlOverride w:ilvl="2"/>
    <w:lvlOverride w:ilvl="3"/>
    <w:lvlOverride w:ilvl="4"/>
    <w:lvlOverride w:ilvl="5"/>
    <w:lvlOverride w:ilvl="6"/>
    <w:lvlOverride w:ilvl="7"/>
    <w:lvlOverride w:ilvl="8"/>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lvlOverride w:ilvl="3"/>
    <w:lvlOverride w:ilvl="4"/>
    <w:lvlOverride w:ilvl="5"/>
    <w:lvlOverride w:ilvl="6"/>
    <w:lvlOverride w:ilvl="7"/>
    <w:lvlOverride w:ilvl="8"/>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CF"/>
    <w:rsid w:val="000055BC"/>
    <w:rsid w:val="00007199"/>
    <w:rsid w:val="00023F3B"/>
    <w:rsid w:val="00024D45"/>
    <w:rsid w:val="000263E3"/>
    <w:rsid w:val="00032F25"/>
    <w:rsid w:val="00036077"/>
    <w:rsid w:val="0003678D"/>
    <w:rsid w:val="000435E5"/>
    <w:rsid w:val="0004495C"/>
    <w:rsid w:val="00055484"/>
    <w:rsid w:val="000603CF"/>
    <w:rsid w:val="0006451E"/>
    <w:rsid w:val="0006645C"/>
    <w:rsid w:val="00066EE3"/>
    <w:rsid w:val="00075016"/>
    <w:rsid w:val="00076F58"/>
    <w:rsid w:val="0007706E"/>
    <w:rsid w:val="000821C6"/>
    <w:rsid w:val="00085D53"/>
    <w:rsid w:val="000873ED"/>
    <w:rsid w:val="000A3119"/>
    <w:rsid w:val="000A7650"/>
    <w:rsid w:val="000A793C"/>
    <w:rsid w:val="000C15DF"/>
    <w:rsid w:val="000C189C"/>
    <w:rsid w:val="000C775A"/>
    <w:rsid w:val="000F5941"/>
    <w:rsid w:val="000F61D1"/>
    <w:rsid w:val="000F68F7"/>
    <w:rsid w:val="00112B76"/>
    <w:rsid w:val="001170C6"/>
    <w:rsid w:val="001223E8"/>
    <w:rsid w:val="00123B0F"/>
    <w:rsid w:val="0013125D"/>
    <w:rsid w:val="00131745"/>
    <w:rsid w:val="00131D0C"/>
    <w:rsid w:val="00135F56"/>
    <w:rsid w:val="00155670"/>
    <w:rsid w:val="001579EB"/>
    <w:rsid w:val="001625CF"/>
    <w:rsid w:val="001651DC"/>
    <w:rsid w:val="001A3BE9"/>
    <w:rsid w:val="001A4CCE"/>
    <w:rsid w:val="001B796F"/>
    <w:rsid w:val="001B7E4D"/>
    <w:rsid w:val="001C2163"/>
    <w:rsid w:val="001C478E"/>
    <w:rsid w:val="001C5489"/>
    <w:rsid w:val="001D1184"/>
    <w:rsid w:val="001D4BCC"/>
    <w:rsid w:val="001E06B9"/>
    <w:rsid w:val="001E5B37"/>
    <w:rsid w:val="00211B57"/>
    <w:rsid w:val="00214045"/>
    <w:rsid w:val="00237C65"/>
    <w:rsid w:val="00241EB7"/>
    <w:rsid w:val="00247440"/>
    <w:rsid w:val="00263B9A"/>
    <w:rsid w:val="0026795C"/>
    <w:rsid w:val="00267AA3"/>
    <w:rsid w:val="00282483"/>
    <w:rsid w:val="002A2D79"/>
    <w:rsid w:val="002A3D51"/>
    <w:rsid w:val="002B1348"/>
    <w:rsid w:val="002D5574"/>
    <w:rsid w:val="00306089"/>
    <w:rsid w:val="003112D5"/>
    <w:rsid w:val="00311F7A"/>
    <w:rsid w:val="003148B2"/>
    <w:rsid w:val="00316278"/>
    <w:rsid w:val="00322631"/>
    <w:rsid w:val="00323D42"/>
    <w:rsid w:val="00327006"/>
    <w:rsid w:val="003333BC"/>
    <w:rsid w:val="003404DA"/>
    <w:rsid w:val="00342FD3"/>
    <w:rsid w:val="00346D3C"/>
    <w:rsid w:val="00347B77"/>
    <w:rsid w:val="0035003F"/>
    <w:rsid w:val="00352C1D"/>
    <w:rsid w:val="00355945"/>
    <w:rsid w:val="00366706"/>
    <w:rsid w:val="00367A96"/>
    <w:rsid w:val="00377453"/>
    <w:rsid w:val="0038640F"/>
    <w:rsid w:val="003B259E"/>
    <w:rsid w:val="003B3DA8"/>
    <w:rsid w:val="003B40AC"/>
    <w:rsid w:val="003C676B"/>
    <w:rsid w:val="003C6C41"/>
    <w:rsid w:val="003D0B79"/>
    <w:rsid w:val="003E778A"/>
    <w:rsid w:val="003F3CC8"/>
    <w:rsid w:val="003F536B"/>
    <w:rsid w:val="004061F4"/>
    <w:rsid w:val="004144D2"/>
    <w:rsid w:val="0041564B"/>
    <w:rsid w:val="00424015"/>
    <w:rsid w:val="00424A51"/>
    <w:rsid w:val="00426F74"/>
    <w:rsid w:val="00431ABC"/>
    <w:rsid w:val="00436629"/>
    <w:rsid w:val="00437DBC"/>
    <w:rsid w:val="00441FD7"/>
    <w:rsid w:val="0045081E"/>
    <w:rsid w:val="0045177D"/>
    <w:rsid w:val="00455C91"/>
    <w:rsid w:val="00461A1B"/>
    <w:rsid w:val="00462E3D"/>
    <w:rsid w:val="0047303C"/>
    <w:rsid w:val="00490972"/>
    <w:rsid w:val="004955B2"/>
    <w:rsid w:val="004A041B"/>
    <w:rsid w:val="004A7F9D"/>
    <w:rsid w:val="004B06B3"/>
    <w:rsid w:val="004C2EC1"/>
    <w:rsid w:val="004D32B3"/>
    <w:rsid w:val="004D7CC7"/>
    <w:rsid w:val="00504095"/>
    <w:rsid w:val="0050635E"/>
    <w:rsid w:val="00512C0A"/>
    <w:rsid w:val="0052125A"/>
    <w:rsid w:val="00522D2A"/>
    <w:rsid w:val="00525962"/>
    <w:rsid w:val="0053411C"/>
    <w:rsid w:val="00535CCD"/>
    <w:rsid w:val="00535E63"/>
    <w:rsid w:val="005374E3"/>
    <w:rsid w:val="005375F6"/>
    <w:rsid w:val="00547CA2"/>
    <w:rsid w:val="005574E3"/>
    <w:rsid w:val="00564564"/>
    <w:rsid w:val="00564FA9"/>
    <w:rsid w:val="00565640"/>
    <w:rsid w:val="00566AE6"/>
    <w:rsid w:val="005700D2"/>
    <w:rsid w:val="0057067C"/>
    <w:rsid w:val="00575D55"/>
    <w:rsid w:val="0057759B"/>
    <w:rsid w:val="00581FF3"/>
    <w:rsid w:val="005840FE"/>
    <w:rsid w:val="00586659"/>
    <w:rsid w:val="00593711"/>
    <w:rsid w:val="005A75B8"/>
    <w:rsid w:val="005B033A"/>
    <w:rsid w:val="005B1E5C"/>
    <w:rsid w:val="005B3795"/>
    <w:rsid w:val="005B7848"/>
    <w:rsid w:val="005C750F"/>
    <w:rsid w:val="005D1BE9"/>
    <w:rsid w:val="005D34B7"/>
    <w:rsid w:val="005D6001"/>
    <w:rsid w:val="005E1943"/>
    <w:rsid w:val="005E2E0A"/>
    <w:rsid w:val="005E4331"/>
    <w:rsid w:val="005E467E"/>
    <w:rsid w:val="005F5505"/>
    <w:rsid w:val="005F60E7"/>
    <w:rsid w:val="005F6117"/>
    <w:rsid w:val="005F6832"/>
    <w:rsid w:val="00602BF8"/>
    <w:rsid w:val="00604095"/>
    <w:rsid w:val="006125F3"/>
    <w:rsid w:val="00612812"/>
    <w:rsid w:val="00614A34"/>
    <w:rsid w:val="00617B6C"/>
    <w:rsid w:val="006209D0"/>
    <w:rsid w:val="00624384"/>
    <w:rsid w:val="006302FE"/>
    <w:rsid w:val="00630628"/>
    <w:rsid w:val="006327A9"/>
    <w:rsid w:val="00634612"/>
    <w:rsid w:val="0063699F"/>
    <w:rsid w:val="00637EA0"/>
    <w:rsid w:val="006620AD"/>
    <w:rsid w:val="00666ADB"/>
    <w:rsid w:val="00685885"/>
    <w:rsid w:val="00694C42"/>
    <w:rsid w:val="006950B2"/>
    <w:rsid w:val="006A1073"/>
    <w:rsid w:val="006B022B"/>
    <w:rsid w:val="006B2706"/>
    <w:rsid w:val="006B2B50"/>
    <w:rsid w:val="006C2C3E"/>
    <w:rsid w:val="006D13B5"/>
    <w:rsid w:val="006D4CA0"/>
    <w:rsid w:val="006D5E44"/>
    <w:rsid w:val="006D7ADC"/>
    <w:rsid w:val="00704CE9"/>
    <w:rsid w:val="007078F3"/>
    <w:rsid w:val="00715B2B"/>
    <w:rsid w:val="007175F6"/>
    <w:rsid w:val="00717A31"/>
    <w:rsid w:val="00723D47"/>
    <w:rsid w:val="00727C05"/>
    <w:rsid w:val="007362CE"/>
    <w:rsid w:val="007445ED"/>
    <w:rsid w:val="00757D9D"/>
    <w:rsid w:val="007655F7"/>
    <w:rsid w:val="00765991"/>
    <w:rsid w:val="00767406"/>
    <w:rsid w:val="00772704"/>
    <w:rsid w:val="007764B8"/>
    <w:rsid w:val="00782C1E"/>
    <w:rsid w:val="007866DF"/>
    <w:rsid w:val="00791A9C"/>
    <w:rsid w:val="00794522"/>
    <w:rsid w:val="007947AD"/>
    <w:rsid w:val="0079722B"/>
    <w:rsid w:val="007A4A98"/>
    <w:rsid w:val="007B3336"/>
    <w:rsid w:val="007B3DA8"/>
    <w:rsid w:val="007B4B4E"/>
    <w:rsid w:val="007C038B"/>
    <w:rsid w:val="007C4967"/>
    <w:rsid w:val="007D0462"/>
    <w:rsid w:val="007D1F4C"/>
    <w:rsid w:val="007D5165"/>
    <w:rsid w:val="007D67DE"/>
    <w:rsid w:val="007D6EFF"/>
    <w:rsid w:val="007E12E7"/>
    <w:rsid w:val="007F250D"/>
    <w:rsid w:val="00802F56"/>
    <w:rsid w:val="0082318A"/>
    <w:rsid w:val="00827D87"/>
    <w:rsid w:val="00850FFA"/>
    <w:rsid w:val="00892535"/>
    <w:rsid w:val="00894DD7"/>
    <w:rsid w:val="008A165A"/>
    <w:rsid w:val="008A1B7A"/>
    <w:rsid w:val="008A3297"/>
    <w:rsid w:val="008A43E7"/>
    <w:rsid w:val="008B11A4"/>
    <w:rsid w:val="008B2B67"/>
    <w:rsid w:val="008B2E79"/>
    <w:rsid w:val="008B3095"/>
    <w:rsid w:val="008B352D"/>
    <w:rsid w:val="008B4FF2"/>
    <w:rsid w:val="008D4E59"/>
    <w:rsid w:val="008F6951"/>
    <w:rsid w:val="009027DA"/>
    <w:rsid w:val="009146AA"/>
    <w:rsid w:val="00921580"/>
    <w:rsid w:val="009228E5"/>
    <w:rsid w:val="00926EBA"/>
    <w:rsid w:val="00935A21"/>
    <w:rsid w:val="00941088"/>
    <w:rsid w:val="00941577"/>
    <w:rsid w:val="00942073"/>
    <w:rsid w:val="00943DC1"/>
    <w:rsid w:val="00943E41"/>
    <w:rsid w:val="0094574D"/>
    <w:rsid w:val="0095046C"/>
    <w:rsid w:val="0095125F"/>
    <w:rsid w:val="00952231"/>
    <w:rsid w:val="0095303D"/>
    <w:rsid w:val="00966BF1"/>
    <w:rsid w:val="0097465A"/>
    <w:rsid w:val="009772CC"/>
    <w:rsid w:val="00982AC8"/>
    <w:rsid w:val="00985EFD"/>
    <w:rsid w:val="00987A6D"/>
    <w:rsid w:val="009A4D9E"/>
    <w:rsid w:val="009B0997"/>
    <w:rsid w:val="009B3FE4"/>
    <w:rsid w:val="009C1E10"/>
    <w:rsid w:val="009C2D98"/>
    <w:rsid w:val="009C6434"/>
    <w:rsid w:val="009D06A3"/>
    <w:rsid w:val="009D755B"/>
    <w:rsid w:val="009E28F9"/>
    <w:rsid w:val="009F1A81"/>
    <w:rsid w:val="009F4306"/>
    <w:rsid w:val="009F6BFA"/>
    <w:rsid w:val="00A0596B"/>
    <w:rsid w:val="00A20379"/>
    <w:rsid w:val="00A24841"/>
    <w:rsid w:val="00A24B94"/>
    <w:rsid w:val="00A27325"/>
    <w:rsid w:val="00A33E47"/>
    <w:rsid w:val="00A41585"/>
    <w:rsid w:val="00A41DB8"/>
    <w:rsid w:val="00A4559D"/>
    <w:rsid w:val="00A51431"/>
    <w:rsid w:val="00A53558"/>
    <w:rsid w:val="00A56AF5"/>
    <w:rsid w:val="00A6390B"/>
    <w:rsid w:val="00A66ED0"/>
    <w:rsid w:val="00A76B70"/>
    <w:rsid w:val="00A774BA"/>
    <w:rsid w:val="00A77E63"/>
    <w:rsid w:val="00A807B7"/>
    <w:rsid w:val="00AA563E"/>
    <w:rsid w:val="00AA5D49"/>
    <w:rsid w:val="00AB677E"/>
    <w:rsid w:val="00AB6D66"/>
    <w:rsid w:val="00AB7156"/>
    <w:rsid w:val="00AD50C4"/>
    <w:rsid w:val="00AF1D61"/>
    <w:rsid w:val="00B03F5B"/>
    <w:rsid w:val="00B16AB7"/>
    <w:rsid w:val="00B211CF"/>
    <w:rsid w:val="00B2716C"/>
    <w:rsid w:val="00B31690"/>
    <w:rsid w:val="00B328BC"/>
    <w:rsid w:val="00B37BA4"/>
    <w:rsid w:val="00B415D1"/>
    <w:rsid w:val="00B42437"/>
    <w:rsid w:val="00B4677F"/>
    <w:rsid w:val="00B61AAF"/>
    <w:rsid w:val="00B643CD"/>
    <w:rsid w:val="00B6730E"/>
    <w:rsid w:val="00B767F4"/>
    <w:rsid w:val="00B76905"/>
    <w:rsid w:val="00B77E61"/>
    <w:rsid w:val="00B84E22"/>
    <w:rsid w:val="00B90B4E"/>
    <w:rsid w:val="00B95C3D"/>
    <w:rsid w:val="00BA4F6E"/>
    <w:rsid w:val="00BB0FC3"/>
    <w:rsid w:val="00BD48AA"/>
    <w:rsid w:val="00BE2BB5"/>
    <w:rsid w:val="00BF04F2"/>
    <w:rsid w:val="00C008E0"/>
    <w:rsid w:val="00C05B8B"/>
    <w:rsid w:val="00C153EB"/>
    <w:rsid w:val="00C16751"/>
    <w:rsid w:val="00C169BD"/>
    <w:rsid w:val="00C20F3A"/>
    <w:rsid w:val="00C23614"/>
    <w:rsid w:val="00C247CD"/>
    <w:rsid w:val="00C24DDD"/>
    <w:rsid w:val="00C26E91"/>
    <w:rsid w:val="00C303F9"/>
    <w:rsid w:val="00C31722"/>
    <w:rsid w:val="00C32FA2"/>
    <w:rsid w:val="00C34729"/>
    <w:rsid w:val="00C46F21"/>
    <w:rsid w:val="00C7102B"/>
    <w:rsid w:val="00C72DDF"/>
    <w:rsid w:val="00C740E9"/>
    <w:rsid w:val="00C92569"/>
    <w:rsid w:val="00CA223C"/>
    <w:rsid w:val="00CC2301"/>
    <w:rsid w:val="00CC37DF"/>
    <w:rsid w:val="00CD0533"/>
    <w:rsid w:val="00CD7209"/>
    <w:rsid w:val="00CE67FE"/>
    <w:rsid w:val="00CE776B"/>
    <w:rsid w:val="00CF2888"/>
    <w:rsid w:val="00D033DD"/>
    <w:rsid w:val="00D07B7D"/>
    <w:rsid w:val="00D11CC9"/>
    <w:rsid w:val="00D16843"/>
    <w:rsid w:val="00D17D13"/>
    <w:rsid w:val="00D21282"/>
    <w:rsid w:val="00D23527"/>
    <w:rsid w:val="00D238B6"/>
    <w:rsid w:val="00D30D3B"/>
    <w:rsid w:val="00D32DB7"/>
    <w:rsid w:val="00D62477"/>
    <w:rsid w:val="00D7049F"/>
    <w:rsid w:val="00D72C3A"/>
    <w:rsid w:val="00D76D62"/>
    <w:rsid w:val="00D778D3"/>
    <w:rsid w:val="00D8538A"/>
    <w:rsid w:val="00DA0A42"/>
    <w:rsid w:val="00DA5E1F"/>
    <w:rsid w:val="00DA7757"/>
    <w:rsid w:val="00DB24A7"/>
    <w:rsid w:val="00DB2AB3"/>
    <w:rsid w:val="00DB596C"/>
    <w:rsid w:val="00DC17FF"/>
    <w:rsid w:val="00DC25EE"/>
    <w:rsid w:val="00DD101D"/>
    <w:rsid w:val="00DD1A10"/>
    <w:rsid w:val="00DD6801"/>
    <w:rsid w:val="00DF6AD6"/>
    <w:rsid w:val="00E01AA8"/>
    <w:rsid w:val="00E0306D"/>
    <w:rsid w:val="00E17051"/>
    <w:rsid w:val="00E3174E"/>
    <w:rsid w:val="00E3331B"/>
    <w:rsid w:val="00E502CD"/>
    <w:rsid w:val="00E54B78"/>
    <w:rsid w:val="00E573BA"/>
    <w:rsid w:val="00E57D22"/>
    <w:rsid w:val="00E67AAC"/>
    <w:rsid w:val="00E71F62"/>
    <w:rsid w:val="00E82ED4"/>
    <w:rsid w:val="00E90F22"/>
    <w:rsid w:val="00E910EA"/>
    <w:rsid w:val="00E92DDE"/>
    <w:rsid w:val="00EA5415"/>
    <w:rsid w:val="00EB1578"/>
    <w:rsid w:val="00EC17E6"/>
    <w:rsid w:val="00EC6602"/>
    <w:rsid w:val="00EE6F31"/>
    <w:rsid w:val="00EF57F0"/>
    <w:rsid w:val="00F001EB"/>
    <w:rsid w:val="00F115E6"/>
    <w:rsid w:val="00F230D5"/>
    <w:rsid w:val="00F2755A"/>
    <w:rsid w:val="00F302EE"/>
    <w:rsid w:val="00F35B79"/>
    <w:rsid w:val="00F45045"/>
    <w:rsid w:val="00F47B6C"/>
    <w:rsid w:val="00F529E5"/>
    <w:rsid w:val="00F6125E"/>
    <w:rsid w:val="00F761F8"/>
    <w:rsid w:val="00F8376A"/>
    <w:rsid w:val="00F83D2B"/>
    <w:rsid w:val="00F84E14"/>
    <w:rsid w:val="00F911E1"/>
    <w:rsid w:val="00F97459"/>
    <w:rsid w:val="00F97C8D"/>
    <w:rsid w:val="00FA7656"/>
    <w:rsid w:val="00FB1DDD"/>
    <w:rsid w:val="00FD6FD7"/>
    <w:rsid w:val="00FE0C5D"/>
    <w:rsid w:val="00FE275A"/>
    <w:rsid w:val="00FF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B79D7D0"/>
  <w15:docId w15:val="{54883CFB-409E-402D-9705-6F8FAC8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0D2"/>
  </w:style>
  <w:style w:type="paragraph" w:styleId="1">
    <w:name w:val="heading 1"/>
    <w:basedOn w:val="a"/>
    <w:next w:val="a"/>
    <w:link w:val="10"/>
    <w:uiPriority w:val="9"/>
    <w:qFormat/>
    <w:rsid w:val="00BA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03CF"/>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D7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A54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40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3CF"/>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a3">
    <w:name w:val="СТАТЬЯ"/>
    <w:rsid w:val="000603CF"/>
    <w:rPr>
      <w:rFonts w:ascii="Times New Roman" w:hAnsi="Times New Roman"/>
      <w:color w:val="auto"/>
      <w:sz w:val="24"/>
    </w:rPr>
  </w:style>
  <w:style w:type="paragraph" w:styleId="a4">
    <w:name w:val="Body Text"/>
    <w:aliases w:val="Основной текст Знак Знак Знак"/>
    <w:basedOn w:val="a"/>
    <w:link w:val="a5"/>
    <w:rsid w:val="000603CF"/>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5">
    <w:name w:val="Основной текст Знак"/>
    <w:aliases w:val="Основной текст Знак Знак Знак Знак"/>
    <w:basedOn w:val="a0"/>
    <w:link w:val="a4"/>
    <w:rsid w:val="000603CF"/>
    <w:rPr>
      <w:rFonts w:ascii="Times New Roman" w:eastAsia="Lucida Sans Unicode" w:hAnsi="Times New Roman" w:cs="Times New Roman"/>
      <w:kern w:val="1"/>
      <w:sz w:val="24"/>
      <w:szCs w:val="24"/>
      <w:lang w:eastAsia="ar-SA"/>
    </w:rPr>
  </w:style>
  <w:style w:type="paragraph" w:styleId="a6">
    <w:name w:val="header"/>
    <w:basedOn w:val="a"/>
    <w:link w:val="a7"/>
    <w:uiPriority w:val="99"/>
    <w:unhideWhenUsed/>
    <w:rsid w:val="00316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278"/>
  </w:style>
  <w:style w:type="paragraph" w:styleId="a8">
    <w:name w:val="footer"/>
    <w:aliases w:val=" Знак, Знак6,Знак6"/>
    <w:basedOn w:val="a"/>
    <w:link w:val="a9"/>
    <w:uiPriority w:val="99"/>
    <w:rsid w:val="00316278"/>
    <w:pPr>
      <w:tabs>
        <w:tab w:val="center" w:pos="4677"/>
        <w:tab w:val="right" w:pos="9355"/>
      </w:tabs>
    </w:pPr>
    <w:rPr>
      <w:rFonts w:ascii="Calibri" w:eastAsia="Times New Roman" w:hAnsi="Calibri" w:cs="Calibri"/>
    </w:rPr>
  </w:style>
  <w:style w:type="character" w:customStyle="1" w:styleId="a9">
    <w:name w:val="Нижний колонтитул Знак"/>
    <w:aliases w:val=" Знак Знак, Знак6 Знак,Знак6 Знак"/>
    <w:basedOn w:val="a0"/>
    <w:link w:val="a8"/>
    <w:uiPriority w:val="99"/>
    <w:rsid w:val="00316278"/>
    <w:rPr>
      <w:rFonts w:ascii="Calibri" w:eastAsia="Times New Roman" w:hAnsi="Calibri" w:cs="Calibri"/>
    </w:rPr>
  </w:style>
  <w:style w:type="paragraph" w:styleId="aa">
    <w:name w:val="No Spacing"/>
    <w:link w:val="ab"/>
    <w:qFormat/>
    <w:rsid w:val="00316278"/>
    <w:pPr>
      <w:spacing w:after="0" w:line="240" w:lineRule="auto"/>
    </w:pPr>
    <w:rPr>
      <w:rFonts w:ascii="Calibri" w:eastAsia="Times New Roman" w:hAnsi="Calibri" w:cs="Times New Roman"/>
    </w:rPr>
  </w:style>
  <w:style w:type="character" w:customStyle="1" w:styleId="ab">
    <w:name w:val="Без интервала Знак"/>
    <w:link w:val="aa"/>
    <w:rsid w:val="00316278"/>
    <w:rPr>
      <w:rFonts w:ascii="Calibri" w:eastAsia="Times New Roman" w:hAnsi="Calibri" w:cs="Times New Roman"/>
    </w:rPr>
  </w:style>
  <w:style w:type="character" w:customStyle="1" w:styleId="30">
    <w:name w:val="Заголовок 3 Знак"/>
    <w:basedOn w:val="a0"/>
    <w:link w:val="3"/>
    <w:uiPriority w:val="9"/>
    <w:rsid w:val="00D778D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A4F6E"/>
    <w:rPr>
      <w:rFonts w:asciiTheme="majorHAnsi" w:eastAsiaTheme="majorEastAsia" w:hAnsiTheme="majorHAnsi" w:cstheme="majorBidi"/>
      <w:color w:val="365F91" w:themeColor="accent1" w:themeShade="BF"/>
      <w:sz w:val="32"/>
      <w:szCs w:val="32"/>
    </w:rPr>
  </w:style>
  <w:style w:type="character" w:styleId="ac">
    <w:name w:val="Hyperlink"/>
    <w:uiPriority w:val="99"/>
    <w:rsid w:val="00943DC1"/>
    <w:rPr>
      <w:color w:val="0000FF"/>
      <w:u w:val="single"/>
    </w:rPr>
  </w:style>
  <w:style w:type="character" w:customStyle="1" w:styleId="50">
    <w:name w:val="Заголовок 5 Знак"/>
    <w:basedOn w:val="a0"/>
    <w:link w:val="5"/>
    <w:uiPriority w:val="9"/>
    <w:semiHidden/>
    <w:rsid w:val="00424015"/>
    <w:rPr>
      <w:rFonts w:asciiTheme="majorHAnsi" w:eastAsiaTheme="majorEastAsia" w:hAnsiTheme="majorHAnsi" w:cstheme="majorBidi"/>
      <w:color w:val="365F91" w:themeColor="accent1" w:themeShade="BF"/>
    </w:rPr>
  </w:style>
  <w:style w:type="paragraph" w:styleId="ad">
    <w:name w:val="footnote text"/>
    <w:basedOn w:val="a"/>
    <w:link w:val="ae"/>
    <w:rsid w:val="00772704"/>
    <w:pPr>
      <w:spacing w:after="0" w:line="240" w:lineRule="auto"/>
    </w:pPr>
    <w:rPr>
      <w:rFonts w:ascii="Arial Narrow" w:eastAsia="Times New Roman" w:hAnsi="Arial Narrow" w:cs="Times New Roman"/>
      <w:sz w:val="20"/>
      <w:szCs w:val="20"/>
    </w:rPr>
  </w:style>
  <w:style w:type="character" w:customStyle="1" w:styleId="ae">
    <w:name w:val="Текст сноски Знак"/>
    <w:basedOn w:val="a0"/>
    <w:link w:val="ad"/>
    <w:rsid w:val="00772704"/>
    <w:rPr>
      <w:rFonts w:ascii="Arial Narrow" w:eastAsia="Times New Roman" w:hAnsi="Arial Narrow" w:cs="Times New Roman"/>
      <w:sz w:val="20"/>
      <w:szCs w:val="20"/>
    </w:rPr>
  </w:style>
  <w:style w:type="character" w:styleId="af">
    <w:name w:val="footnote reference"/>
    <w:uiPriority w:val="99"/>
    <w:rsid w:val="00772704"/>
    <w:rPr>
      <w:vertAlign w:val="superscript"/>
    </w:rPr>
  </w:style>
  <w:style w:type="paragraph" w:styleId="af0">
    <w:name w:val="Balloon Text"/>
    <w:basedOn w:val="a"/>
    <w:link w:val="af1"/>
    <w:uiPriority w:val="99"/>
    <w:semiHidden/>
    <w:unhideWhenUsed/>
    <w:rsid w:val="00593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711"/>
    <w:rPr>
      <w:rFonts w:ascii="Segoe UI" w:hAnsi="Segoe UI" w:cs="Segoe UI"/>
      <w:sz w:val="18"/>
      <w:szCs w:val="18"/>
    </w:rPr>
  </w:style>
  <w:style w:type="paragraph" w:styleId="11">
    <w:name w:val="toc 1"/>
    <w:basedOn w:val="a"/>
    <w:next w:val="a"/>
    <w:autoRedefine/>
    <w:uiPriority w:val="39"/>
    <w:unhideWhenUsed/>
    <w:rsid w:val="005E1943"/>
    <w:pPr>
      <w:spacing w:after="100"/>
    </w:pPr>
  </w:style>
  <w:style w:type="paragraph" w:styleId="31">
    <w:name w:val="toc 3"/>
    <w:basedOn w:val="a"/>
    <w:next w:val="a"/>
    <w:autoRedefine/>
    <w:uiPriority w:val="39"/>
    <w:unhideWhenUsed/>
    <w:rsid w:val="005E1943"/>
    <w:pPr>
      <w:spacing w:after="100"/>
      <w:ind w:left="440"/>
    </w:pPr>
  </w:style>
  <w:style w:type="paragraph" w:styleId="af2">
    <w:name w:val="annotation text"/>
    <w:basedOn w:val="a"/>
    <w:link w:val="af3"/>
    <w:uiPriority w:val="99"/>
    <w:semiHidden/>
    <w:unhideWhenUsed/>
    <w:rsid w:val="00D23527"/>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23527"/>
    <w:rPr>
      <w:rFonts w:ascii="Calibri" w:eastAsia="Calibri" w:hAnsi="Calibri" w:cs="Times New Roman"/>
      <w:sz w:val="20"/>
      <w:szCs w:val="20"/>
      <w:lang w:eastAsia="en-US"/>
    </w:rPr>
  </w:style>
  <w:style w:type="character" w:styleId="af4">
    <w:name w:val="annotation reference"/>
    <w:basedOn w:val="a0"/>
    <w:uiPriority w:val="99"/>
    <w:semiHidden/>
    <w:unhideWhenUsed/>
    <w:rsid w:val="00D23527"/>
    <w:rPr>
      <w:sz w:val="16"/>
      <w:szCs w:val="16"/>
    </w:rPr>
  </w:style>
  <w:style w:type="table" w:styleId="af5">
    <w:name w:val="Table Grid"/>
    <w:basedOn w:val="a1"/>
    <w:uiPriority w:val="39"/>
    <w:rsid w:val="00D235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ПЗ"/>
    <w:link w:val="af7"/>
    <w:rsid w:val="00A774BA"/>
    <w:pPr>
      <w:spacing w:after="0" w:line="240" w:lineRule="auto"/>
      <w:jc w:val="center"/>
    </w:pPr>
    <w:rPr>
      <w:rFonts w:ascii="ISOCPEUR" w:eastAsia="Times New Roman" w:hAnsi="ISOCPEUR" w:cs="Times New Roman"/>
      <w:b/>
      <w:i/>
      <w:sz w:val="28"/>
      <w:szCs w:val="24"/>
    </w:rPr>
  </w:style>
  <w:style w:type="character" w:customStyle="1" w:styleId="af7">
    <w:name w:val="Заголовок ПЗ Знак"/>
    <w:link w:val="af6"/>
    <w:rsid w:val="00A774BA"/>
    <w:rPr>
      <w:rFonts w:ascii="ISOCPEUR" w:eastAsia="Times New Roman" w:hAnsi="ISOCPEUR" w:cs="Times New Roman"/>
      <w:b/>
      <w:i/>
      <w:sz w:val="28"/>
      <w:szCs w:val="24"/>
    </w:rPr>
  </w:style>
  <w:style w:type="paragraph" w:customStyle="1" w:styleId="TimesNewRoman18">
    <w:name w:val="Times New Roman 18 пт"/>
    <w:basedOn w:val="a"/>
    <w:link w:val="TimesNewRoman180"/>
    <w:uiPriority w:val="99"/>
    <w:rsid w:val="00A774BA"/>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774BA"/>
    <w:rPr>
      <w:rFonts w:ascii="Times New Roman" w:eastAsia="Times New Roman" w:hAnsi="Times New Roman" w:cs="Times New Roman"/>
      <w:b/>
      <w:bCs/>
      <w:sz w:val="36"/>
      <w:szCs w:val="24"/>
    </w:rPr>
  </w:style>
  <w:style w:type="paragraph" w:customStyle="1" w:styleId="12">
    <w:name w:val="1_"/>
    <w:basedOn w:val="a"/>
    <w:link w:val="13"/>
    <w:qFormat/>
    <w:rsid w:val="00A774BA"/>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13">
    <w:name w:val="1_ Знак"/>
    <w:basedOn w:val="a0"/>
    <w:link w:val="12"/>
    <w:rsid w:val="00A774BA"/>
    <w:rPr>
      <w:rFonts w:ascii="Times New Roman" w:eastAsia="Times New Roman" w:hAnsi="Times New Roman" w:cs="Times New Roman"/>
      <w:b/>
      <w:sz w:val="28"/>
      <w:szCs w:val="28"/>
    </w:rPr>
  </w:style>
  <w:style w:type="paragraph" w:styleId="af8">
    <w:name w:val="List Paragraph"/>
    <w:basedOn w:val="a"/>
    <w:uiPriority w:val="34"/>
    <w:qFormat/>
    <w:rsid w:val="00987A6D"/>
    <w:pPr>
      <w:ind w:left="720"/>
      <w:contextualSpacing/>
    </w:pPr>
  </w:style>
  <w:style w:type="paragraph" w:customStyle="1" w:styleId="s1">
    <w:name w:val="s_1"/>
    <w:basedOn w:val="a"/>
    <w:rsid w:val="00B7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5415"/>
    <w:rPr>
      <w:rFonts w:asciiTheme="majorHAnsi" w:eastAsiaTheme="majorEastAsia" w:hAnsiTheme="majorHAnsi" w:cstheme="majorBidi"/>
      <w:i/>
      <w:iCs/>
      <w:color w:val="365F91" w:themeColor="accent1" w:themeShade="BF"/>
    </w:rPr>
  </w:style>
  <w:style w:type="table" w:customStyle="1" w:styleId="14">
    <w:name w:val="Сетка таблицы1"/>
    <w:basedOn w:val="a1"/>
    <w:next w:val="af5"/>
    <w:rsid w:val="00797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564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64FA9"/>
  </w:style>
  <w:style w:type="paragraph" w:styleId="af9">
    <w:name w:val="Body Text Indent"/>
    <w:basedOn w:val="a"/>
    <w:link w:val="afa"/>
    <w:uiPriority w:val="99"/>
    <w:semiHidden/>
    <w:unhideWhenUsed/>
    <w:rsid w:val="00C05B8B"/>
    <w:pPr>
      <w:spacing w:after="120"/>
      <w:ind w:left="283"/>
    </w:pPr>
  </w:style>
  <w:style w:type="character" w:customStyle="1" w:styleId="afa">
    <w:name w:val="Основной текст с отступом Знак"/>
    <w:basedOn w:val="a0"/>
    <w:link w:val="af9"/>
    <w:uiPriority w:val="99"/>
    <w:semiHidden/>
    <w:rsid w:val="00C05B8B"/>
  </w:style>
  <w:style w:type="character" w:customStyle="1" w:styleId="210pt">
    <w:name w:val="Основной текст (2) + 10 pt"/>
    <w:aliases w:val="Полужирный"/>
    <w:basedOn w:val="a0"/>
    <w:rsid w:val="00A5143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
    <w:name w:val="Основной текст (2)"/>
    <w:basedOn w:val="a0"/>
    <w:rsid w:val="00A5143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22">
    <w:name w:val="toc 2"/>
    <w:basedOn w:val="a"/>
    <w:next w:val="a"/>
    <w:autoRedefine/>
    <w:uiPriority w:val="39"/>
    <w:unhideWhenUsed/>
    <w:rsid w:val="00352C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176">
      <w:bodyDiv w:val="1"/>
      <w:marLeft w:val="0"/>
      <w:marRight w:val="0"/>
      <w:marTop w:val="0"/>
      <w:marBottom w:val="0"/>
      <w:divBdr>
        <w:top w:val="none" w:sz="0" w:space="0" w:color="auto"/>
        <w:left w:val="none" w:sz="0" w:space="0" w:color="auto"/>
        <w:bottom w:val="none" w:sz="0" w:space="0" w:color="auto"/>
        <w:right w:val="none" w:sz="0" w:space="0" w:color="auto"/>
      </w:divBdr>
    </w:div>
    <w:div w:id="100611394">
      <w:bodyDiv w:val="1"/>
      <w:marLeft w:val="0"/>
      <w:marRight w:val="0"/>
      <w:marTop w:val="0"/>
      <w:marBottom w:val="0"/>
      <w:divBdr>
        <w:top w:val="none" w:sz="0" w:space="0" w:color="auto"/>
        <w:left w:val="none" w:sz="0" w:space="0" w:color="auto"/>
        <w:bottom w:val="none" w:sz="0" w:space="0" w:color="auto"/>
        <w:right w:val="none" w:sz="0" w:space="0" w:color="auto"/>
      </w:divBdr>
      <w:divsChild>
        <w:div w:id="1028683801">
          <w:marLeft w:val="0"/>
          <w:marRight w:val="0"/>
          <w:marTop w:val="0"/>
          <w:marBottom w:val="0"/>
          <w:divBdr>
            <w:top w:val="none" w:sz="0" w:space="0" w:color="auto"/>
            <w:left w:val="none" w:sz="0" w:space="0" w:color="auto"/>
            <w:bottom w:val="none" w:sz="0" w:space="0" w:color="auto"/>
            <w:right w:val="none" w:sz="0" w:space="0" w:color="auto"/>
          </w:divBdr>
        </w:div>
      </w:divsChild>
    </w:div>
    <w:div w:id="115877161">
      <w:bodyDiv w:val="1"/>
      <w:marLeft w:val="0"/>
      <w:marRight w:val="0"/>
      <w:marTop w:val="0"/>
      <w:marBottom w:val="0"/>
      <w:divBdr>
        <w:top w:val="none" w:sz="0" w:space="0" w:color="auto"/>
        <w:left w:val="none" w:sz="0" w:space="0" w:color="auto"/>
        <w:bottom w:val="none" w:sz="0" w:space="0" w:color="auto"/>
        <w:right w:val="none" w:sz="0" w:space="0" w:color="auto"/>
      </w:divBdr>
    </w:div>
    <w:div w:id="167139370">
      <w:bodyDiv w:val="1"/>
      <w:marLeft w:val="0"/>
      <w:marRight w:val="0"/>
      <w:marTop w:val="0"/>
      <w:marBottom w:val="0"/>
      <w:divBdr>
        <w:top w:val="none" w:sz="0" w:space="0" w:color="auto"/>
        <w:left w:val="none" w:sz="0" w:space="0" w:color="auto"/>
        <w:bottom w:val="none" w:sz="0" w:space="0" w:color="auto"/>
        <w:right w:val="none" w:sz="0" w:space="0" w:color="auto"/>
      </w:divBdr>
      <w:divsChild>
        <w:div w:id="663162950">
          <w:marLeft w:val="0"/>
          <w:marRight w:val="0"/>
          <w:marTop w:val="0"/>
          <w:marBottom w:val="0"/>
          <w:divBdr>
            <w:top w:val="none" w:sz="0" w:space="0" w:color="auto"/>
            <w:left w:val="none" w:sz="0" w:space="0" w:color="auto"/>
            <w:bottom w:val="none" w:sz="0" w:space="0" w:color="auto"/>
            <w:right w:val="none" w:sz="0" w:space="0" w:color="auto"/>
          </w:divBdr>
        </w:div>
        <w:div w:id="1293708451">
          <w:marLeft w:val="0"/>
          <w:marRight w:val="0"/>
          <w:marTop w:val="0"/>
          <w:marBottom w:val="0"/>
          <w:divBdr>
            <w:top w:val="none" w:sz="0" w:space="0" w:color="auto"/>
            <w:left w:val="none" w:sz="0" w:space="0" w:color="auto"/>
            <w:bottom w:val="none" w:sz="0" w:space="0" w:color="auto"/>
            <w:right w:val="none" w:sz="0" w:space="0" w:color="auto"/>
          </w:divBdr>
        </w:div>
        <w:div w:id="2083020133">
          <w:marLeft w:val="0"/>
          <w:marRight w:val="0"/>
          <w:marTop w:val="0"/>
          <w:marBottom w:val="0"/>
          <w:divBdr>
            <w:top w:val="none" w:sz="0" w:space="0" w:color="auto"/>
            <w:left w:val="single" w:sz="24" w:space="0" w:color="CED3F1"/>
            <w:bottom w:val="none" w:sz="0" w:space="0" w:color="auto"/>
            <w:right w:val="none" w:sz="0" w:space="0" w:color="auto"/>
          </w:divBdr>
          <w:divsChild>
            <w:div w:id="1424380447">
              <w:marLeft w:val="0"/>
              <w:marRight w:val="0"/>
              <w:marTop w:val="0"/>
              <w:marBottom w:val="0"/>
              <w:divBdr>
                <w:top w:val="none" w:sz="0" w:space="0" w:color="auto"/>
                <w:left w:val="none" w:sz="0" w:space="0" w:color="auto"/>
                <w:bottom w:val="none" w:sz="0" w:space="0" w:color="auto"/>
                <w:right w:val="none" w:sz="0" w:space="0" w:color="auto"/>
              </w:divBdr>
            </w:div>
            <w:div w:id="1070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62">
          <w:marLeft w:val="0"/>
          <w:marRight w:val="0"/>
          <w:marTop w:val="0"/>
          <w:marBottom w:val="0"/>
          <w:divBdr>
            <w:top w:val="none" w:sz="0" w:space="0" w:color="auto"/>
            <w:left w:val="none" w:sz="0" w:space="0" w:color="auto"/>
            <w:bottom w:val="none" w:sz="0" w:space="0" w:color="auto"/>
            <w:right w:val="none" w:sz="0" w:space="0" w:color="auto"/>
          </w:divBdr>
        </w:div>
      </w:divsChild>
    </w:div>
    <w:div w:id="192351671">
      <w:bodyDiv w:val="1"/>
      <w:marLeft w:val="0"/>
      <w:marRight w:val="0"/>
      <w:marTop w:val="0"/>
      <w:marBottom w:val="0"/>
      <w:divBdr>
        <w:top w:val="none" w:sz="0" w:space="0" w:color="auto"/>
        <w:left w:val="none" w:sz="0" w:space="0" w:color="auto"/>
        <w:bottom w:val="none" w:sz="0" w:space="0" w:color="auto"/>
        <w:right w:val="none" w:sz="0" w:space="0" w:color="auto"/>
      </w:divBdr>
    </w:div>
    <w:div w:id="200291772">
      <w:bodyDiv w:val="1"/>
      <w:marLeft w:val="0"/>
      <w:marRight w:val="0"/>
      <w:marTop w:val="0"/>
      <w:marBottom w:val="0"/>
      <w:divBdr>
        <w:top w:val="none" w:sz="0" w:space="0" w:color="auto"/>
        <w:left w:val="none" w:sz="0" w:space="0" w:color="auto"/>
        <w:bottom w:val="none" w:sz="0" w:space="0" w:color="auto"/>
        <w:right w:val="none" w:sz="0" w:space="0" w:color="auto"/>
      </w:divBdr>
    </w:div>
    <w:div w:id="202835394">
      <w:bodyDiv w:val="1"/>
      <w:marLeft w:val="0"/>
      <w:marRight w:val="0"/>
      <w:marTop w:val="0"/>
      <w:marBottom w:val="0"/>
      <w:divBdr>
        <w:top w:val="none" w:sz="0" w:space="0" w:color="auto"/>
        <w:left w:val="none" w:sz="0" w:space="0" w:color="auto"/>
        <w:bottom w:val="none" w:sz="0" w:space="0" w:color="auto"/>
        <w:right w:val="none" w:sz="0" w:space="0" w:color="auto"/>
      </w:divBdr>
    </w:div>
    <w:div w:id="258953764">
      <w:bodyDiv w:val="1"/>
      <w:marLeft w:val="0"/>
      <w:marRight w:val="0"/>
      <w:marTop w:val="0"/>
      <w:marBottom w:val="0"/>
      <w:divBdr>
        <w:top w:val="none" w:sz="0" w:space="0" w:color="auto"/>
        <w:left w:val="none" w:sz="0" w:space="0" w:color="auto"/>
        <w:bottom w:val="none" w:sz="0" w:space="0" w:color="auto"/>
        <w:right w:val="none" w:sz="0" w:space="0" w:color="auto"/>
      </w:divBdr>
    </w:div>
    <w:div w:id="332952971">
      <w:bodyDiv w:val="1"/>
      <w:marLeft w:val="0"/>
      <w:marRight w:val="0"/>
      <w:marTop w:val="0"/>
      <w:marBottom w:val="0"/>
      <w:divBdr>
        <w:top w:val="none" w:sz="0" w:space="0" w:color="auto"/>
        <w:left w:val="none" w:sz="0" w:space="0" w:color="auto"/>
        <w:bottom w:val="none" w:sz="0" w:space="0" w:color="auto"/>
        <w:right w:val="none" w:sz="0" w:space="0" w:color="auto"/>
      </w:divBdr>
      <w:divsChild>
        <w:div w:id="774331159">
          <w:marLeft w:val="0"/>
          <w:marRight w:val="0"/>
          <w:marTop w:val="192"/>
          <w:marBottom w:val="0"/>
          <w:divBdr>
            <w:top w:val="none" w:sz="0" w:space="0" w:color="auto"/>
            <w:left w:val="none" w:sz="0" w:space="0" w:color="auto"/>
            <w:bottom w:val="none" w:sz="0" w:space="0" w:color="auto"/>
            <w:right w:val="none" w:sz="0" w:space="0" w:color="auto"/>
          </w:divBdr>
        </w:div>
        <w:div w:id="779647100">
          <w:marLeft w:val="0"/>
          <w:marRight w:val="0"/>
          <w:marTop w:val="192"/>
          <w:marBottom w:val="0"/>
          <w:divBdr>
            <w:top w:val="none" w:sz="0" w:space="0" w:color="auto"/>
            <w:left w:val="none" w:sz="0" w:space="0" w:color="auto"/>
            <w:bottom w:val="none" w:sz="0" w:space="0" w:color="auto"/>
            <w:right w:val="none" w:sz="0" w:space="0" w:color="auto"/>
          </w:divBdr>
        </w:div>
        <w:div w:id="1175656930">
          <w:marLeft w:val="0"/>
          <w:marRight w:val="0"/>
          <w:marTop w:val="0"/>
          <w:marBottom w:val="0"/>
          <w:divBdr>
            <w:top w:val="none" w:sz="0" w:space="0" w:color="auto"/>
            <w:left w:val="none" w:sz="0" w:space="0" w:color="auto"/>
            <w:bottom w:val="none" w:sz="0" w:space="0" w:color="auto"/>
            <w:right w:val="none" w:sz="0" w:space="0" w:color="auto"/>
          </w:divBdr>
          <w:divsChild>
            <w:div w:id="1781099653">
              <w:marLeft w:val="0"/>
              <w:marRight w:val="0"/>
              <w:marTop w:val="192"/>
              <w:marBottom w:val="0"/>
              <w:divBdr>
                <w:top w:val="none" w:sz="0" w:space="0" w:color="auto"/>
                <w:left w:val="none" w:sz="0" w:space="0" w:color="auto"/>
                <w:bottom w:val="none" w:sz="0" w:space="0" w:color="auto"/>
                <w:right w:val="none" w:sz="0" w:space="0" w:color="auto"/>
              </w:divBdr>
            </w:div>
          </w:divsChild>
        </w:div>
        <w:div w:id="119685966">
          <w:marLeft w:val="0"/>
          <w:marRight w:val="0"/>
          <w:marTop w:val="192"/>
          <w:marBottom w:val="0"/>
          <w:divBdr>
            <w:top w:val="none" w:sz="0" w:space="0" w:color="auto"/>
            <w:left w:val="none" w:sz="0" w:space="0" w:color="auto"/>
            <w:bottom w:val="none" w:sz="0" w:space="0" w:color="auto"/>
            <w:right w:val="none" w:sz="0" w:space="0" w:color="auto"/>
          </w:divBdr>
        </w:div>
        <w:div w:id="1552959764">
          <w:marLeft w:val="0"/>
          <w:marRight w:val="0"/>
          <w:marTop w:val="0"/>
          <w:marBottom w:val="0"/>
          <w:divBdr>
            <w:top w:val="none" w:sz="0" w:space="0" w:color="auto"/>
            <w:left w:val="none" w:sz="0" w:space="0" w:color="auto"/>
            <w:bottom w:val="none" w:sz="0" w:space="0" w:color="auto"/>
            <w:right w:val="none" w:sz="0" w:space="0" w:color="auto"/>
          </w:divBdr>
          <w:divsChild>
            <w:div w:id="339358135">
              <w:marLeft w:val="0"/>
              <w:marRight w:val="0"/>
              <w:marTop w:val="192"/>
              <w:marBottom w:val="0"/>
              <w:divBdr>
                <w:top w:val="none" w:sz="0" w:space="0" w:color="auto"/>
                <w:left w:val="none" w:sz="0" w:space="0" w:color="auto"/>
                <w:bottom w:val="none" w:sz="0" w:space="0" w:color="auto"/>
                <w:right w:val="none" w:sz="0" w:space="0" w:color="auto"/>
              </w:divBdr>
            </w:div>
          </w:divsChild>
        </w:div>
        <w:div w:id="547761602">
          <w:marLeft w:val="0"/>
          <w:marRight w:val="0"/>
          <w:marTop w:val="0"/>
          <w:marBottom w:val="0"/>
          <w:divBdr>
            <w:top w:val="none" w:sz="0" w:space="0" w:color="auto"/>
            <w:left w:val="none" w:sz="0" w:space="0" w:color="auto"/>
            <w:bottom w:val="none" w:sz="0" w:space="0" w:color="auto"/>
            <w:right w:val="none" w:sz="0" w:space="0" w:color="auto"/>
          </w:divBdr>
        </w:div>
        <w:div w:id="170991552">
          <w:marLeft w:val="0"/>
          <w:marRight w:val="0"/>
          <w:marTop w:val="192"/>
          <w:marBottom w:val="0"/>
          <w:divBdr>
            <w:top w:val="none" w:sz="0" w:space="0" w:color="auto"/>
            <w:left w:val="none" w:sz="0" w:space="0" w:color="auto"/>
            <w:bottom w:val="none" w:sz="0" w:space="0" w:color="auto"/>
            <w:right w:val="none" w:sz="0" w:space="0" w:color="auto"/>
          </w:divBdr>
        </w:div>
        <w:div w:id="1911302974">
          <w:marLeft w:val="0"/>
          <w:marRight w:val="0"/>
          <w:marTop w:val="0"/>
          <w:marBottom w:val="0"/>
          <w:divBdr>
            <w:top w:val="none" w:sz="0" w:space="0" w:color="auto"/>
            <w:left w:val="none" w:sz="0" w:space="0" w:color="auto"/>
            <w:bottom w:val="none" w:sz="0" w:space="0" w:color="auto"/>
            <w:right w:val="none" w:sz="0" w:space="0" w:color="auto"/>
          </w:divBdr>
          <w:divsChild>
            <w:div w:id="448738758">
              <w:marLeft w:val="0"/>
              <w:marRight w:val="0"/>
              <w:marTop w:val="192"/>
              <w:marBottom w:val="0"/>
              <w:divBdr>
                <w:top w:val="none" w:sz="0" w:space="0" w:color="auto"/>
                <w:left w:val="none" w:sz="0" w:space="0" w:color="auto"/>
                <w:bottom w:val="none" w:sz="0" w:space="0" w:color="auto"/>
                <w:right w:val="none" w:sz="0" w:space="0" w:color="auto"/>
              </w:divBdr>
            </w:div>
          </w:divsChild>
        </w:div>
        <w:div w:id="2062096899">
          <w:marLeft w:val="0"/>
          <w:marRight w:val="0"/>
          <w:marTop w:val="0"/>
          <w:marBottom w:val="0"/>
          <w:divBdr>
            <w:top w:val="none" w:sz="0" w:space="0" w:color="auto"/>
            <w:left w:val="none" w:sz="0" w:space="0" w:color="auto"/>
            <w:bottom w:val="none" w:sz="0" w:space="0" w:color="auto"/>
            <w:right w:val="none" w:sz="0" w:space="0" w:color="auto"/>
          </w:divBdr>
        </w:div>
        <w:div w:id="1822622537">
          <w:marLeft w:val="0"/>
          <w:marRight w:val="0"/>
          <w:marTop w:val="192"/>
          <w:marBottom w:val="0"/>
          <w:divBdr>
            <w:top w:val="none" w:sz="0" w:space="0" w:color="auto"/>
            <w:left w:val="none" w:sz="0" w:space="0" w:color="auto"/>
            <w:bottom w:val="none" w:sz="0" w:space="0" w:color="auto"/>
            <w:right w:val="none" w:sz="0" w:space="0" w:color="auto"/>
          </w:divBdr>
        </w:div>
        <w:div w:id="1577399755">
          <w:marLeft w:val="0"/>
          <w:marRight w:val="0"/>
          <w:marTop w:val="0"/>
          <w:marBottom w:val="0"/>
          <w:divBdr>
            <w:top w:val="none" w:sz="0" w:space="0" w:color="auto"/>
            <w:left w:val="none" w:sz="0" w:space="0" w:color="auto"/>
            <w:bottom w:val="none" w:sz="0" w:space="0" w:color="auto"/>
            <w:right w:val="none" w:sz="0" w:space="0" w:color="auto"/>
          </w:divBdr>
          <w:divsChild>
            <w:div w:id="47268157">
              <w:marLeft w:val="0"/>
              <w:marRight w:val="0"/>
              <w:marTop w:val="192"/>
              <w:marBottom w:val="0"/>
              <w:divBdr>
                <w:top w:val="none" w:sz="0" w:space="0" w:color="auto"/>
                <w:left w:val="none" w:sz="0" w:space="0" w:color="auto"/>
                <w:bottom w:val="none" w:sz="0" w:space="0" w:color="auto"/>
                <w:right w:val="none" w:sz="0" w:space="0" w:color="auto"/>
              </w:divBdr>
            </w:div>
          </w:divsChild>
        </w:div>
        <w:div w:id="1391878918">
          <w:marLeft w:val="0"/>
          <w:marRight w:val="0"/>
          <w:marTop w:val="0"/>
          <w:marBottom w:val="0"/>
          <w:divBdr>
            <w:top w:val="none" w:sz="0" w:space="0" w:color="auto"/>
            <w:left w:val="none" w:sz="0" w:space="0" w:color="auto"/>
            <w:bottom w:val="none" w:sz="0" w:space="0" w:color="auto"/>
            <w:right w:val="none" w:sz="0" w:space="0" w:color="auto"/>
          </w:divBdr>
        </w:div>
        <w:div w:id="2098360472">
          <w:marLeft w:val="0"/>
          <w:marRight w:val="0"/>
          <w:marTop w:val="192"/>
          <w:marBottom w:val="0"/>
          <w:divBdr>
            <w:top w:val="none" w:sz="0" w:space="0" w:color="auto"/>
            <w:left w:val="none" w:sz="0" w:space="0" w:color="auto"/>
            <w:bottom w:val="none" w:sz="0" w:space="0" w:color="auto"/>
            <w:right w:val="none" w:sz="0" w:space="0" w:color="auto"/>
          </w:divBdr>
        </w:div>
        <w:div w:id="998919684">
          <w:marLeft w:val="0"/>
          <w:marRight w:val="0"/>
          <w:marTop w:val="0"/>
          <w:marBottom w:val="0"/>
          <w:divBdr>
            <w:top w:val="none" w:sz="0" w:space="0" w:color="auto"/>
            <w:left w:val="none" w:sz="0" w:space="0" w:color="auto"/>
            <w:bottom w:val="none" w:sz="0" w:space="0" w:color="auto"/>
            <w:right w:val="none" w:sz="0" w:space="0" w:color="auto"/>
          </w:divBdr>
          <w:divsChild>
            <w:div w:id="383722683">
              <w:marLeft w:val="0"/>
              <w:marRight w:val="0"/>
              <w:marTop w:val="192"/>
              <w:marBottom w:val="0"/>
              <w:divBdr>
                <w:top w:val="none" w:sz="0" w:space="0" w:color="auto"/>
                <w:left w:val="none" w:sz="0" w:space="0" w:color="auto"/>
                <w:bottom w:val="none" w:sz="0" w:space="0" w:color="auto"/>
                <w:right w:val="none" w:sz="0" w:space="0" w:color="auto"/>
              </w:divBdr>
            </w:div>
          </w:divsChild>
        </w:div>
        <w:div w:id="38171858">
          <w:marLeft w:val="0"/>
          <w:marRight w:val="0"/>
          <w:marTop w:val="0"/>
          <w:marBottom w:val="0"/>
          <w:divBdr>
            <w:top w:val="none" w:sz="0" w:space="0" w:color="auto"/>
            <w:left w:val="none" w:sz="0" w:space="0" w:color="auto"/>
            <w:bottom w:val="none" w:sz="0" w:space="0" w:color="auto"/>
            <w:right w:val="none" w:sz="0" w:space="0" w:color="auto"/>
          </w:divBdr>
        </w:div>
        <w:div w:id="1485047537">
          <w:marLeft w:val="0"/>
          <w:marRight w:val="0"/>
          <w:marTop w:val="192"/>
          <w:marBottom w:val="0"/>
          <w:divBdr>
            <w:top w:val="none" w:sz="0" w:space="0" w:color="auto"/>
            <w:left w:val="none" w:sz="0" w:space="0" w:color="auto"/>
            <w:bottom w:val="none" w:sz="0" w:space="0" w:color="auto"/>
            <w:right w:val="none" w:sz="0" w:space="0" w:color="auto"/>
          </w:divBdr>
        </w:div>
        <w:div w:id="1543059383">
          <w:marLeft w:val="0"/>
          <w:marRight w:val="0"/>
          <w:marTop w:val="192"/>
          <w:marBottom w:val="0"/>
          <w:divBdr>
            <w:top w:val="none" w:sz="0" w:space="0" w:color="auto"/>
            <w:left w:val="none" w:sz="0" w:space="0" w:color="auto"/>
            <w:bottom w:val="none" w:sz="0" w:space="0" w:color="auto"/>
            <w:right w:val="none" w:sz="0" w:space="0" w:color="auto"/>
          </w:divBdr>
        </w:div>
        <w:div w:id="148982013">
          <w:marLeft w:val="0"/>
          <w:marRight w:val="0"/>
          <w:marTop w:val="0"/>
          <w:marBottom w:val="0"/>
          <w:divBdr>
            <w:top w:val="none" w:sz="0" w:space="0" w:color="auto"/>
            <w:left w:val="none" w:sz="0" w:space="0" w:color="auto"/>
            <w:bottom w:val="none" w:sz="0" w:space="0" w:color="auto"/>
            <w:right w:val="none" w:sz="0" w:space="0" w:color="auto"/>
          </w:divBdr>
          <w:divsChild>
            <w:div w:id="311060277">
              <w:marLeft w:val="0"/>
              <w:marRight w:val="0"/>
              <w:marTop w:val="192"/>
              <w:marBottom w:val="0"/>
              <w:divBdr>
                <w:top w:val="none" w:sz="0" w:space="0" w:color="auto"/>
                <w:left w:val="none" w:sz="0" w:space="0" w:color="auto"/>
                <w:bottom w:val="none" w:sz="0" w:space="0" w:color="auto"/>
                <w:right w:val="none" w:sz="0" w:space="0" w:color="auto"/>
              </w:divBdr>
            </w:div>
          </w:divsChild>
        </w:div>
        <w:div w:id="977029245">
          <w:marLeft w:val="0"/>
          <w:marRight w:val="0"/>
          <w:marTop w:val="192"/>
          <w:marBottom w:val="0"/>
          <w:divBdr>
            <w:top w:val="none" w:sz="0" w:space="0" w:color="auto"/>
            <w:left w:val="none" w:sz="0" w:space="0" w:color="auto"/>
            <w:bottom w:val="none" w:sz="0" w:space="0" w:color="auto"/>
            <w:right w:val="none" w:sz="0" w:space="0" w:color="auto"/>
          </w:divBdr>
        </w:div>
        <w:div w:id="1942838596">
          <w:marLeft w:val="0"/>
          <w:marRight w:val="0"/>
          <w:marTop w:val="192"/>
          <w:marBottom w:val="0"/>
          <w:divBdr>
            <w:top w:val="none" w:sz="0" w:space="0" w:color="auto"/>
            <w:left w:val="none" w:sz="0" w:space="0" w:color="auto"/>
            <w:bottom w:val="none" w:sz="0" w:space="0" w:color="auto"/>
            <w:right w:val="none" w:sz="0" w:space="0" w:color="auto"/>
          </w:divBdr>
        </w:div>
      </w:divsChild>
    </w:div>
    <w:div w:id="346181234">
      <w:bodyDiv w:val="1"/>
      <w:marLeft w:val="0"/>
      <w:marRight w:val="0"/>
      <w:marTop w:val="0"/>
      <w:marBottom w:val="0"/>
      <w:divBdr>
        <w:top w:val="none" w:sz="0" w:space="0" w:color="auto"/>
        <w:left w:val="none" w:sz="0" w:space="0" w:color="auto"/>
        <w:bottom w:val="none" w:sz="0" w:space="0" w:color="auto"/>
        <w:right w:val="none" w:sz="0" w:space="0" w:color="auto"/>
      </w:divBdr>
    </w:div>
    <w:div w:id="365645070">
      <w:bodyDiv w:val="1"/>
      <w:marLeft w:val="0"/>
      <w:marRight w:val="0"/>
      <w:marTop w:val="0"/>
      <w:marBottom w:val="0"/>
      <w:divBdr>
        <w:top w:val="none" w:sz="0" w:space="0" w:color="auto"/>
        <w:left w:val="none" w:sz="0" w:space="0" w:color="auto"/>
        <w:bottom w:val="none" w:sz="0" w:space="0" w:color="auto"/>
        <w:right w:val="none" w:sz="0" w:space="0" w:color="auto"/>
      </w:divBdr>
      <w:divsChild>
        <w:div w:id="29456167">
          <w:marLeft w:val="0"/>
          <w:marRight w:val="0"/>
          <w:marTop w:val="0"/>
          <w:marBottom w:val="0"/>
          <w:divBdr>
            <w:top w:val="none" w:sz="0" w:space="0" w:color="auto"/>
            <w:left w:val="none" w:sz="0" w:space="0" w:color="auto"/>
            <w:bottom w:val="none" w:sz="0" w:space="0" w:color="auto"/>
            <w:right w:val="none" w:sz="0" w:space="0" w:color="auto"/>
          </w:divBdr>
        </w:div>
        <w:div w:id="828209835">
          <w:marLeft w:val="0"/>
          <w:marRight w:val="0"/>
          <w:marTop w:val="0"/>
          <w:marBottom w:val="0"/>
          <w:divBdr>
            <w:top w:val="none" w:sz="0" w:space="0" w:color="auto"/>
            <w:left w:val="none" w:sz="0" w:space="0" w:color="auto"/>
            <w:bottom w:val="none" w:sz="0" w:space="0" w:color="auto"/>
            <w:right w:val="none" w:sz="0" w:space="0" w:color="auto"/>
          </w:divBdr>
        </w:div>
        <w:div w:id="758066691">
          <w:marLeft w:val="0"/>
          <w:marRight w:val="0"/>
          <w:marTop w:val="0"/>
          <w:marBottom w:val="0"/>
          <w:divBdr>
            <w:top w:val="none" w:sz="0" w:space="0" w:color="auto"/>
            <w:left w:val="none" w:sz="0" w:space="0" w:color="auto"/>
            <w:bottom w:val="none" w:sz="0" w:space="0" w:color="auto"/>
            <w:right w:val="none" w:sz="0" w:space="0" w:color="auto"/>
          </w:divBdr>
        </w:div>
        <w:div w:id="1366296106">
          <w:marLeft w:val="0"/>
          <w:marRight w:val="0"/>
          <w:marTop w:val="0"/>
          <w:marBottom w:val="0"/>
          <w:divBdr>
            <w:top w:val="none" w:sz="0" w:space="0" w:color="auto"/>
            <w:left w:val="none" w:sz="0" w:space="0" w:color="auto"/>
            <w:bottom w:val="none" w:sz="0" w:space="0" w:color="auto"/>
            <w:right w:val="none" w:sz="0" w:space="0" w:color="auto"/>
          </w:divBdr>
        </w:div>
        <w:div w:id="589311469">
          <w:marLeft w:val="0"/>
          <w:marRight w:val="0"/>
          <w:marTop w:val="0"/>
          <w:marBottom w:val="0"/>
          <w:divBdr>
            <w:top w:val="none" w:sz="0" w:space="0" w:color="auto"/>
            <w:left w:val="none" w:sz="0" w:space="0" w:color="auto"/>
            <w:bottom w:val="none" w:sz="0" w:space="0" w:color="auto"/>
            <w:right w:val="none" w:sz="0" w:space="0" w:color="auto"/>
          </w:divBdr>
          <w:divsChild>
            <w:div w:id="370419088">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sChild>
        </w:div>
        <w:div w:id="1790589205">
          <w:marLeft w:val="0"/>
          <w:marRight w:val="0"/>
          <w:marTop w:val="0"/>
          <w:marBottom w:val="0"/>
          <w:divBdr>
            <w:top w:val="none" w:sz="0" w:space="0" w:color="auto"/>
            <w:left w:val="none" w:sz="0" w:space="0" w:color="auto"/>
            <w:bottom w:val="none" w:sz="0" w:space="0" w:color="auto"/>
            <w:right w:val="none" w:sz="0" w:space="0" w:color="auto"/>
          </w:divBdr>
        </w:div>
        <w:div w:id="1676692137">
          <w:marLeft w:val="0"/>
          <w:marRight w:val="0"/>
          <w:marTop w:val="0"/>
          <w:marBottom w:val="0"/>
          <w:divBdr>
            <w:top w:val="none" w:sz="0" w:space="0" w:color="auto"/>
            <w:left w:val="none" w:sz="0" w:space="0" w:color="auto"/>
            <w:bottom w:val="none" w:sz="0" w:space="0" w:color="auto"/>
            <w:right w:val="none" w:sz="0" w:space="0" w:color="auto"/>
          </w:divBdr>
        </w:div>
        <w:div w:id="1359359044">
          <w:marLeft w:val="0"/>
          <w:marRight w:val="0"/>
          <w:marTop w:val="0"/>
          <w:marBottom w:val="0"/>
          <w:divBdr>
            <w:top w:val="none" w:sz="0" w:space="0" w:color="auto"/>
            <w:left w:val="none" w:sz="0" w:space="0" w:color="auto"/>
            <w:bottom w:val="none" w:sz="0" w:space="0" w:color="auto"/>
            <w:right w:val="none" w:sz="0" w:space="0" w:color="auto"/>
          </w:divBdr>
        </w:div>
        <w:div w:id="1203515972">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sChild>
    </w:div>
    <w:div w:id="426270409">
      <w:bodyDiv w:val="1"/>
      <w:marLeft w:val="0"/>
      <w:marRight w:val="0"/>
      <w:marTop w:val="0"/>
      <w:marBottom w:val="0"/>
      <w:divBdr>
        <w:top w:val="none" w:sz="0" w:space="0" w:color="auto"/>
        <w:left w:val="none" w:sz="0" w:space="0" w:color="auto"/>
        <w:bottom w:val="none" w:sz="0" w:space="0" w:color="auto"/>
        <w:right w:val="none" w:sz="0" w:space="0" w:color="auto"/>
      </w:divBdr>
    </w:div>
    <w:div w:id="513686502">
      <w:bodyDiv w:val="1"/>
      <w:marLeft w:val="0"/>
      <w:marRight w:val="0"/>
      <w:marTop w:val="0"/>
      <w:marBottom w:val="0"/>
      <w:divBdr>
        <w:top w:val="none" w:sz="0" w:space="0" w:color="auto"/>
        <w:left w:val="none" w:sz="0" w:space="0" w:color="auto"/>
        <w:bottom w:val="none" w:sz="0" w:space="0" w:color="auto"/>
        <w:right w:val="none" w:sz="0" w:space="0" w:color="auto"/>
      </w:divBdr>
      <w:divsChild>
        <w:div w:id="1102189436">
          <w:marLeft w:val="0"/>
          <w:marRight w:val="0"/>
          <w:marTop w:val="0"/>
          <w:marBottom w:val="0"/>
          <w:divBdr>
            <w:top w:val="none" w:sz="0" w:space="0" w:color="auto"/>
            <w:left w:val="none" w:sz="0" w:space="0" w:color="auto"/>
            <w:bottom w:val="none" w:sz="0" w:space="0" w:color="auto"/>
            <w:right w:val="none" w:sz="0" w:space="0" w:color="auto"/>
          </w:divBdr>
        </w:div>
        <w:div w:id="470486815">
          <w:marLeft w:val="0"/>
          <w:marRight w:val="0"/>
          <w:marTop w:val="0"/>
          <w:marBottom w:val="0"/>
          <w:divBdr>
            <w:top w:val="none" w:sz="0" w:space="0" w:color="auto"/>
            <w:left w:val="none" w:sz="0" w:space="0" w:color="auto"/>
            <w:bottom w:val="none" w:sz="0" w:space="0" w:color="auto"/>
            <w:right w:val="none" w:sz="0" w:space="0" w:color="auto"/>
          </w:divBdr>
        </w:div>
        <w:div w:id="841428435">
          <w:marLeft w:val="0"/>
          <w:marRight w:val="0"/>
          <w:marTop w:val="0"/>
          <w:marBottom w:val="0"/>
          <w:divBdr>
            <w:top w:val="none" w:sz="0" w:space="0" w:color="auto"/>
            <w:left w:val="none" w:sz="0" w:space="0" w:color="auto"/>
            <w:bottom w:val="none" w:sz="0" w:space="0" w:color="auto"/>
            <w:right w:val="none" w:sz="0" w:space="0" w:color="auto"/>
          </w:divBdr>
        </w:div>
        <w:div w:id="465927669">
          <w:marLeft w:val="0"/>
          <w:marRight w:val="0"/>
          <w:marTop w:val="0"/>
          <w:marBottom w:val="0"/>
          <w:divBdr>
            <w:top w:val="none" w:sz="0" w:space="0" w:color="auto"/>
            <w:left w:val="none" w:sz="0" w:space="0" w:color="auto"/>
            <w:bottom w:val="none" w:sz="0" w:space="0" w:color="auto"/>
            <w:right w:val="none" w:sz="0" w:space="0" w:color="auto"/>
          </w:divBdr>
        </w:div>
        <w:div w:id="1269118229">
          <w:marLeft w:val="0"/>
          <w:marRight w:val="0"/>
          <w:marTop w:val="0"/>
          <w:marBottom w:val="0"/>
          <w:divBdr>
            <w:top w:val="none" w:sz="0" w:space="0" w:color="auto"/>
            <w:left w:val="none" w:sz="0" w:space="0" w:color="auto"/>
            <w:bottom w:val="none" w:sz="0" w:space="0" w:color="auto"/>
            <w:right w:val="none" w:sz="0" w:space="0" w:color="auto"/>
          </w:divBdr>
        </w:div>
        <w:div w:id="74743274">
          <w:marLeft w:val="0"/>
          <w:marRight w:val="0"/>
          <w:marTop w:val="0"/>
          <w:marBottom w:val="0"/>
          <w:divBdr>
            <w:top w:val="none" w:sz="0" w:space="0" w:color="auto"/>
            <w:left w:val="none" w:sz="0" w:space="0" w:color="auto"/>
            <w:bottom w:val="none" w:sz="0" w:space="0" w:color="auto"/>
            <w:right w:val="none" w:sz="0" w:space="0" w:color="auto"/>
          </w:divBdr>
        </w:div>
        <w:div w:id="970284449">
          <w:marLeft w:val="0"/>
          <w:marRight w:val="0"/>
          <w:marTop w:val="0"/>
          <w:marBottom w:val="0"/>
          <w:divBdr>
            <w:top w:val="none" w:sz="0" w:space="0" w:color="auto"/>
            <w:left w:val="none" w:sz="0" w:space="0" w:color="auto"/>
            <w:bottom w:val="none" w:sz="0" w:space="0" w:color="auto"/>
            <w:right w:val="none" w:sz="0" w:space="0" w:color="auto"/>
          </w:divBdr>
        </w:div>
      </w:divsChild>
    </w:div>
    <w:div w:id="579407808">
      <w:bodyDiv w:val="1"/>
      <w:marLeft w:val="0"/>
      <w:marRight w:val="0"/>
      <w:marTop w:val="0"/>
      <w:marBottom w:val="0"/>
      <w:divBdr>
        <w:top w:val="none" w:sz="0" w:space="0" w:color="auto"/>
        <w:left w:val="none" w:sz="0" w:space="0" w:color="auto"/>
        <w:bottom w:val="none" w:sz="0" w:space="0" w:color="auto"/>
        <w:right w:val="none" w:sz="0" w:space="0" w:color="auto"/>
      </w:divBdr>
    </w:div>
    <w:div w:id="681512222">
      <w:bodyDiv w:val="1"/>
      <w:marLeft w:val="0"/>
      <w:marRight w:val="0"/>
      <w:marTop w:val="0"/>
      <w:marBottom w:val="0"/>
      <w:divBdr>
        <w:top w:val="none" w:sz="0" w:space="0" w:color="auto"/>
        <w:left w:val="none" w:sz="0" w:space="0" w:color="auto"/>
        <w:bottom w:val="none" w:sz="0" w:space="0" w:color="auto"/>
        <w:right w:val="none" w:sz="0" w:space="0" w:color="auto"/>
      </w:divBdr>
    </w:div>
    <w:div w:id="687561349">
      <w:bodyDiv w:val="1"/>
      <w:marLeft w:val="0"/>
      <w:marRight w:val="0"/>
      <w:marTop w:val="0"/>
      <w:marBottom w:val="0"/>
      <w:divBdr>
        <w:top w:val="none" w:sz="0" w:space="0" w:color="auto"/>
        <w:left w:val="none" w:sz="0" w:space="0" w:color="auto"/>
        <w:bottom w:val="none" w:sz="0" w:space="0" w:color="auto"/>
        <w:right w:val="none" w:sz="0" w:space="0" w:color="auto"/>
      </w:divBdr>
      <w:divsChild>
        <w:div w:id="1604000003">
          <w:marLeft w:val="0"/>
          <w:marRight w:val="0"/>
          <w:marTop w:val="192"/>
          <w:marBottom w:val="0"/>
          <w:divBdr>
            <w:top w:val="none" w:sz="0" w:space="0" w:color="auto"/>
            <w:left w:val="none" w:sz="0" w:space="0" w:color="auto"/>
            <w:bottom w:val="none" w:sz="0" w:space="0" w:color="auto"/>
            <w:right w:val="none" w:sz="0" w:space="0" w:color="auto"/>
          </w:divBdr>
        </w:div>
        <w:div w:id="413088378">
          <w:marLeft w:val="0"/>
          <w:marRight w:val="0"/>
          <w:marTop w:val="192"/>
          <w:marBottom w:val="0"/>
          <w:divBdr>
            <w:top w:val="none" w:sz="0" w:space="0" w:color="auto"/>
            <w:left w:val="none" w:sz="0" w:space="0" w:color="auto"/>
            <w:bottom w:val="none" w:sz="0" w:space="0" w:color="auto"/>
            <w:right w:val="none" w:sz="0" w:space="0" w:color="auto"/>
          </w:divBdr>
        </w:div>
        <w:div w:id="36320143">
          <w:marLeft w:val="0"/>
          <w:marRight w:val="0"/>
          <w:marTop w:val="120"/>
          <w:marBottom w:val="96"/>
          <w:divBdr>
            <w:top w:val="none" w:sz="0" w:space="0" w:color="auto"/>
            <w:left w:val="single" w:sz="24" w:space="0" w:color="CED3F1"/>
            <w:bottom w:val="none" w:sz="0" w:space="0" w:color="auto"/>
            <w:right w:val="none" w:sz="0" w:space="0" w:color="auto"/>
          </w:divBdr>
        </w:div>
        <w:div w:id="501437681">
          <w:marLeft w:val="0"/>
          <w:marRight w:val="0"/>
          <w:marTop w:val="192"/>
          <w:marBottom w:val="0"/>
          <w:divBdr>
            <w:top w:val="none" w:sz="0" w:space="0" w:color="auto"/>
            <w:left w:val="none" w:sz="0" w:space="0" w:color="auto"/>
            <w:bottom w:val="none" w:sz="0" w:space="0" w:color="auto"/>
            <w:right w:val="none" w:sz="0" w:space="0" w:color="auto"/>
          </w:divBdr>
        </w:div>
        <w:div w:id="882012795">
          <w:marLeft w:val="0"/>
          <w:marRight w:val="0"/>
          <w:marTop w:val="192"/>
          <w:marBottom w:val="0"/>
          <w:divBdr>
            <w:top w:val="none" w:sz="0" w:space="0" w:color="auto"/>
            <w:left w:val="none" w:sz="0" w:space="0" w:color="auto"/>
            <w:bottom w:val="none" w:sz="0" w:space="0" w:color="auto"/>
            <w:right w:val="none" w:sz="0" w:space="0" w:color="auto"/>
          </w:divBdr>
        </w:div>
        <w:div w:id="2139100839">
          <w:marLeft w:val="0"/>
          <w:marRight w:val="0"/>
          <w:marTop w:val="192"/>
          <w:marBottom w:val="0"/>
          <w:divBdr>
            <w:top w:val="none" w:sz="0" w:space="0" w:color="auto"/>
            <w:left w:val="none" w:sz="0" w:space="0" w:color="auto"/>
            <w:bottom w:val="none" w:sz="0" w:space="0" w:color="auto"/>
            <w:right w:val="none" w:sz="0" w:space="0" w:color="auto"/>
          </w:divBdr>
        </w:div>
        <w:div w:id="304554370">
          <w:marLeft w:val="0"/>
          <w:marRight w:val="0"/>
          <w:marTop w:val="120"/>
          <w:marBottom w:val="96"/>
          <w:divBdr>
            <w:top w:val="none" w:sz="0" w:space="0" w:color="auto"/>
            <w:left w:val="single" w:sz="24" w:space="0" w:color="CED3F1"/>
            <w:bottom w:val="none" w:sz="0" w:space="0" w:color="auto"/>
            <w:right w:val="none" w:sz="0" w:space="0" w:color="auto"/>
          </w:divBdr>
        </w:div>
        <w:div w:id="2060207576">
          <w:marLeft w:val="0"/>
          <w:marRight w:val="0"/>
          <w:marTop w:val="192"/>
          <w:marBottom w:val="0"/>
          <w:divBdr>
            <w:top w:val="none" w:sz="0" w:space="0" w:color="auto"/>
            <w:left w:val="none" w:sz="0" w:space="0" w:color="auto"/>
            <w:bottom w:val="none" w:sz="0" w:space="0" w:color="auto"/>
            <w:right w:val="none" w:sz="0" w:space="0" w:color="auto"/>
          </w:divBdr>
        </w:div>
        <w:div w:id="173568322">
          <w:marLeft w:val="0"/>
          <w:marRight w:val="0"/>
          <w:marTop w:val="192"/>
          <w:marBottom w:val="0"/>
          <w:divBdr>
            <w:top w:val="none" w:sz="0" w:space="0" w:color="auto"/>
            <w:left w:val="none" w:sz="0" w:space="0" w:color="auto"/>
            <w:bottom w:val="none" w:sz="0" w:space="0" w:color="auto"/>
            <w:right w:val="none" w:sz="0" w:space="0" w:color="auto"/>
          </w:divBdr>
        </w:div>
        <w:div w:id="582689225">
          <w:marLeft w:val="0"/>
          <w:marRight w:val="0"/>
          <w:marTop w:val="192"/>
          <w:marBottom w:val="0"/>
          <w:divBdr>
            <w:top w:val="none" w:sz="0" w:space="0" w:color="auto"/>
            <w:left w:val="none" w:sz="0" w:space="0" w:color="auto"/>
            <w:bottom w:val="none" w:sz="0" w:space="0" w:color="auto"/>
            <w:right w:val="none" w:sz="0" w:space="0" w:color="auto"/>
          </w:divBdr>
        </w:div>
      </w:divsChild>
    </w:div>
    <w:div w:id="725764702">
      <w:bodyDiv w:val="1"/>
      <w:marLeft w:val="0"/>
      <w:marRight w:val="0"/>
      <w:marTop w:val="0"/>
      <w:marBottom w:val="0"/>
      <w:divBdr>
        <w:top w:val="none" w:sz="0" w:space="0" w:color="auto"/>
        <w:left w:val="none" w:sz="0" w:space="0" w:color="auto"/>
        <w:bottom w:val="none" w:sz="0" w:space="0" w:color="auto"/>
        <w:right w:val="none" w:sz="0" w:space="0" w:color="auto"/>
      </w:divBdr>
    </w:div>
    <w:div w:id="726759592">
      <w:bodyDiv w:val="1"/>
      <w:marLeft w:val="0"/>
      <w:marRight w:val="0"/>
      <w:marTop w:val="0"/>
      <w:marBottom w:val="0"/>
      <w:divBdr>
        <w:top w:val="none" w:sz="0" w:space="0" w:color="auto"/>
        <w:left w:val="none" w:sz="0" w:space="0" w:color="auto"/>
        <w:bottom w:val="none" w:sz="0" w:space="0" w:color="auto"/>
        <w:right w:val="none" w:sz="0" w:space="0" w:color="auto"/>
      </w:divBdr>
    </w:div>
    <w:div w:id="754479534">
      <w:bodyDiv w:val="1"/>
      <w:marLeft w:val="0"/>
      <w:marRight w:val="0"/>
      <w:marTop w:val="0"/>
      <w:marBottom w:val="0"/>
      <w:divBdr>
        <w:top w:val="none" w:sz="0" w:space="0" w:color="auto"/>
        <w:left w:val="none" w:sz="0" w:space="0" w:color="auto"/>
        <w:bottom w:val="none" w:sz="0" w:space="0" w:color="auto"/>
        <w:right w:val="none" w:sz="0" w:space="0" w:color="auto"/>
      </w:divBdr>
      <w:divsChild>
        <w:div w:id="801339018">
          <w:marLeft w:val="0"/>
          <w:marRight w:val="0"/>
          <w:marTop w:val="0"/>
          <w:marBottom w:val="0"/>
          <w:divBdr>
            <w:top w:val="none" w:sz="0" w:space="0" w:color="auto"/>
            <w:left w:val="none" w:sz="0" w:space="0" w:color="auto"/>
            <w:bottom w:val="none" w:sz="0" w:space="0" w:color="auto"/>
            <w:right w:val="none" w:sz="0" w:space="0" w:color="auto"/>
          </w:divBdr>
        </w:div>
      </w:divsChild>
    </w:div>
    <w:div w:id="788279896">
      <w:bodyDiv w:val="1"/>
      <w:marLeft w:val="0"/>
      <w:marRight w:val="0"/>
      <w:marTop w:val="0"/>
      <w:marBottom w:val="0"/>
      <w:divBdr>
        <w:top w:val="none" w:sz="0" w:space="0" w:color="auto"/>
        <w:left w:val="none" w:sz="0" w:space="0" w:color="auto"/>
        <w:bottom w:val="none" w:sz="0" w:space="0" w:color="auto"/>
        <w:right w:val="none" w:sz="0" w:space="0" w:color="auto"/>
      </w:divBdr>
    </w:div>
    <w:div w:id="797920587">
      <w:bodyDiv w:val="1"/>
      <w:marLeft w:val="0"/>
      <w:marRight w:val="0"/>
      <w:marTop w:val="0"/>
      <w:marBottom w:val="0"/>
      <w:divBdr>
        <w:top w:val="none" w:sz="0" w:space="0" w:color="auto"/>
        <w:left w:val="none" w:sz="0" w:space="0" w:color="auto"/>
        <w:bottom w:val="none" w:sz="0" w:space="0" w:color="auto"/>
        <w:right w:val="none" w:sz="0" w:space="0" w:color="auto"/>
      </w:divBdr>
    </w:div>
    <w:div w:id="816141306">
      <w:bodyDiv w:val="1"/>
      <w:marLeft w:val="0"/>
      <w:marRight w:val="0"/>
      <w:marTop w:val="0"/>
      <w:marBottom w:val="0"/>
      <w:divBdr>
        <w:top w:val="none" w:sz="0" w:space="0" w:color="auto"/>
        <w:left w:val="none" w:sz="0" w:space="0" w:color="auto"/>
        <w:bottom w:val="none" w:sz="0" w:space="0" w:color="auto"/>
        <w:right w:val="none" w:sz="0" w:space="0" w:color="auto"/>
      </w:divBdr>
    </w:div>
    <w:div w:id="905146942">
      <w:bodyDiv w:val="1"/>
      <w:marLeft w:val="0"/>
      <w:marRight w:val="0"/>
      <w:marTop w:val="0"/>
      <w:marBottom w:val="0"/>
      <w:divBdr>
        <w:top w:val="none" w:sz="0" w:space="0" w:color="auto"/>
        <w:left w:val="none" w:sz="0" w:space="0" w:color="auto"/>
        <w:bottom w:val="none" w:sz="0" w:space="0" w:color="auto"/>
        <w:right w:val="none" w:sz="0" w:space="0" w:color="auto"/>
      </w:divBdr>
    </w:div>
    <w:div w:id="929511720">
      <w:bodyDiv w:val="1"/>
      <w:marLeft w:val="0"/>
      <w:marRight w:val="0"/>
      <w:marTop w:val="0"/>
      <w:marBottom w:val="0"/>
      <w:divBdr>
        <w:top w:val="none" w:sz="0" w:space="0" w:color="auto"/>
        <w:left w:val="none" w:sz="0" w:space="0" w:color="auto"/>
        <w:bottom w:val="none" w:sz="0" w:space="0" w:color="auto"/>
        <w:right w:val="none" w:sz="0" w:space="0" w:color="auto"/>
      </w:divBdr>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088190652">
      <w:bodyDiv w:val="1"/>
      <w:marLeft w:val="0"/>
      <w:marRight w:val="0"/>
      <w:marTop w:val="0"/>
      <w:marBottom w:val="0"/>
      <w:divBdr>
        <w:top w:val="none" w:sz="0" w:space="0" w:color="auto"/>
        <w:left w:val="none" w:sz="0" w:space="0" w:color="auto"/>
        <w:bottom w:val="none" w:sz="0" w:space="0" w:color="auto"/>
        <w:right w:val="none" w:sz="0" w:space="0" w:color="auto"/>
      </w:divBdr>
    </w:div>
    <w:div w:id="1094470249">
      <w:bodyDiv w:val="1"/>
      <w:marLeft w:val="0"/>
      <w:marRight w:val="0"/>
      <w:marTop w:val="0"/>
      <w:marBottom w:val="0"/>
      <w:divBdr>
        <w:top w:val="none" w:sz="0" w:space="0" w:color="auto"/>
        <w:left w:val="none" w:sz="0" w:space="0" w:color="auto"/>
        <w:bottom w:val="none" w:sz="0" w:space="0" w:color="auto"/>
        <w:right w:val="none" w:sz="0" w:space="0" w:color="auto"/>
      </w:divBdr>
    </w:div>
    <w:div w:id="1153989822">
      <w:bodyDiv w:val="1"/>
      <w:marLeft w:val="0"/>
      <w:marRight w:val="0"/>
      <w:marTop w:val="0"/>
      <w:marBottom w:val="0"/>
      <w:divBdr>
        <w:top w:val="none" w:sz="0" w:space="0" w:color="auto"/>
        <w:left w:val="none" w:sz="0" w:space="0" w:color="auto"/>
        <w:bottom w:val="none" w:sz="0" w:space="0" w:color="auto"/>
        <w:right w:val="none" w:sz="0" w:space="0" w:color="auto"/>
      </w:divBdr>
      <w:divsChild>
        <w:div w:id="320427803">
          <w:marLeft w:val="0"/>
          <w:marRight w:val="0"/>
          <w:marTop w:val="0"/>
          <w:marBottom w:val="0"/>
          <w:divBdr>
            <w:top w:val="none" w:sz="0" w:space="0" w:color="auto"/>
            <w:left w:val="single" w:sz="24" w:space="0" w:color="CED3F1"/>
            <w:bottom w:val="none" w:sz="0" w:space="0" w:color="auto"/>
            <w:right w:val="none" w:sz="0" w:space="0" w:color="auto"/>
          </w:divBdr>
          <w:divsChild>
            <w:div w:id="248393566">
              <w:marLeft w:val="0"/>
              <w:marRight w:val="0"/>
              <w:marTop w:val="0"/>
              <w:marBottom w:val="0"/>
              <w:divBdr>
                <w:top w:val="none" w:sz="0" w:space="0" w:color="auto"/>
                <w:left w:val="none" w:sz="0" w:space="0" w:color="auto"/>
                <w:bottom w:val="none" w:sz="0" w:space="0" w:color="auto"/>
                <w:right w:val="none" w:sz="0" w:space="0" w:color="auto"/>
              </w:divBdr>
            </w:div>
            <w:div w:id="13210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1668">
      <w:bodyDiv w:val="1"/>
      <w:marLeft w:val="0"/>
      <w:marRight w:val="0"/>
      <w:marTop w:val="0"/>
      <w:marBottom w:val="0"/>
      <w:divBdr>
        <w:top w:val="none" w:sz="0" w:space="0" w:color="auto"/>
        <w:left w:val="none" w:sz="0" w:space="0" w:color="auto"/>
        <w:bottom w:val="none" w:sz="0" w:space="0" w:color="auto"/>
        <w:right w:val="none" w:sz="0" w:space="0" w:color="auto"/>
      </w:divBdr>
    </w:div>
    <w:div w:id="1171993352">
      <w:bodyDiv w:val="1"/>
      <w:marLeft w:val="0"/>
      <w:marRight w:val="0"/>
      <w:marTop w:val="0"/>
      <w:marBottom w:val="0"/>
      <w:divBdr>
        <w:top w:val="none" w:sz="0" w:space="0" w:color="auto"/>
        <w:left w:val="none" w:sz="0" w:space="0" w:color="auto"/>
        <w:bottom w:val="none" w:sz="0" w:space="0" w:color="auto"/>
        <w:right w:val="none" w:sz="0" w:space="0" w:color="auto"/>
      </w:divBdr>
    </w:div>
    <w:div w:id="1184318873">
      <w:bodyDiv w:val="1"/>
      <w:marLeft w:val="0"/>
      <w:marRight w:val="0"/>
      <w:marTop w:val="0"/>
      <w:marBottom w:val="0"/>
      <w:divBdr>
        <w:top w:val="none" w:sz="0" w:space="0" w:color="auto"/>
        <w:left w:val="none" w:sz="0" w:space="0" w:color="auto"/>
        <w:bottom w:val="none" w:sz="0" w:space="0" w:color="auto"/>
        <w:right w:val="none" w:sz="0" w:space="0" w:color="auto"/>
      </w:divBdr>
    </w:div>
    <w:div w:id="1240864230">
      <w:bodyDiv w:val="1"/>
      <w:marLeft w:val="0"/>
      <w:marRight w:val="0"/>
      <w:marTop w:val="0"/>
      <w:marBottom w:val="0"/>
      <w:divBdr>
        <w:top w:val="none" w:sz="0" w:space="0" w:color="auto"/>
        <w:left w:val="none" w:sz="0" w:space="0" w:color="auto"/>
        <w:bottom w:val="none" w:sz="0" w:space="0" w:color="auto"/>
        <w:right w:val="none" w:sz="0" w:space="0" w:color="auto"/>
      </w:divBdr>
    </w:div>
    <w:div w:id="1251164000">
      <w:bodyDiv w:val="1"/>
      <w:marLeft w:val="0"/>
      <w:marRight w:val="0"/>
      <w:marTop w:val="0"/>
      <w:marBottom w:val="0"/>
      <w:divBdr>
        <w:top w:val="none" w:sz="0" w:space="0" w:color="auto"/>
        <w:left w:val="none" w:sz="0" w:space="0" w:color="auto"/>
        <w:bottom w:val="none" w:sz="0" w:space="0" w:color="auto"/>
        <w:right w:val="none" w:sz="0" w:space="0" w:color="auto"/>
      </w:divBdr>
    </w:div>
    <w:div w:id="1264267895">
      <w:bodyDiv w:val="1"/>
      <w:marLeft w:val="0"/>
      <w:marRight w:val="0"/>
      <w:marTop w:val="0"/>
      <w:marBottom w:val="0"/>
      <w:divBdr>
        <w:top w:val="none" w:sz="0" w:space="0" w:color="auto"/>
        <w:left w:val="none" w:sz="0" w:space="0" w:color="auto"/>
        <w:bottom w:val="none" w:sz="0" w:space="0" w:color="auto"/>
        <w:right w:val="none" w:sz="0" w:space="0" w:color="auto"/>
      </w:divBdr>
    </w:div>
    <w:div w:id="1267494745">
      <w:bodyDiv w:val="1"/>
      <w:marLeft w:val="0"/>
      <w:marRight w:val="0"/>
      <w:marTop w:val="0"/>
      <w:marBottom w:val="0"/>
      <w:divBdr>
        <w:top w:val="none" w:sz="0" w:space="0" w:color="auto"/>
        <w:left w:val="none" w:sz="0" w:space="0" w:color="auto"/>
        <w:bottom w:val="none" w:sz="0" w:space="0" w:color="auto"/>
        <w:right w:val="none" w:sz="0" w:space="0" w:color="auto"/>
      </w:divBdr>
      <w:divsChild>
        <w:div w:id="718364655">
          <w:marLeft w:val="0"/>
          <w:marRight w:val="0"/>
          <w:marTop w:val="0"/>
          <w:marBottom w:val="0"/>
          <w:divBdr>
            <w:top w:val="none" w:sz="0" w:space="0" w:color="auto"/>
            <w:left w:val="none" w:sz="0" w:space="0" w:color="auto"/>
            <w:bottom w:val="none" w:sz="0" w:space="0" w:color="auto"/>
            <w:right w:val="none" w:sz="0" w:space="0" w:color="auto"/>
          </w:divBdr>
        </w:div>
        <w:div w:id="4720870">
          <w:marLeft w:val="0"/>
          <w:marRight w:val="0"/>
          <w:marTop w:val="0"/>
          <w:marBottom w:val="0"/>
          <w:divBdr>
            <w:top w:val="none" w:sz="0" w:space="0" w:color="auto"/>
            <w:left w:val="none" w:sz="0" w:space="0" w:color="auto"/>
            <w:bottom w:val="none" w:sz="0" w:space="0" w:color="auto"/>
            <w:right w:val="none" w:sz="0" w:space="0" w:color="auto"/>
          </w:divBdr>
        </w:div>
        <w:div w:id="1797529092">
          <w:marLeft w:val="0"/>
          <w:marRight w:val="0"/>
          <w:marTop w:val="0"/>
          <w:marBottom w:val="0"/>
          <w:divBdr>
            <w:top w:val="none" w:sz="0" w:space="0" w:color="auto"/>
            <w:left w:val="none" w:sz="0" w:space="0" w:color="auto"/>
            <w:bottom w:val="none" w:sz="0" w:space="0" w:color="auto"/>
            <w:right w:val="none" w:sz="0" w:space="0" w:color="auto"/>
          </w:divBdr>
        </w:div>
        <w:div w:id="77950206">
          <w:marLeft w:val="0"/>
          <w:marRight w:val="0"/>
          <w:marTop w:val="0"/>
          <w:marBottom w:val="0"/>
          <w:divBdr>
            <w:top w:val="none" w:sz="0" w:space="0" w:color="auto"/>
            <w:left w:val="none" w:sz="0" w:space="0" w:color="auto"/>
            <w:bottom w:val="none" w:sz="0" w:space="0" w:color="auto"/>
            <w:right w:val="none" w:sz="0" w:space="0" w:color="auto"/>
          </w:divBdr>
        </w:div>
        <w:div w:id="1838306735">
          <w:marLeft w:val="0"/>
          <w:marRight w:val="0"/>
          <w:marTop w:val="0"/>
          <w:marBottom w:val="0"/>
          <w:divBdr>
            <w:top w:val="none" w:sz="0" w:space="0" w:color="auto"/>
            <w:left w:val="none" w:sz="0" w:space="0" w:color="auto"/>
            <w:bottom w:val="none" w:sz="0" w:space="0" w:color="auto"/>
            <w:right w:val="none" w:sz="0" w:space="0" w:color="auto"/>
          </w:divBdr>
        </w:div>
        <w:div w:id="957879508">
          <w:marLeft w:val="0"/>
          <w:marRight w:val="0"/>
          <w:marTop w:val="0"/>
          <w:marBottom w:val="0"/>
          <w:divBdr>
            <w:top w:val="none" w:sz="0" w:space="0" w:color="auto"/>
            <w:left w:val="none" w:sz="0" w:space="0" w:color="auto"/>
            <w:bottom w:val="none" w:sz="0" w:space="0" w:color="auto"/>
            <w:right w:val="none" w:sz="0" w:space="0" w:color="auto"/>
          </w:divBdr>
        </w:div>
        <w:div w:id="88235604">
          <w:marLeft w:val="0"/>
          <w:marRight w:val="0"/>
          <w:marTop w:val="0"/>
          <w:marBottom w:val="0"/>
          <w:divBdr>
            <w:top w:val="none" w:sz="0" w:space="0" w:color="auto"/>
            <w:left w:val="none" w:sz="0" w:space="0" w:color="auto"/>
            <w:bottom w:val="none" w:sz="0" w:space="0" w:color="auto"/>
            <w:right w:val="none" w:sz="0" w:space="0" w:color="auto"/>
          </w:divBdr>
        </w:div>
        <w:div w:id="1401177473">
          <w:marLeft w:val="0"/>
          <w:marRight w:val="0"/>
          <w:marTop w:val="0"/>
          <w:marBottom w:val="0"/>
          <w:divBdr>
            <w:top w:val="none" w:sz="0" w:space="0" w:color="auto"/>
            <w:left w:val="none" w:sz="0" w:space="0" w:color="auto"/>
            <w:bottom w:val="none" w:sz="0" w:space="0" w:color="auto"/>
            <w:right w:val="none" w:sz="0" w:space="0" w:color="auto"/>
          </w:divBdr>
        </w:div>
        <w:div w:id="364793740">
          <w:marLeft w:val="0"/>
          <w:marRight w:val="0"/>
          <w:marTop w:val="0"/>
          <w:marBottom w:val="0"/>
          <w:divBdr>
            <w:top w:val="none" w:sz="0" w:space="0" w:color="auto"/>
            <w:left w:val="none" w:sz="0" w:space="0" w:color="auto"/>
            <w:bottom w:val="none" w:sz="0" w:space="0" w:color="auto"/>
            <w:right w:val="none" w:sz="0" w:space="0" w:color="auto"/>
          </w:divBdr>
        </w:div>
        <w:div w:id="1168400097">
          <w:marLeft w:val="0"/>
          <w:marRight w:val="0"/>
          <w:marTop w:val="0"/>
          <w:marBottom w:val="0"/>
          <w:divBdr>
            <w:top w:val="none" w:sz="0" w:space="0" w:color="auto"/>
            <w:left w:val="none" w:sz="0" w:space="0" w:color="auto"/>
            <w:bottom w:val="none" w:sz="0" w:space="0" w:color="auto"/>
            <w:right w:val="none" w:sz="0" w:space="0" w:color="auto"/>
          </w:divBdr>
        </w:div>
        <w:div w:id="2100442398">
          <w:marLeft w:val="0"/>
          <w:marRight w:val="0"/>
          <w:marTop w:val="0"/>
          <w:marBottom w:val="0"/>
          <w:divBdr>
            <w:top w:val="none" w:sz="0" w:space="0" w:color="auto"/>
            <w:left w:val="none" w:sz="0" w:space="0" w:color="auto"/>
            <w:bottom w:val="none" w:sz="0" w:space="0" w:color="auto"/>
            <w:right w:val="none" w:sz="0" w:space="0" w:color="auto"/>
          </w:divBdr>
        </w:div>
        <w:div w:id="1783258689">
          <w:marLeft w:val="0"/>
          <w:marRight w:val="0"/>
          <w:marTop w:val="0"/>
          <w:marBottom w:val="0"/>
          <w:divBdr>
            <w:top w:val="none" w:sz="0" w:space="0" w:color="auto"/>
            <w:left w:val="none" w:sz="0" w:space="0" w:color="auto"/>
            <w:bottom w:val="none" w:sz="0" w:space="0" w:color="auto"/>
            <w:right w:val="none" w:sz="0" w:space="0" w:color="auto"/>
          </w:divBdr>
        </w:div>
        <w:div w:id="122508073">
          <w:marLeft w:val="0"/>
          <w:marRight w:val="0"/>
          <w:marTop w:val="0"/>
          <w:marBottom w:val="0"/>
          <w:divBdr>
            <w:top w:val="none" w:sz="0" w:space="0" w:color="auto"/>
            <w:left w:val="none" w:sz="0" w:space="0" w:color="auto"/>
            <w:bottom w:val="none" w:sz="0" w:space="0" w:color="auto"/>
            <w:right w:val="none" w:sz="0" w:space="0" w:color="auto"/>
          </w:divBdr>
        </w:div>
        <w:div w:id="1795556784">
          <w:marLeft w:val="0"/>
          <w:marRight w:val="0"/>
          <w:marTop w:val="0"/>
          <w:marBottom w:val="0"/>
          <w:divBdr>
            <w:top w:val="none" w:sz="0" w:space="0" w:color="auto"/>
            <w:left w:val="none" w:sz="0" w:space="0" w:color="auto"/>
            <w:bottom w:val="none" w:sz="0" w:space="0" w:color="auto"/>
            <w:right w:val="none" w:sz="0" w:space="0" w:color="auto"/>
          </w:divBdr>
        </w:div>
      </w:divsChild>
    </w:div>
    <w:div w:id="1349869274">
      <w:bodyDiv w:val="1"/>
      <w:marLeft w:val="0"/>
      <w:marRight w:val="0"/>
      <w:marTop w:val="0"/>
      <w:marBottom w:val="0"/>
      <w:divBdr>
        <w:top w:val="none" w:sz="0" w:space="0" w:color="auto"/>
        <w:left w:val="none" w:sz="0" w:space="0" w:color="auto"/>
        <w:bottom w:val="none" w:sz="0" w:space="0" w:color="auto"/>
        <w:right w:val="none" w:sz="0" w:space="0" w:color="auto"/>
      </w:divBdr>
    </w:div>
    <w:div w:id="1373916694">
      <w:bodyDiv w:val="1"/>
      <w:marLeft w:val="0"/>
      <w:marRight w:val="0"/>
      <w:marTop w:val="0"/>
      <w:marBottom w:val="0"/>
      <w:divBdr>
        <w:top w:val="none" w:sz="0" w:space="0" w:color="auto"/>
        <w:left w:val="none" w:sz="0" w:space="0" w:color="auto"/>
        <w:bottom w:val="none" w:sz="0" w:space="0" w:color="auto"/>
        <w:right w:val="none" w:sz="0" w:space="0" w:color="auto"/>
      </w:divBdr>
    </w:div>
    <w:div w:id="1563296184">
      <w:bodyDiv w:val="1"/>
      <w:marLeft w:val="0"/>
      <w:marRight w:val="0"/>
      <w:marTop w:val="0"/>
      <w:marBottom w:val="0"/>
      <w:divBdr>
        <w:top w:val="none" w:sz="0" w:space="0" w:color="auto"/>
        <w:left w:val="none" w:sz="0" w:space="0" w:color="auto"/>
        <w:bottom w:val="none" w:sz="0" w:space="0" w:color="auto"/>
        <w:right w:val="none" w:sz="0" w:space="0" w:color="auto"/>
      </w:divBdr>
    </w:div>
    <w:div w:id="1574315682">
      <w:bodyDiv w:val="1"/>
      <w:marLeft w:val="0"/>
      <w:marRight w:val="0"/>
      <w:marTop w:val="0"/>
      <w:marBottom w:val="0"/>
      <w:divBdr>
        <w:top w:val="none" w:sz="0" w:space="0" w:color="auto"/>
        <w:left w:val="none" w:sz="0" w:space="0" w:color="auto"/>
        <w:bottom w:val="none" w:sz="0" w:space="0" w:color="auto"/>
        <w:right w:val="none" w:sz="0" w:space="0" w:color="auto"/>
      </w:divBdr>
      <w:divsChild>
        <w:div w:id="179860925">
          <w:marLeft w:val="0"/>
          <w:marRight w:val="0"/>
          <w:marTop w:val="192"/>
          <w:marBottom w:val="0"/>
          <w:divBdr>
            <w:top w:val="none" w:sz="0" w:space="0" w:color="auto"/>
            <w:left w:val="none" w:sz="0" w:space="0" w:color="auto"/>
            <w:bottom w:val="none" w:sz="0" w:space="0" w:color="auto"/>
            <w:right w:val="none" w:sz="0" w:space="0" w:color="auto"/>
          </w:divBdr>
        </w:div>
        <w:div w:id="563835335">
          <w:marLeft w:val="0"/>
          <w:marRight w:val="0"/>
          <w:marTop w:val="0"/>
          <w:marBottom w:val="0"/>
          <w:divBdr>
            <w:top w:val="none" w:sz="0" w:space="0" w:color="auto"/>
            <w:left w:val="none" w:sz="0" w:space="0" w:color="auto"/>
            <w:bottom w:val="none" w:sz="0" w:space="0" w:color="auto"/>
            <w:right w:val="none" w:sz="0" w:space="0" w:color="auto"/>
          </w:divBdr>
          <w:divsChild>
            <w:div w:id="1916939408">
              <w:marLeft w:val="0"/>
              <w:marRight w:val="0"/>
              <w:marTop w:val="192"/>
              <w:marBottom w:val="0"/>
              <w:divBdr>
                <w:top w:val="none" w:sz="0" w:space="0" w:color="auto"/>
                <w:left w:val="none" w:sz="0" w:space="0" w:color="auto"/>
                <w:bottom w:val="none" w:sz="0" w:space="0" w:color="auto"/>
                <w:right w:val="none" w:sz="0" w:space="0" w:color="auto"/>
              </w:divBdr>
            </w:div>
          </w:divsChild>
        </w:div>
        <w:div w:id="378479931">
          <w:marLeft w:val="0"/>
          <w:marRight w:val="0"/>
          <w:marTop w:val="0"/>
          <w:marBottom w:val="0"/>
          <w:divBdr>
            <w:top w:val="none" w:sz="0" w:space="0" w:color="auto"/>
            <w:left w:val="none" w:sz="0" w:space="0" w:color="auto"/>
            <w:bottom w:val="none" w:sz="0" w:space="0" w:color="auto"/>
            <w:right w:val="none" w:sz="0" w:space="0" w:color="auto"/>
          </w:divBdr>
        </w:div>
        <w:div w:id="1758401585">
          <w:marLeft w:val="0"/>
          <w:marRight w:val="0"/>
          <w:marTop w:val="192"/>
          <w:marBottom w:val="0"/>
          <w:divBdr>
            <w:top w:val="none" w:sz="0" w:space="0" w:color="auto"/>
            <w:left w:val="none" w:sz="0" w:space="0" w:color="auto"/>
            <w:bottom w:val="none" w:sz="0" w:space="0" w:color="auto"/>
            <w:right w:val="none" w:sz="0" w:space="0" w:color="auto"/>
          </w:divBdr>
        </w:div>
        <w:div w:id="1479881023">
          <w:marLeft w:val="0"/>
          <w:marRight w:val="0"/>
          <w:marTop w:val="0"/>
          <w:marBottom w:val="0"/>
          <w:divBdr>
            <w:top w:val="none" w:sz="0" w:space="0" w:color="auto"/>
            <w:left w:val="none" w:sz="0" w:space="0" w:color="auto"/>
            <w:bottom w:val="none" w:sz="0" w:space="0" w:color="auto"/>
            <w:right w:val="none" w:sz="0" w:space="0" w:color="auto"/>
          </w:divBdr>
          <w:divsChild>
            <w:div w:id="906917301">
              <w:marLeft w:val="0"/>
              <w:marRight w:val="0"/>
              <w:marTop w:val="192"/>
              <w:marBottom w:val="0"/>
              <w:divBdr>
                <w:top w:val="none" w:sz="0" w:space="0" w:color="auto"/>
                <w:left w:val="none" w:sz="0" w:space="0" w:color="auto"/>
                <w:bottom w:val="none" w:sz="0" w:space="0" w:color="auto"/>
                <w:right w:val="none" w:sz="0" w:space="0" w:color="auto"/>
              </w:divBdr>
            </w:div>
          </w:divsChild>
        </w:div>
        <w:div w:id="1655524362">
          <w:marLeft w:val="0"/>
          <w:marRight w:val="0"/>
          <w:marTop w:val="0"/>
          <w:marBottom w:val="0"/>
          <w:divBdr>
            <w:top w:val="none" w:sz="0" w:space="0" w:color="auto"/>
            <w:left w:val="none" w:sz="0" w:space="0" w:color="auto"/>
            <w:bottom w:val="none" w:sz="0" w:space="0" w:color="auto"/>
            <w:right w:val="none" w:sz="0" w:space="0" w:color="auto"/>
          </w:divBdr>
        </w:div>
        <w:div w:id="875969176">
          <w:marLeft w:val="0"/>
          <w:marRight w:val="0"/>
          <w:marTop w:val="192"/>
          <w:marBottom w:val="0"/>
          <w:divBdr>
            <w:top w:val="none" w:sz="0" w:space="0" w:color="auto"/>
            <w:left w:val="none" w:sz="0" w:space="0" w:color="auto"/>
            <w:bottom w:val="none" w:sz="0" w:space="0" w:color="auto"/>
            <w:right w:val="none" w:sz="0" w:space="0" w:color="auto"/>
          </w:divBdr>
        </w:div>
        <w:div w:id="766195208">
          <w:marLeft w:val="0"/>
          <w:marRight w:val="0"/>
          <w:marTop w:val="0"/>
          <w:marBottom w:val="0"/>
          <w:divBdr>
            <w:top w:val="none" w:sz="0" w:space="0" w:color="auto"/>
            <w:left w:val="none" w:sz="0" w:space="0" w:color="auto"/>
            <w:bottom w:val="none" w:sz="0" w:space="0" w:color="auto"/>
            <w:right w:val="none" w:sz="0" w:space="0" w:color="auto"/>
          </w:divBdr>
          <w:divsChild>
            <w:div w:id="77681147">
              <w:marLeft w:val="0"/>
              <w:marRight w:val="0"/>
              <w:marTop w:val="192"/>
              <w:marBottom w:val="0"/>
              <w:divBdr>
                <w:top w:val="none" w:sz="0" w:space="0" w:color="auto"/>
                <w:left w:val="none" w:sz="0" w:space="0" w:color="auto"/>
                <w:bottom w:val="none" w:sz="0" w:space="0" w:color="auto"/>
                <w:right w:val="none" w:sz="0" w:space="0" w:color="auto"/>
              </w:divBdr>
            </w:div>
          </w:divsChild>
        </w:div>
        <w:div w:id="1837301870">
          <w:marLeft w:val="0"/>
          <w:marRight w:val="0"/>
          <w:marTop w:val="0"/>
          <w:marBottom w:val="0"/>
          <w:divBdr>
            <w:top w:val="none" w:sz="0" w:space="0" w:color="auto"/>
            <w:left w:val="none" w:sz="0" w:space="0" w:color="auto"/>
            <w:bottom w:val="none" w:sz="0" w:space="0" w:color="auto"/>
            <w:right w:val="none" w:sz="0" w:space="0" w:color="auto"/>
          </w:divBdr>
        </w:div>
        <w:div w:id="300232188">
          <w:marLeft w:val="0"/>
          <w:marRight w:val="0"/>
          <w:marTop w:val="192"/>
          <w:marBottom w:val="0"/>
          <w:divBdr>
            <w:top w:val="none" w:sz="0" w:space="0" w:color="auto"/>
            <w:left w:val="none" w:sz="0" w:space="0" w:color="auto"/>
            <w:bottom w:val="none" w:sz="0" w:space="0" w:color="auto"/>
            <w:right w:val="none" w:sz="0" w:space="0" w:color="auto"/>
          </w:divBdr>
        </w:div>
        <w:div w:id="526483226">
          <w:marLeft w:val="0"/>
          <w:marRight w:val="0"/>
          <w:marTop w:val="0"/>
          <w:marBottom w:val="0"/>
          <w:divBdr>
            <w:top w:val="none" w:sz="0" w:space="0" w:color="auto"/>
            <w:left w:val="none" w:sz="0" w:space="0" w:color="auto"/>
            <w:bottom w:val="none" w:sz="0" w:space="0" w:color="auto"/>
            <w:right w:val="none" w:sz="0" w:space="0" w:color="auto"/>
          </w:divBdr>
          <w:divsChild>
            <w:div w:id="600380204">
              <w:marLeft w:val="0"/>
              <w:marRight w:val="0"/>
              <w:marTop w:val="192"/>
              <w:marBottom w:val="0"/>
              <w:divBdr>
                <w:top w:val="none" w:sz="0" w:space="0" w:color="auto"/>
                <w:left w:val="none" w:sz="0" w:space="0" w:color="auto"/>
                <w:bottom w:val="none" w:sz="0" w:space="0" w:color="auto"/>
                <w:right w:val="none" w:sz="0" w:space="0" w:color="auto"/>
              </w:divBdr>
            </w:div>
          </w:divsChild>
        </w:div>
        <w:div w:id="880241675">
          <w:marLeft w:val="0"/>
          <w:marRight w:val="0"/>
          <w:marTop w:val="0"/>
          <w:marBottom w:val="0"/>
          <w:divBdr>
            <w:top w:val="none" w:sz="0" w:space="0" w:color="auto"/>
            <w:left w:val="none" w:sz="0" w:space="0" w:color="auto"/>
            <w:bottom w:val="none" w:sz="0" w:space="0" w:color="auto"/>
            <w:right w:val="none" w:sz="0" w:space="0" w:color="auto"/>
          </w:divBdr>
        </w:div>
        <w:div w:id="36123421">
          <w:marLeft w:val="0"/>
          <w:marRight w:val="0"/>
          <w:marTop w:val="192"/>
          <w:marBottom w:val="0"/>
          <w:divBdr>
            <w:top w:val="none" w:sz="0" w:space="0" w:color="auto"/>
            <w:left w:val="none" w:sz="0" w:space="0" w:color="auto"/>
            <w:bottom w:val="none" w:sz="0" w:space="0" w:color="auto"/>
            <w:right w:val="none" w:sz="0" w:space="0" w:color="auto"/>
          </w:divBdr>
        </w:div>
        <w:div w:id="2119252703">
          <w:marLeft w:val="0"/>
          <w:marRight w:val="0"/>
          <w:marTop w:val="0"/>
          <w:marBottom w:val="0"/>
          <w:divBdr>
            <w:top w:val="none" w:sz="0" w:space="0" w:color="auto"/>
            <w:left w:val="none" w:sz="0" w:space="0" w:color="auto"/>
            <w:bottom w:val="none" w:sz="0" w:space="0" w:color="auto"/>
            <w:right w:val="none" w:sz="0" w:space="0" w:color="auto"/>
          </w:divBdr>
        </w:div>
        <w:div w:id="439034244">
          <w:marLeft w:val="0"/>
          <w:marRight w:val="0"/>
          <w:marTop w:val="192"/>
          <w:marBottom w:val="0"/>
          <w:divBdr>
            <w:top w:val="none" w:sz="0" w:space="0" w:color="auto"/>
            <w:left w:val="none" w:sz="0" w:space="0" w:color="auto"/>
            <w:bottom w:val="none" w:sz="0" w:space="0" w:color="auto"/>
            <w:right w:val="none" w:sz="0" w:space="0" w:color="auto"/>
          </w:divBdr>
        </w:div>
        <w:div w:id="1559975891">
          <w:marLeft w:val="0"/>
          <w:marRight w:val="0"/>
          <w:marTop w:val="0"/>
          <w:marBottom w:val="0"/>
          <w:divBdr>
            <w:top w:val="none" w:sz="0" w:space="0" w:color="auto"/>
            <w:left w:val="none" w:sz="0" w:space="0" w:color="auto"/>
            <w:bottom w:val="none" w:sz="0" w:space="0" w:color="auto"/>
            <w:right w:val="none" w:sz="0" w:space="0" w:color="auto"/>
          </w:divBdr>
          <w:divsChild>
            <w:div w:id="1439326427">
              <w:marLeft w:val="0"/>
              <w:marRight w:val="0"/>
              <w:marTop w:val="192"/>
              <w:marBottom w:val="0"/>
              <w:divBdr>
                <w:top w:val="none" w:sz="0" w:space="0" w:color="auto"/>
                <w:left w:val="none" w:sz="0" w:space="0" w:color="auto"/>
                <w:bottom w:val="none" w:sz="0" w:space="0" w:color="auto"/>
                <w:right w:val="none" w:sz="0" w:space="0" w:color="auto"/>
              </w:divBdr>
            </w:div>
          </w:divsChild>
        </w:div>
        <w:div w:id="1514611057">
          <w:marLeft w:val="0"/>
          <w:marRight w:val="0"/>
          <w:marTop w:val="0"/>
          <w:marBottom w:val="0"/>
          <w:divBdr>
            <w:top w:val="none" w:sz="0" w:space="0" w:color="auto"/>
            <w:left w:val="none" w:sz="0" w:space="0" w:color="auto"/>
            <w:bottom w:val="none" w:sz="0" w:space="0" w:color="auto"/>
            <w:right w:val="none" w:sz="0" w:space="0" w:color="auto"/>
          </w:divBdr>
        </w:div>
        <w:div w:id="2061325669">
          <w:marLeft w:val="0"/>
          <w:marRight w:val="0"/>
          <w:marTop w:val="192"/>
          <w:marBottom w:val="0"/>
          <w:divBdr>
            <w:top w:val="none" w:sz="0" w:space="0" w:color="auto"/>
            <w:left w:val="none" w:sz="0" w:space="0" w:color="auto"/>
            <w:bottom w:val="none" w:sz="0" w:space="0" w:color="auto"/>
            <w:right w:val="none" w:sz="0" w:space="0" w:color="auto"/>
          </w:divBdr>
        </w:div>
        <w:div w:id="1382941140">
          <w:marLeft w:val="0"/>
          <w:marRight w:val="0"/>
          <w:marTop w:val="0"/>
          <w:marBottom w:val="0"/>
          <w:divBdr>
            <w:top w:val="none" w:sz="0" w:space="0" w:color="auto"/>
            <w:left w:val="none" w:sz="0" w:space="0" w:color="auto"/>
            <w:bottom w:val="none" w:sz="0" w:space="0" w:color="auto"/>
            <w:right w:val="none" w:sz="0" w:space="0" w:color="auto"/>
          </w:divBdr>
          <w:divsChild>
            <w:div w:id="402678339">
              <w:marLeft w:val="0"/>
              <w:marRight w:val="0"/>
              <w:marTop w:val="192"/>
              <w:marBottom w:val="0"/>
              <w:divBdr>
                <w:top w:val="none" w:sz="0" w:space="0" w:color="auto"/>
                <w:left w:val="none" w:sz="0" w:space="0" w:color="auto"/>
                <w:bottom w:val="none" w:sz="0" w:space="0" w:color="auto"/>
                <w:right w:val="none" w:sz="0" w:space="0" w:color="auto"/>
              </w:divBdr>
            </w:div>
          </w:divsChild>
        </w:div>
        <w:div w:id="950666188">
          <w:marLeft w:val="0"/>
          <w:marRight w:val="0"/>
          <w:marTop w:val="0"/>
          <w:marBottom w:val="0"/>
          <w:divBdr>
            <w:top w:val="none" w:sz="0" w:space="0" w:color="auto"/>
            <w:left w:val="none" w:sz="0" w:space="0" w:color="auto"/>
            <w:bottom w:val="none" w:sz="0" w:space="0" w:color="auto"/>
            <w:right w:val="none" w:sz="0" w:space="0" w:color="auto"/>
          </w:divBdr>
        </w:div>
        <w:div w:id="998926204">
          <w:marLeft w:val="0"/>
          <w:marRight w:val="0"/>
          <w:marTop w:val="192"/>
          <w:marBottom w:val="0"/>
          <w:divBdr>
            <w:top w:val="none" w:sz="0" w:space="0" w:color="auto"/>
            <w:left w:val="none" w:sz="0" w:space="0" w:color="auto"/>
            <w:bottom w:val="none" w:sz="0" w:space="0" w:color="auto"/>
            <w:right w:val="none" w:sz="0" w:space="0" w:color="auto"/>
          </w:divBdr>
        </w:div>
        <w:div w:id="929966476">
          <w:marLeft w:val="0"/>
          <w:marRight w:val="0"/>
          <w:marTop w:val="0"/>
          <w:marBottom w:val="0"/>
          <w:divBdr>
            <w:top w:val="none" w:sz="0" w:space="0" w:color="auto"/>
            <w:left w:val="none" w:sz="0" w:space="0" w:color="auto"/>
            <w:bottom w:val="none" w:sz="0" w:space="0" w:color="auto"/>
            <w:right w:val="none" w:sz="0" w:space="0" w:color="auto"/>
          </w:divBdr>
          <w:divsChild>
            <w:div w:id="539171019">
              <w:marLeft w:val="0"/>
              <w:marRight w:val="0"/>
              <w:marTop w:val="192"/>
              <w:marBottom w:val="0"/>
              <w:divBdr>
                <w:top w:val="none" w:sz="0" w:space="0" w:color="auto"/>
                <w:left w:val="none" w:sz="0" w:space="0" w:color="auto"/>
                <w:bottom w:val="none" w:sz="0" w:space="0" w:color="auto"/>
                <w:right w:val="none" w:sz="0" w:space="0" w:color="auto"/>
              </w:divBdr>
            </w:div>
          </w:divsChild>
        </w:div>
        <w:div w:id="1840803967">
          <w:marLeft w:val="0"/>
          <w:marRight w:val="0"/>
          <w:marTop w:val="0"/>
          <w:marBottom w:val="0"/>
          <w:divBdr>
            <w:top w:val="none" w:sz="0" w:space="0" w:color="auto"/>
            <w:left w:val="none" w:sz="0" w:space="0" w:color="auto"/>
            <w:bottom w:val="none" w:sz="0" w:space="0" w:color="auto"/>
            <w:right w:val="none" w:sz="0" w:space="0" w:color="auto"/>
          </w:divBdr>
        </w:div>
        <w:div w:id="1429277294">
          <w:marLeft w:val="0"/>
          <w:marRight w:val="0"/>
          <w:marTop w:val="192"/>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938486810">
              <w:marLeft w:val="0"/>
              <w:marRight w:val="0"/>
              <w:marTop w:val="192"/>
              <w:marBottom w:val="0"/>
              <w:divBdr>
                <w:top w:val="none" w:sz="0" w:space="0" w:color="auto"/>
                <w:left w:val="none" w:sz="0" w:space="0" w:color="auto"/>
                <w:bottom w:val="none" w:sz="0" w:space="0" w:color="auto"/>
                <w:right w:val="none" w:sz="0" w:space="0" w:color="auto"/>
              </w:divBdr>
            </w:div>
          </w:divsChild>
        </w:div>
        <w:div w:id="14158951">
          <w:marLeft w:val="0"/>
          <w:marRight w:val="0"/>
          <w:marTop w:val="0"/>
          <w:marBottom w:val="0"/>
          <w:divBdr>
            <w:top w:val="none" w:sz="0" w:space="0" w:color="auto"/>
            <w:left w:val="none" w:sz="0" w:space="0" w:color="auto"/>
            <w:bottom w:val="none" w:sz="0" w:space="0" w:color="auto"/>
            <w:right w:val="none" w:sz="0" w:space="0" w:color="auto"/>
          </w:divBdr>
        </w:div>
        <w:div w:id="1468276127">
          <w:marLeft w:val="0"/>
          <w:marRight w:val="0"/>
          <w:marTop w:val="192"/>
          <w:marBottom w:val="0"/>
          <w:divBdr>
            <w:top w:val="none" w:sz="0" w:space="0" w:color="auto"/>
            <w:left w:val="none" w:sz="0" w:space="0" w:color="auto"/>
            <w:bottom w:val="none" w:sz="0" w:space="0" w:color="auto"/>
            <w:right w:val="none" w:sz="0" w:space="0" w:color="auto"/>
          </w:divBdr>
        </w:div>
        <w:div w:id="1327057312">
          <w:marLeft w:val="0"/>
          <w:marRight w:val="0"/>
          <w:marTop w:val="0"/>
          <w:marBottom w:val="0"/>
          <w:divBdr>
            <w:top w:val="none" w:sz="0" w:space="0" w:color="auto"/>
            <w:left w:val="none" w:sz="0" w:space="0" w:color="auto"/>
            <w:bottom w:val="none" w:sz="0" w:space="0" w:color="auto"/>
            <w:right w:val="none" w:sz="0" w:space="0" w:color="auto"/>
          </w:divBdr>
          <w:divsChild>
            <w:div w:id="1991014877">
              <w:marLeft w:val="0"/>
              <w:marRight w:val="0"/>
              <w:marTop w:val="192"/>
              <w:marBottom w:val="0"/>
              <w:divBdr>
                <w:top w:val="none" w:sz="0" w:space="0" w:color="auto"/>
                <w:left w:val="none" w:sz="0" w:space="0" w:color="auto"/>
                <w:bottom w:val="none" w:sz="0" w:space="0" w:color="auto"/>
                <w:right w:val="none" w:sz="0" w:space="0" w:color="auto"/>
              </w:divBdr>
            </w:div>
          </w:divsChild>
        </w:div>
        <w:div w:id="740834686">
          <w:marLeft w:val="0"/>
          <w:marRight w:val="0"/>
          <w:marTop w:val="0"/>
          <w:marBottom w:val="0"/>
          <w:divBdr>
            <w:top w:val="none" w:sz="0" w:space="0" w:color="auto"/>
            <w:left w:val="none" w:sz="0" w:space="0" w:color="auto"/>
            <w:bottom w:val="none" w:sz="0" w:space="0" w:color="auto"/>
            <w:right w:val="none" w:sz="0" w:space="0" w:color="auto"/>
          </w:divBdr>
        </w:div>
        <w:div w:id="432434110">
          <w:marLeft w:val="0"/>
          <w:marRight w:val="0"/>
          <w:marTop w:val="192"/>
          <w:marBottom w:val="0"/>
          <w:divBdr>
            <w:top w:val="none" w:sz="0" w:space="0" w:color="auto"/>
            <w:left w:val="none" w:sz="0" w:space="0" w:color="auto"/>
            <w:bottom w:val="none" w:sz="0" w:space="0" w:color="auto"/>
            <w:right w:val="none" w:sz="0" w:space="0" w:color="auto"/>
          </w:divBdr>
        </w:div>
        <w:div w:id="921721102">
          <w:marLeft w:val="0"/>
          <w:marRight w:val="0"/>
          <w:marTop w:val="0"/>
          <w:marBottom w:val="0"/>
          <w:divBdr>
            <w:top w:val="none" w:sz="0" w:space="0" w:color="auto"/>
            <w:left w:val="none" w:sz="0" w:space="0" w:color="auto"/>
            <w:bottom w:val="none" w:sz="0" w:space="0" w:color="auto"/>
            <w:right w:val="none" w:sz="0" w:space="0" w:color="auto"/>
          </w:divBdr>
          <w:divsChild>
            <w:div w:id="1914007151">
              <w:marLeft w:val="0"/>
              <w:marRight w:val="0"/>
              <w:marTop w:val="192"/>
              <w:marBottom w:val="0"/>
              <w:divBdr>
                <w:top w:val="none" w:sz="0" w:space="0" w:color="auto"/>
                <w:left w:val="none" w:sz="0" w:space="0" w:color="auto"/>
                <w:bottom w:val="none" w:sz="0" w:space="0" w:color="auto"/>
                <w:right w:val="none" w:sz="0" w:space="0" w:color="auto"/>
              </w:divBdr>
            </w:div>
          </w:divsChild>
        </w:div>
        <w:div w:id="262107393">
          <w:marLeft w:val="0"/>
          <w:marRight w:val="0"/>
          <w:marTop w:val="192"/>
          <w:marBottom w:val="0"/>
          <w:divBdr>
            <w:top w:val="none" w:sz="0" w:space="0" w:color="auto"/>
            <w:left w:val="none" w:sz="0" w:space="0" w:color="auto"/>
            <w:bottom w:val="none" w:sz="0" w:space="0" w:color="auto"/>
            <w:right w:val="none" w:sz="0" w:space="0" w:color="auto"/>
          </w:divBdr>
        </w:div>
      </w:divsChild>
    </w:div>
    <w:div w:id="1580748862">
      <w:bodyDiv w:val="1"/>
      <w:marLeft w:val="0"/>
      <w:marRight w:val="0"/>
      <w:marTop w:val="0"/>
      <w:marBottom w:val="0"/>
      <w:divBdr>
        <w:top w:val="none" w:sz="0" w:space="0" w:color="auto"/>
        <w:left w:val="none" w:sz="0" w:space="0" w:color="auto"/>
        <w:bottom w:val="none" w:sz="0" w:space="0" w:color="auto"/>
        <w:right w:val="none" w:sz="0" w:space="0" w:color="auto"/>
      </w:divBdr>
    </w:div>
    <w:div w:id="1619294870">
      <w:bodyDiv w:val="1"/>
      <w:marLeft w:val="0"/>
      <w:marRight w:val="0"/>
      <w:marTop w:val="0"/>
      <w:marBottom w:val="0"/>
      <w:divBdr>
        <w:top w:val="none" w:sz="0" w:space="0" w:color="auto"/>
        <w:left w:val="none" w:sz="0" w:space="0" w:color="auto"/>
        <w:bottom w:val="none" w:sz="0" w:space="0" w:color="auto"/>
        <w:right w:val="none" w:sz="0" w:space="0" w:color="auto"/>
      </w:divBdr>
    </w:div>
    <w:div w:id="1622691478">
      <w:bodyDiv w:val="1"/>
      <w:marLeft w:val="0"/>
      <w:marRight w:val="0"/>
      <w:marTop w:val="0"/>
      <w:marBottom w:val="0"/>
      <w:divBdr>
        <w:top w:val="none" w:sz="0" w:space="0" w:color="auto"/>
        <w:left w:val="none" w:sz="0" w:space="0" w:color="auto"/>
        <w:bottom w:val="none" w:sz="0" w:space="0" w:color="auto"/>
        <w:right w:val="none" w:sz="0" w:space="0" w:color="auto"/>
      </w:divBdr>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
    <w:div w:id="1685747981">
      <w:bodyDiv w:val="1"/>
      <w:marLeft w:val="0"/>
      <w:marRight w:val="0"/>
      <w:marTop w:val="0"/>
      <w:marBottom w:val="0"/>
      <w:divBdr>
        <w:top w:val="none" w:sz="0" w:space="0" w:color="auto"/>
        <w:left w:val="none" w:sz="0" w:space="0" w:color="auto"/>
        <w:bottom w:val="none" w:sz="0" w:space="0" w:color="auto"/>
        <w:right w:val="none" w:sz="0" w:space="0" w:color="auto"/>
      </w:divBdr>
    </w:div>
    <w:div w:id="1692685439">
      <w:bodyDiv w:val="1"/>
      <w:marLeft w:val="0"/>
      <w:marRight w:val="0"/>
      <w:marTop w:val="0"/>
      <w:marBottom w:val="0"/>
      <w:divBdr>
        <w:top w:val="none" w:sz="0" w:space="0" w:color="auto"/>
        <w:left w:val="none" w:sz="0" w:space="0" w:color="auto"/>
        <w:bottom w:val="none" w:sz="0" w:space="0" w:color="auto"/>
        <w:right w:val="none" w:sz="0" w:space="0" w:color="auto"/>
      </w:divBdr>
      <w:divsChild>
        <w:div w:id="14813507">
          <w:marLeft w:val="0"/>
          <w:marRight w:val="0"/>
          <w:marTop w:val="0"/>
          <w:marBottom w:val="0"/>
          <w:divBdr>
            <w:top w:val="none" w:sz="0" w:space="0" w:color="auto"/>
            <w:left w:val="none" w:sz="0" w:space="0" w:color="auto"/>
            <w:bottom w:val="none" w:sz="0" w:space="0" w:color="auto"/>
            <w:right w:val="none" w:sz="0" w:space="0" w:color="auto"/>
          </w:divBdr>
        </w:div>
        <w:div w:id="1698001089">
          <w:marLeft w:val="0"/>
          <w:marRight w:val="0"/>
          <w:marTop w:val="0"/>
          <w:marBottom w:val="0"/>
          <w:divBdr>
            <w:top w:val="none" w:sz="0" w:space="0" w:color="auto"/>
            <w:left w:val="none" w:sz="0" w:space="0" w:color="auto"/>
            <w:bottom w:val="none" w:sz="0" w:space="0" w:color="auto"/>
            <w:right w:val="none" w:sz="0" w:space="0" w:color="auto"/>
          </w:divBdr>
        </w:div>
        <w:div w:id="1481313714">
          <w:marLeft w:val="0"/>
          <w:marRight w:val="0"/>
          <w:marTop w:val="0"/>
          <w:marBottom w:val="0"/>
          <w:divBdr>
            <w:top w:val="none" w:sz="0" w:space="0" w:color="auto"/>
            <w:left w:val="none" w:sz="0" w:space="0" w:color="auto"/>
            <w:bottom w:val="none" w:sz="0" w:space="0" w:color="auto"/>
            <w:right w:val="none" w:sz="0" w:space="0" w:color="auto"/>
          </w:divBdr>
        </w:div>
        <w:div w:id="50083818">
          <w:marLeft w:val="0"/>
          <w:marRight w:val="0"/>
          <w:marTop w:val="0"/>
          <w:marBottom w:val="0"/>
          <w:divBdr>
            <w:top w:val="none" w:sz="0" w:space="0" w:color="auto"/>
            <w:left w:val="none" w:sz="0" w:space="0" w:color="auto"/>
            <w:bottom w:val="none" w:sz="0" w:space="0" w:color="auto"/>
            <w:right w:val="none" w:sz="0" w:space="0" w:color="auto"/>
          </w:divBdr>
        </w:div>
        <w:div w:id="35198837">
          <w:marLeft w:val="0"/>
          <w:marRight w:val="0"/>
          <w:marTop w:val="0"/>
          <w:marBottom w:val="0"/>
          <w:divBdr>
            <w:top w:val="none" w:sz="0" w:space="0" w:color="auto"/>
            <w:left w:val="single" w:sz="24" w:space="0" w:color="CED3F1"/>
            <w:bottom w:val="none" w:sz="0" w:space="0" w:color="auto"/>
            <w:right w:val="none" w:sz="0" w:space="0" w:color="auto"/>
          </w:divBdr>
          <w:divsChild>
            <w:div w:id="350030797">
              <w:marLeft w:val="0"/>
              <w:marRight w:val="0"/>
              <w:marTop w:val="0"/>
              <w:marBottom w:val="0"/>
              <w:divBdr>
                <w:top w:val="none" w:sz="0" w:space="0" w:color="auto"/>
                <w:left w:val="none" w:sz="0" w:space="0" w:color="auto"/>
                <w:bottom w:val="none" w:sz="0" w:space="0" w:color="auto"/>
                <w:right w:val="none" w:sz="0" w:space="0" w:color="auto"/>
              </w:divBdr>
            </w:div>
            <w:div w:id="1135558790">
              <w:marLeft w:val="0"/>
              <w:marRight w:val="0"/>
              <w:marTop w:val="0"/>
              <w:marBottom w:val="0"/>
              <w:divBdr>
                <w:top w:val="none" w:sz="0" w:space="0" w:color="auto"/>
                <w:left w:val="none" w:sz="0" w:space="0" w:color="auto"/>
                <w:bottom w:val="none" w:sz="0" w:space="0" w:color="auto"/>
                <w:right w:val="none" w:sz="0" w:space="0" w:color="auto"/>
              </w:divBdr>
            </w:div>
          </w:divsChild>
        </w:div>
        <w:div w:id="1694184740">
          <w:marLeft w:val="0"/>
          <w:marRight w:val="0"/>
          <w:marTop w:val="0"/>
          <w:marBottom w:val="0"/>
          <w:divBdr>
            <w:top w:val="none" w:sz="0" w:space="0" w:color="auto"/>
            <w:left w:val="none" w:sz="0" w:space="0" w:color="auto"/>
            <w:bottom w:val="none" w:sz="0" w:space="0" w:color="auto"/>
            <w:right w:val="none" w:sz="0" w:space="0" w:color="auto"/>
          </w:divBdr>
        </w:div>
        <w:div w:id="1223714281">
          <w:marLeft w:val="0"/>
          <w:marRight w:val="0"/>
          <w:marTop w:val="0"/>
          <w:marBottom w:val="0"/>
          <w:divBdr>
            <w:top w:val="none" w:sz="0" w:space="0" w:color="auto"/>
            <w:left w:val="none" w:sz="0" w:space="0" w:color="auto"/>
            <w:bottom w:val="none" w:sz="0" w:space="0" w:color="auto"/>
            <w:right w:val="none" w:sz="0" w:space="0" w:color="auto"/>
          </w:divBdr>
        </w:div>
        <w:div w:id="1244727538">
          <w:marLeft w:val="0"/>
          <w:marRight w:val="0"/>
          <w:marTop w:val="0"/>
          <w:marBottom w:val="0"/>
          <w:divBdr>
            <w:top w:val="none" w:sz="0" w:space="0" w:color="auto"/>
            <w:left w:val="none" w:sz="0" w:space="0" w:color="auto"/>
            <w:bottom w:val="none" w:sz="0" w:space="0" w:color="auto"/>
            <w:right w:val="none" w:sz="0" w:space="0" w:color="auto"/>
          </w:divBdr>
        </w:div>
        <w:div w:id="998464451">
          <w:marLeft w:val="0"/>
          <w:marRight w:val="0"/>
          <w:marTop w:val="0"/>
          <w:marBottom w:val="0"/>
          <w:divBdr>
            <w:top w:val="none" w:sz="0" w:space="0" w:color="auto"/>
            <w:left w:val="none" w:sz="0" w:space="0" w:color="auto"/>
            <w:bottom w:val="none" w:sz="0" w:space="0" w:color="auto"/>
            <w:right w:val="none" w:sz="0" w:space="0" w:color="auto"/>
          </w:divBdr>
        </w:div>
        <w:div w:id="2103797100">
          <w:marLeft w:val="0"/>
          <w:marRight w:val="0"/>
          <w:marTop w:val="0"/>
          <w:marBottom w:val="0"/>
          <w:divBdr>
            <w:top w:val="none" w:sz="0" w:space="0" w:color="auto"/>
            <w:left w:val="none" w:sz="0" w:space="0" w:color="auto"/>
            <w:bottom w:val="none" w:sz="0" w:space="0" w:color="auto"/>
            <w:right w:val="none" w:sz="0" w:space="0" w:color="auto"/>
          </w:divBdr>
        </w:div>
        <w:div w:id="107312886">
          <w:marLeft w:val="0"/>
          <w:marRight w:val="0"/>
          <w:marTop w:val="0"/>
          <w:marBottom w:val="0"/>
          <w:divBdr>
            <w:top w:val="none" w:sz="0" w:space="0" w:color="auto"/>
            <w:left w:val="none" w:sz="0" w:space="0" w:color="auto"/>
            <w:bottom w:val="none" w:sz="0" w:space="0" w:color="auto"/>
            <w:right w:val="none" w:sz="0" w:space="0" w:color="auto"/>
          </w:divBdr>
        </w:div>
      </w:divsChild>
    </w:div>
    <w:div w:id="1703674663">
      <w:bodyDiv w:val="1"/>
      <w:marLeft w:val="0"/>
      <w:marRight w:val="0"/>
      <w:marTop w:val="0"/>
      <w:marBottom w:val="0"/>
      <w:divBdr>
        <w:top w:val="none" w:sz="0" w:space="0" w:color="auto"/>
        <w:left w:val="none" w:sz="0" w:space="0" w:color="auto"/>
        <w:bottom w:val="none" w:sz="0" w:space="0" w:color="auto"/>
        <w:right w:val="none" w:sz="0" w:space="0" w:color="auto"/>
      </w:divBdr>
    </w:div>
    <w:div w:id="1735152841">
      <w:bodyDiv w:val="1"/>
      <w:marLeft w:val="0"/>
      <w:marRight w:val="0"/>
      <w:marTop w:val="0"/>
      <w:marBottom w:val="0"/>
      <w:divBdr>
        <w:top w:val="none" w:sz="0" w:space="0" w:color="auto"/>
        <w:left w:val="none" w:sz="0" w:space="0" w:color="auto"/>
        <w:bottom w:val="none" w:sz="0" w:space="0" w:color="auto"/>
        <w:right w:val="none" w:sz="0" w:space="0" w:color="auto"/>
      </w:divBdr>
    </w:div>
    <w:div w:id="1755013802">
      <w:bodyDiv w:val="1"/>
      <w:marLeft w:val="0"/>
      <w:marRight w:val="0"/>
      <w:marTop w:val="0"/>
      <w:marBottom w:val="0"/>
      <w:divBdr>
        <w:top w:val="none" w:sz="0" w:space="0" w:color="auto"/>
        <w:left w:val="none" w:sz="0" w:space="0" w:color="auto"/>
        <w:bottom w:val="none" w:sz="0" w:space="0" w:color="auto"/>
        <w:right w:val="none" w:sz="0" w:space="0" w:color="auto"/>
      </w:divBdr>
    </w:div>
    <w:div w:id="1760516389">
      <w:bodyDiv w:val="1"/>
      <w:marLeft w:val="0"/>
      <w:marRight w:val="0"/>
      <w:marTop w:val="0"/>
      <w:marBottom w:val="0"/>
      <w:divBdr>
        <w:top w:val="none" w:sz="0" w:space="0" w:color="auto"/>
        <w:left w:val="none" w:sz="0" w:space="0" w:color="auto"/>
        <w:bottom w:val="none" w:sz="0" w:space="0" w:color="auto"/>
        <w:right w:val="none" w:sz="0" w:space="0" w:color="auto"/>
      </w:divBdr>
    </w:div>
    <w:div w:id="1762028407">
      <w:bodyDiv w:val="1"/>
      <w:marLeft w:val="0"/>
      <w:marRight w:val="0"/>
      <w:marTop w:val="0"/>
      <w:marBottom w:val="0"/>
      <w:divBdr>
        <w:top w:val="none" w:sz="0" w:space="0" w:color="auto"/>
        <w:left w:val="none" w:sz="0" w:space="0" w:color="auto"/>
        <w:bottom w:val="none" w:sz="0" w:space="0" w:color="auto"/>
        <w:right w:val="none" w:sz="0" w:space="0" w:color="auto"/>
      </w:divBdr>
    </w:div>
    <w:div w:id="1772314110">
      <w:bodyDiv w:val="1"/>
      <w:marLeft w:val="0"/>
      <w:marRight w:val="0"/>
      <w:marTop w:val="0"/>
      <w:marBottom w:val="0"/>
      <w:divBdr>
        <w:top w:val="none" w:sz="0" w:space="0" w:color="auto"/>
        <w:left w:val="none" w:sz="0" w:space="0" w:color="auto"/>
        <w:bottom w:val="none" w:sz="0" w:space="0" w:color="auto"/>
        <w:right w:val="none" w:sz="0" w:space="0" w:color="auto"/>
      </w:divBdr>
    </w:div>
    <w:div w:id="1787038073">
      <w:bodyDiv w:val="1"/>
      <w:marLeft w:val="0"/>
      <w:marRight w:val="0"/>
      <w:marTop w:val="0"/>
      <w:marBottom w:val="0"/>
      <w:divBdr>
        <w:top w:val="none" w:sz="0" w:space="0" w:color="auto"/>
        <w:left w:val="none" w:sz="0" w:space="0" w:color="auto"/>
        <w:bottom w:val="none" w:sz="0" w:space="0" w:color="auto"/>
        <w:right w:val="none" w:sz="0" w:space="0" w:color="auto"/>
      </w:divBdr>
    </w:div>
    <w:div w:id="1794403108">
      <w:bodyDiv w:val="1"/>
      <w:marLeft w:val="0"/>
      <w:marRight w:val="0"/>
      <w:marTop w:val="0"/>
      <w:marBottom w:val="0"/>
      <w:divBdr>
        <w:top w:val="none" w:sz="0" w:space="0" w:color="auto"/>
        <w:left w:val="none" w:sz="0" w:space="0" w:color="auto"/>
        <w:bottom w:val="none" w:sz="0" w:space="0" w:color="auto"/>
        <w:right w:val="none" w:sz="0" w:space="0" w:color="auto"/>
      </w:divBdr>
      <w:divsChild>
        <w:div w:id="160507610">
          <w:marLeft w:val="0"/>
          <w:marRight w:val="0"/>
          <w:marTop w:val="0"/>
          <w:marBottom w:val="0"/>
          <w:divBdr>
            <w:top w:val="none" w:sz="0" w:space="0" w:color="auto"/>
            <w:left w:val="none" w:sz="0" w:space="0" w:color="auto"/>
            <w:bottom w:val="none" w:sz="0" w:space="0" w:color="auto"/>
            <w:right w:val="none" w:sz="0" w:space="0" w:color="auto"/>
          </w:divBdr>
        </w:div>
        <w:div w:id="364911594">
          <w:marLeft w:val="0"/>
          <w:marRight w:val="0"/>
          <w:marTop w:val="0"/>
          <w:marBottom w:val="0"/>
          <w:divBdr>
            <w:top w:val="none" w:sz="0" w:space="0" w:color="auto"/>
            <w:left w:val="none" w:sz="0" w:space="0" w:color="auto"/>
            <w:bottom w:val="none" w:sz="0" w:space="0" w:color="auto"/>
            <w:right w:val="none" w:sz="0" w:space="0" w:color="auto"/>
          </w:divBdr>
        </w:div>
        <w:div w:id="1858497890">
          <w:marLeft w:val="0"/>
          <w:marRight w:val="0"/>
          <w:marTop w:val="0"/>
          <w:marBottom w:val="0"/>
          <w:divBdr>
            <w:top w:val="none" w:sz="0" w:space="0" w:color="auto"/>
            <w:left w:val="none" w:sz="0" w:space="0" w:color="auto"/>
            <w:bottom w:val="none" w:sz="0" w:space="0" w:color="auto"/>
            <w:right w:val="none" w:sz="0" w:space="0" w:color="auto"/>
          </w:divBdr>
        </w:div>
      </w:divsChild>
    </w:div>
    <w:div w:id="1794984632">
      <w:bodyDiv w:val="1"/>
      <w:marLeft w:val="0"/>
      <w:marRight w:val="0"/>
      <w:marTop w:val="0"/>
      <w:marBottom w:val="0"/>
      <w:divBdr>
        <w:top w:val="none" w:sz="0" w:space="0" w:color="auto"/>
        <w:left w:val="none" w:sz="0" w:space="0" w:color="auto"/>
        <w:bottom w:val="none" w:sz="0" w:space="0" w:color="auto"/>
        <w:right w:val="none" w:sz="0" w:space="0" w:color="auto"/>
      </w:divBdr>
    </w:div>
    <w:div w:id="1921744664">
      <w:bodyDiv w:val="1"/>
      <w:marLeft w:val="0"/>
      <w:marRight w:val="0"/>
      <w:marTop w:val="0"/>
      <w:marBottom w:val="0"/>
      <w:divBdr>
        <w:top w:val="none" w:sz="0" w:space="0" w:color="auto"/>
        <w:left w:val="none" w:sz="0" w:space="0" w:color="auto"/>
        <w:bottom w:val="none" w:sz="0" w:space="0" w:color="auto"/>
        <w:right w:val="none" w:sz="0" w:space="0" w:color="auto"/>
      </w:divBdr>
    </w:div>
    <w:div w:id="1960186476">
      <w:bodyDiv w:val="1"/>
      <w:marLeft w:val="0"/>
      <w:marRight w:val="0"/>
      <w:marTop w:val="0"/>
      <w:marBottom w:val="0"/>
      <w:divBdr>
        <w:top w:val="none" w:sz="0" w:space="0" w:color="auto"/>
        <w:left w:val="none" w:sz="0" w:space="0" w:color="auto"/>
        <w:bottom w:val="none" w:sz="0" w:space="0" w:color="auto"/>
        <w:right w:val="none" w:sz="0" w:space="0" w:color="auto"/>
      </w:divBdr>
    </w:div>
    <w:div w:id="2036803033">
      <w:bodyDiv w:val="1"/>
      <w:marLeft w:val="0"/>
      <w:marRight w:val="0"/>
      <w:marTop w:val="0"/>
      <w:marBottom w:val="0"/>
      <w:divBdr>
        <w:top w:val="none" w:sz="0" w:space="0" w:color="auto"/>
        <w:left w:val="none" w:sz="0" w:space="0" w:color="auto"/>
        <w:bottom w:val="none" w:sz="0" w:space="0" w:color="auto"/>
        <w:right w:val="none" w:sz="0" w:space="0" w:color="auto"/>
      </w:divBdr>
    </w:div>
    <w:div w:id="2065522091">
      <w:bodyDiv w:val="1"/>
      <w:marLeft w:val="0"/>
      <w:marRight w:val="0"/>
      <w:marTop w:val="0"/>
      <w:marBottom w:val="0"/>
      <w:divBdr>
        <w:top w:val="none" w:sz="0" w:space="0" w:color="auto"/>
        <w:left w:val="none" w:sz="0" w:space="0" w:color="auto"/>
        <w:bottom w:val="none" w:sz="0" w:space="0" w:color="auto"/>
        <w:right w:val="none" w:sz="0" w:space="0" w:color="auto"/>
      </w:divBdr>
    </w:div>
    <w:div w:id="2067677279">
      <w:bodyDiv w:val="1"/>
      <w:marLeft w:val="0"/>
      <w:marRight w:val="0"/>
      <w:marTop w:val="0"/>
      <w:marBottom w:val="0"/>
      <w:divBdr>
        <w:top w:val="none" w:sz="0" w:space="0" w:color="auto"/>
        <w:left w:val="none" w:sz="0" w:space="0" w:color="auto"/>
        <w:bottom w:val="none" w:sz="0" w:space="0" w:color="auto"/>
        <w:right w:val="none" w:sz="0" w:space="0" w:color="auto"/>
      </w:divBdr>
      <w:divsChild>
        <w:div w:id="1188567464">
          <w:marLeft w:val="0"/>
          <w:marRight w:val="0"/>
          <w:marTop w:val="192"/>
          <w:marBottom w:val="0"/>
          <w:divBdr>
            <w:top w:val="none" w:sz="0" w:space="0" w:color="auto"/>
            <w:left w:val="none" w:sz="0" w:space="0" w:color="auto"/>
            <w:bottom w:val="none" w:sz="0" w:space="0" w:color="auto"/>
            <w:right w:val="none" w:sz="0" w:space="0" w:color="auto"/>
          </w:divBdr>
        </w:div>
        <w:div w:id="1189760327">
          <w:marLeft w:val="0"/>
          <w:marRight w:val="0"/>
          <w:marTop w:val="192"/>
          <w:marBottom w:val="0"/>
          <w:divBdr>
            <w:top w:val="none" w:sz="0" w:space="0" w:color="auto"/>
            <w:left w:val="none" w:sz="0" w:space="0" w:color="auto"/>
            <w:bottom w:val="none" w:sz="0" w:space="0" w:color="auto"/>
            <w:right w:val="none" w:sz="0" w:space="0" w:color="auto"/>
          </w:divBdr>
        </w:div>
        <w:div w:id="1037896858">
          <w:marLeft w:val="0"/>
          <w:marRight w:val="0"/>
          <w:marTop w:val="0"/>
          <w:marBottom w:val="0"/>
          <w:divBdr>
            <w:top w:val="none" w:sz="0" w:space="0" w:color="auto"/>
            <w:left w:val="none" w:sz="0" w:space="0" w:color="auto"/>
            <w:bottom w:val="none" w:sz="0" w:space="0" w:color="auto"/>
            <w:right w:val="none" w:sz="0" w:space="0" w:color="auto"/>
          </w:divBdr>
          <w:divsChild>
            <w:div w:id="1150445146">
              <w:marLeft w:val="0"/>
              <w:marRight w:val="0"/>
              <w:marTop w:val="192"/>
              <w:marBottom w:val="0"/>
              <w:divBdr>
                <w:top w:val="none" w:sz="0" w:space="0" w:color="auto"/>
                <w:left w:val="none" w:sz="0" w:space="0" w:color="auto"/>
                <w:bottom w:val="none" w:sz="0" w:space="0" w:color="auto"/>
                <w:right w:val="none" w:sz="0" w:space="0" w:color="auto"/>
              </w:divBdr>
            </w:div>
          </w:divsChild>
        </w:div>
        <w:div w:id="130561594">
          <w:marLeft w:val="0"/>
          <w:marRight w:val="0"/>
          <w:marTop w:val="192"/>
          <w:marBottom w:val="0"/>
          <w:divBdr>
            <w:top w:val="none" w:sz="0" w:space="0" w:color="auto"/>
            <w:left w:val="none" w:sz="0" w:space="0" w:color="auto"/>
            <w:bottom w:val="none" w:sz="0" w:space="0" w:color="auto"/>
            <w:right w:val="none" w:sz="0" w:space="0" w:color="auto"/>
          </w:divBdr>
        </w:div>
        <w:div w:id="1546454193">
          <w:marLeft w:val="0"/>
          <w:marRight w:val="0"/>
          <w:marTop w:val="0"/>
          <w:marBottom w:val="0"/>
          <w:divBdr>
            <w:top w:val="none" w:sz="0" w:space="0" w:color="auto"/>
            <w:left w:val="none" w:sz="0" w:space="0" w:color="auto"/>
            <w:bottom w:val="none" w:sz="0" w:space="0" w:color="auto"/>
            <w:right w:val="none" w:sz="0" w:space="0" w:color="auto"/>
          </w:divBdr>
          <w:divsChild>
            <w:div w:id="1972636959">
              <w:marLeft w:val="0"/>
              <w:marRight w:val="0"/>
              <w:marTop w:val="192"/>
              <w:marBottom w:val="0"/>
              <w:divBdr>
                <w:top w:val="none" w:sz="0" w:space="0" w:color="auto"/>
                <w:left w:val="none" w:sz="0" w:space="0" w:color="auto"/>
                <w:bottom w:val="none" w:sz="0" w:space="0" w:color="auto"/>
                <w:right w:val="none" w:sz="0" w:space="0" w:color="auto"/>
              </w:divBdr>
            </w:div>
          </w:divsChild>
        </w:div>
        <w:div w:id="13502388">
          <w:marLeft w:val="0"/>
          <w:marRight w:val="0"/>
          <w:marTop w:val="0"/>
          <w:marBottom w:val="0"/>
          <w:divBdr>
            <w:top w:val="none" w:sz="0" w:space="0" w:color="auto"/>
            <w:left w:val="none" w:sz="0" w:space="0" w:color="auto"/>
            <w:bottom w:val="none" w:sz="0" w:space="0" w:color="auto"/>
            <w:right w:val="none" w:sz="0" w:space="0" w:color="auto"/>
          </w:divBdr>
        </w:div>
        <w:div w:id="512454589">
          <w:marLeft w:val="0"/>
          <w:marRight w:val="0"/>
          <w:marTop w:val="192"/>
          <w:marBottom w:val="0"/>
          <w:divBdr>
            <w:top w:val="none" w:sz="0" w:space="0" w:color="auto"/>
            <w:left w:val="none" w:sz="0" w:space="0" w:color="auto"/>
            <w:bottom w:val="none" w:sz="0" w:space="0" w:color="auto"/>
            <w:right w:val="none" w:sz="0" w:space="0" w:color="auto"/>
          </w:divBdr>
        </w:div>
        <w:div w:id="514809971">
          <w:marLeft w:val="0"/>
          <w:marRight w:val="0"/>
          <w:marTop w:val="0"/>
          <w:marBottom w:val="0"/>
          <w:divBdr>
            <w:top w:val="none" w:sz="0" w:space="0" w:color="auto"/>
            <w:left w:val="none" w:sz="0" w:space="0" w:color="auto"/>
            <w:bottom w:val="none" w:sz="0" w:space="0" w:color="auto"/>
            <w:right w:val="none" w:sz="0" w:space="0" w:color="auto"/>
          </w:divBdr>
          <w:divsChild>
            <w:div w:id="1380589771">
              <w:marLeft w:val="0"/>
              <w:marRight w:val="0"/>
              <w:marTop w:val="192"/>
              <w:marBottom w:val="0"/>
              <w:divBdr>
                <w:top w:val="none" w:sz="0" w:space="0" w:color="auto"/>
                <w:left w:val="none" w:sz="0" w:space="0" w:color="auto"/>
                <w:bottom w:val="none" w:sz="0" w:space="0" w:color="auto"/>
                <w:right w:val="none" w:sz="0" w:space="0" w:color="auto"/>
              </w:divBdr>
            </w:div>
          </w:divsChild>
        </w:div>
        <w:div w:id="873737049">
          <w:marLeft w:val="0"/>
          <w:marRight w:val="0"/>
          <w:marTop w:val="0"/>
          <w:marBottom w:val="0"/>
          <w:divBdr>
            <w:top w:val="none" w:sz="0" w:space="0" w:color="auto"/>
            <w:left w:val="none" w:sz="0" w:space="0" w:color="auto"/>
            <w:bottom w:val="none" w:sz="0" w:space="0" w:color="auto"/>
            <w:right w:val="none" w:sz="0" w:space="0" w:color="auto"/>
          </w:divBdr>
        </w:div>
        <w:div w:id="2140830708">
          <w:marLeft w:val="0"/>
          <w:marRight w:val="0"/>
          <w:marTop w:val="192"/>
          <w:marBottom w:val="0"/>
          <w:divBdr>
            <w:top w:val="none" w:sz="0" w:space="0" w:color="auto"/>
            <w:left w:val="none" w:sz="0" w:space="0" w:color="auto"/>
            <w:bottom w:val="none" w:sz="0" w:space="0" w:color="auto"/>
            <w:right w:val="none" w:sz="0" w:space="0" w:color="auto"/>
          </w:divBdr>
        </w:div>
        <w:div w:id="1785271300">
          <w:marLeft w:val="0"/>
          <w:marRight w:val="0"/>
          <w:marTop w:val="0"/>
          <w:marBottom w:val="0"/>
          <w:divBdr>
            <w:top w:val="none" w:sz="0" w:space="0" w:color="auto"/>
            <w:left w:val="none" w:sz="0" w:space="0" w:color="auto"/>
            <w:bottom w:val="none" w:sz="0" w:space="0" w:color="auto"/>
            <w:right w:val="none" w:sz="0" w:space="0" w:color="auto"/>
          </w:divBdr>
          <w:divsChild>
            <w:div w:id="1666974730">
              <w:marLeft w:val="0"/>
              <w:marRight w:val="0"/>
              <w:marTop w:val="192"/>
              <w:marBottom w:val="0"/>
              <w:divBdr>
                <w:top w:val="none" w:sz="0" w:space="0" w:color="auto"/>
                <w:left w:val="none" w:sz="0" w:space="0" w:color="auto"/>
                <w:bottom w:val="none" w:sz="0" w:space="0" w:color="auto"/>
                <w:right w:val="none" w:sz="0" w:space="0" w:color="auto"/>
              </w:divBdr>
            </w:div>
          </w:divsChild>
        </w:div>
        <w:div w:id="1979216836">
          <w:marLeft w:val="0"/>
          <w:marRight w:val="0"/>
          <w:marTop w:val="0"/>
          <w:marBottom w:val="0"/>
          <w:divBdr>
            <w:top w:val="none" w:sz="0" w:space="0" w:color="auto"/>
            <w:left w:val="none" w:sz="0" w:space="0" w:color="auto"/>
            <w:bottom w:val="none" w:sz="0" w:space="0" w:color="auto"/>
            <w:right w:val="none" w:sz="0" w:space="0" w:color="auto"/>
          </w:divBdr>
        </w:div>
        <w:div w:id="1645741769">
          <w:marLeft w:val="0"/>
          <w:marRight w:val="0"/>
          <w:marTop w:val="192"/>
          <w:marBottom w:val="0"/>
          <w:divBdr>
            <w:top w:val="none" w:sz="0" w:space="0" w:color="auto"/>
            <w:left w:val="none" w:sz="0" w:space="0" w:color="auto"/>
            <w:bottom w:val="none" w:sz="0" w:space="0" w:color="auto"/>
            <w:right w:val="none" w:sz="0" w:space="0" w:color="auto"/>
          </w:divBdr>
        </w:div>
        <w:div w:id="1307203395">
          <w:marLeft w:val="0"/>
          <w:marRight w:val="0"/>
          <w:marTop w:val="0"/>
          <w:marBottom w:val="0"/>
          <w:divBdr>
            <w:top w:val="none" w:sz="0" w:space="0" w:color="auto"/>
            <w:left w:val="none" w:sz="0" w:space="0" w:color="auto"/>
            <w:bottom w:val="none" w:sz="0" w:space="0" w:color="auto"/>
            <w:right w:val="none" w:sz="0" w:space="0" w:color="auto"/>
          </w:divBdr>
          <w:divsChild>
            <w:div w:id="1331104604">
              <w:marLeft w:val="0"/>
              <w:marRight w:val="0"/>
              <w:marTop w:val="192"/>
              <w:marBottom w:val="0"/>
              <w:divBdr>
                <w:top w:val="none" w:sz="0" w:space="0" w:color="auto"/>
                <w:left w:val="none" w:sz="0" w:space="0" w:color="auto"/>
                <w:bottom w:val="none" w:sz="0" w:space="0" w:color="auto"/>
                <w:right w:val="none" w:sz="0" w:space="0" w:color="auto"/>
              </w:divBdr>
            </w:div>
          </w:divsChild>
        </w:div>
        <w:div w:id="917641180">
          <w:marLeft w:val="0"/>
          <w:marRight w:val="0"/>
          <w:marTop w:val="0"/>
          <w:marBottom w:val="0"/>
          <w:divBdr>
            <w:top w:val="none" w:sz="0" w:space="0" w:color="auto"/>
            <w:left w:val="none" w:sz="0" w:space="0" w:color="auto"/>
            <w:bottom w:val="none" w:sz="0" w:space="0" w:color="auto"/>
            <w:right w:val="none" w:sz="0" w:space="0" w:color="auto"/>
          </w:divBdr>
        </w:div>
        <w:div w:id="1621181995">
          <w:marLeft w:val="0"/>
          <w:marRight w:val="0"/>
          <w:marTop w:val="192"/>
          <w:marBottom w:val="0"/>
          <w:divBdr>
            <w:top w:val="none" w:sz="0" w:space="0" w:color="auto"/>
            <w:left w:val="none" w:sz="0" w:space="0" w:color="auto"/>
            <w:bottom w:val="none" w:sz="0" w:space="0" w:color="auto"/>
            <w:right w:val="none" w:sz="0" w:space="0" w:color="auto"/>
          </w:divBdr>
        </w:div>
        <w:div w:id="1942179862">
          <w:marLeft w:val="0"/>
          <w:marRight w:val="0"/>
          <w:marTop w:val="192"/>
          <w:marBottom w:val="0"/>
          <w:divBdr>
            <w:top w:val="none" w:sz="0" w:space="0" w:color="auto"/>
            <w:left w:val="none" w:sz="0" w:space="0" w:color="auto"/>
            <w:bottom w:val="none" w:sz="0" w:space="0" w:color="auto"/>
            <w:right w:val="none" w:sz="0" w:space="0" w:color="auto"/>
          </w:divBdr>
        </w:div>
        <w:div w:id="833641412">
          <w:marLeft w:val="0"/>
          <w:marRight w:val="0"/>
          <w:marTop w:val="0"/>
          <w:marBottom w:val="0"/>
          <w:divBdr>
            <w:top w:val="none" w:sz="0" w:space="0" w:color="auto"/>
            <w:left w:val="none" w:sz="0" w:space="0" w:color="auto"/>
            <w:bottom w:val="none" w:sz="0" w:space="0" w:color="auto"/>
            <w:right w:val="none" w:sz="0" w:space="0" w:color="auto"/>
          </w:divBdr>
          <w:divsChild>
            <w:div w:id="94444050">
              <w:marLeft w:val="0"/>
              <w:marRight w:val="0"/>
              <w:marTop w:val="192"/>
              <w:marBottom w:val="0"/>
              <w:divBdr>
                <w:top w:val="none" w:sz="0" w:space="0" w:color="auto"/>
                <w:left w:val="none" w:sz="0" w:space="0" w:color="auto"/>
                <w:bottom w:val="none" w:sz="0" w:space="0" w:color="auto"/>
                <w:right w:val="none" w:sz="0" w:space="0" w:color="auto"/>
              </w:divBdr>
            </w:div>
          </w:divsChild>
        </w:div>
        <w:div w:id="20396857">
          <w:marLeft w:val="0"/>
          <w:marRight w:val="0"/>
          <w:marTop w:val="192"/>
          <w:marBottom w:val="0"/>
          <w:divBdr>
            <w:top w:val="none" w:sz="0" w:space="0" w:color="auto"/>
            <w:left w:val="none" w:sz="0" w:space="0" w:color="auto"/>
            <w:bottom w:val="none" w:sz="0" w:space="0" w:color="auto"/>
            <w:right w:val="none" w:sz="0" w:space="0" w:color="auto"/>
          </w:divBdr>
        </w:div>
        <w:div w:id="1214859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83445/91122874bbcf628c0e5c6bceb7fe613ee682fc73/" TargetMode="External"/><Relationship Id="rId18" Type="http://schemas.openxmlformats.org/officeDocument/2006/relationships/hyperlink" Target="consultantplus://offline/ref=0FD6F5F995FD9E21AF47DFC7208CCAD13AF50AF3D28A3E68D65C57459BEFrCD" TargetMode="External"/><Relationship Id="rId26" Type="http://schemas.openxmlformats.org/officeDocument/2006/relationships/hyperlink" Target="https://login.consultant.ru/link/?req=doc&amp;demo=2&amp;base=LAW&amp;n=389327&amp;dst=3171&amp;field=134&amp;date=25.07.2021" TargetMode="External"/><Relationship Id="rId39" Type="http://schemas.openxmlformats.org/officeDocument/2006/relationships/hyperlink" Target="https://login.consultant.ru/link/?req=doc&amp;demo=2&amp;base=LAW&amp;n=387190&amp;date=25.07.2021" TargetMode="External"/><Relationship Id="rId3" Type="http://schemas.openxmlformats.org/officeDocument/2006/relationships/styles" Target="styles.xml"/><Relationship Id="rId21" Type="http://schemas.openxmlformats.org/officeDocument/2006/relationships/hyperlink" Target="consultantplus://offline/ref=0FD6F5F995FD9E21AF47DFC432E090DD3AFD56F7D586323789030C18CCF5274F42375CCEB255E94EBCD280E4rDD" TargetMode="External"/><Relationship Id="rId34" Type="http://schemas.openxmlformats.org/officeDocument/2006/relationships/hyperlink" Target="https://login.consultant.ru/link/?req=doc&amp;demo=2&amp;base=LAW&amp;n=389327&amp;dst=171&amp;field=134&amp;date=25.07.2021" TargetMode="External"/><Relationship Id="rId42"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83445/d43ae8ece00bbaa3bc825d04067c64adebeae28c/" TargetMode="External"/><Relationship Id="rId17" Type="http://schemas.openxmlformats.org/officeDocument/2006/relationships/hyperlink" Target="consultantplus://offline/ref=0FD6F5F995FD9E21AF47DFC7208CCAD13AF50BFED2863E68D65C57459BEFrCD" TargetMode="External"/><Relationship Id="rId25" Type="http://schemas.openxmlformats.org/officeDocument/2006/relationships/hyperlink" Target="https://login.consultant.ru/link/?req=doc&amp;demo=2&amp;base=LAW&amp;n=389327&amp;dst=102037&amp;field=134&amp;date=25.07.2021" TargetMode="External"/><Relationship Id="rId33" Type="http://schemas.openxmlformats.org/officeDocument/2006/relationships/hyperlink" Target="https://login.consultant.ru/link/?req=doc&amp;demo=2&amp;base=LAW&amp;n=389327&amp;dst=2910&amp;field=134&amp;date=25.07.2021" TargetMode="External"/><Relationship Id="rId38" Type="http://schemas.openxmlformats.org/officeDocument/2006/relationships/hyperlink" Target="https://login.consultant.ru/link/?req=doc&amp;demo=2&amp;base=LAW&amp;n=313795&amp;dst=100115&amp;field=134&amp;date=25.07.202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83445/7cb66e0f239f00b0e1d59f167cd46beb2182ece1/" TargetMode="External"/><Relationship Id="rId20" Type="http://schemas.openxmlformats.org/officeDocument/2006/relationships/hyperlink" Target="consultantplus://offline/ref=0FD6F5F995FD9E21AF47DFC7208CCAD13AF50BFED2863E68D65C57459BEFrCD" TargetMode="External"/><Relationship Id="rId29" Type="http://schemas.openxmlformats.org/officeDocument/2006/relationships/hyperlink" Target="https://login.consultant.ru/link/?req=doc&amp;demo=2&amp;base=LAW&amp;n=389327&amp;dst=3172&amp;field=134&amp;date=25.07.2021" TargetMode="External"/><Relationship Id="rId41" Type="http://schemas.openxmlformats.org/officeDocument/2006/relationships/hyperlink" Target="consultantplus://offline/ref=0122ABA12426F9B776976E6C30F53763453F981904BAB62E423E6248A5QEq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fc77c7117187684ab0cb02c7ee53952df0de55be/" TargetMode="External"/><Relationship Id="rId24" Type="http://schemas.openxmlformats.org/officeDocument/2006/relationships/hyperlink" Target="https://login.consultant.ru/link/?req=doc&amp;demo=2&amp;base=LAW&amp;n=390391&amp;dst=100014&amp;field=134&amp;date=25.07.2021" TargetMode="External"/><Relationship Id="rId32" Type="http://schemas.openxmlformats.org/officeDocument/2006/relationships/hyperlink" Target="https://login.consultant.ru/link/?req=doc&amp;demo=2&amp;base=LAW&amp;n=390391&amp;dst=100014&amp;field=134&amp;date=25.07.2021" TargetMode="External"/><Relationship Id="rId37" Type="http://schemas.openxmlformats.org/officeDocument/2006/relationships/hyperlink" Target="https://login.consultant.ru/link/?req=doc&amp;demo=2&amp;base=LAW&amp;n=389327&amp;dst=3567&amp;field=134&amp;date=25.07.2021" TargetMode="External"/><Relationship Id="rId40" Type="http://schemas.openxmlformats.org/officeDocument/2006/relationships/hyperlink" Target="https://login.consultant.ru/link/?req=doc&amp;demo=2&amp;base=LAW&amp;n=389549&amp;date=25.07.2021" TargetMode="External"/><Relationship Id="rId45"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http://www.consultant.ru/document/cons_doc_LAW_383445/7cb66e0f239f00b0e1d59f167cd46beb2182ece1/" TargetMode="External"/><Relationship Id="rId23" Type="http://schemas.openxmlformats.org/officeDocument/2006/relationships/hyperlink" Target="https://login.consultant.ru/link/?req=doc&amp;demo=2&amp;base=LAW&amp;n=384018&amp;dst=100014&amp;field=134&amp;date=25.07.2021" TargetMode="External"/><Relationship Id="rId28" Type="http://schemas.openxmlformats.org/officeDocument/2006/relationships/hyperlink" Target="https://login.consultant.ru/link/?req=doc&amp;demo=2&amp;base=LAW&amp;n=389327&amp;dst=3171&amp;field=134&amp;date=25.07.2021" TargetMode="External"/><Relationship Id="rId36" Type="http://schemas.openxmlformats.org/officeDocument/2006/relationships/hyperlink" Target="https://login.consultant.ru/link/?req=doc&amp;demo=2&amp;base=LAW&amp;n=389327&amp;dst=3613&amp;field=134&amp;date=25.07.2021" TargetMode="External"/><Relationship Id="rId10" Type="http://schemas.openxmlformats.org/officeDocument/2006/relationships/footer" Target="footer1.xm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https://login.consultant.ru/link/?req=doc&amp;demo=2&amp;base=LAW&amp;n=389327&amp;dst=3172&amp;field=134&amp;date=25.07.2021" TargetMode="External"/><Relationship Id="rId44"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83445/91122874bbcf628c0e5c6bceb7fe613ee682fc73/" TargetMode="External"/><Relationship Id="rId22" Type="http://schemas.openxmlformats.org/officeDocument/2006/relationships/hyperlink" Target="consultantplus://offline/ref=A3A2D17A1D84B89C5C8C8F026EFCD68545DA8CADD698A9C0F5065F25DD38FCCFF24C75806880552DP3zAC" TargetMode="External"/><Relationship Id="rId27" Type="http://schemas.openxmlformats.org/officeDocument/2006/relationships/hyperlink" Target="https://login.consultant.ru/link/?req=doc&amp;demo=2&amp;base=LAW&amp;n=389327&amp;dst=3172&amp;field=134&amp;date=25.07.2021" TargetMode="External"/><Relationship Id="rId30" Type="http://schemas.openxmlformats.org/officeDocument/2006/relationships/hyperlink" Target="https://login.consultant.ru/link/?req=doc&amp;demo=2&amp;base=LAW&amp;n=389327&amp;dst=3171&amp;field=134&amp;date=25.07.2021" TargetMode="External"/><Relationship Id="rId35" Type="http://schemas.openxmlformats.org/officeDocument/2006/relationships/hyperlink" Target="https://login.consultant.ru/link/?req=doc&amp;demo=2&amp;base=LAW&amp;n=389327&amp;dst=2910&amp;field=134&amp;date=25.07.2021" TargetMode="External"/><Relationship Id="rId43"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8D69-E765-44DA-8E4F-C783509C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141</Pages>
  <Words>44612</Words>
  <Characters>254290</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Руслан Хотулёв</cp:lastModifiedBy>
  <cp:revision>66</cp:revision>
  <dcterms:created xsi:type="dcterms:W3CDTF">2021-07-22T14:32:00Z</dcterms:created>
  <dcterms:modified xsi:type="dcterms:W3CDTF">2021-07-29T00:44:00Z</dcterms:modified>
</cp:coreProperties>
</file>