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ИРКУТСКАЯ ОБЛАСТЬ</w:t>
      </w:r>
    </w:p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ИРКУТСКИЙ РАЙОН</w:t>
      </w:r>
    </w:p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ТРЕТЬЕГО СОЗЫВА</w:t>
      </w:r>
    </w:p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53C6" w:rsidRPr="00AD3606" w:rsidRDefault="00A053C6" w:rsidP="00A053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31.10.2014</w:t>
      </w:r>
      <w:r w:rsidRPr="00AD3606">
        <w:rPr>
          <w:rFonts w:ascii="Times New Roman" w:hAnsi="Times New Roman"/>
          <w:sz w:val="28"/>
          <w:szCs w:val="28"/>
        </w:rPr>
        <w:t xml:space="preserve">года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D3606">
        <w:rPr>
          <w:rFonts w:ascii="Times New Roman" w:hAnsi="Times New Roman"/>
          <w:sz w:val="28"/>
          <w:szCs w:val="28"/>
        </w:rPr>
        <w:t xml:space="preserve">    №</w:t>
      </w:r>
      <w:r w:rsidR="003E3F9B">
        <w:rPr>
          <w:rFonts w:ascii="Times New Roman" w:hAnsi="Times New Roman"/>
          <w:sz w:val="28"/>
          <w:szCs w:val="28"/>
        </w:rPr>
        <w:t xml:space="preserve"> </w:t>
      </w:r>
      <w:r w:rsidR="008E5DA5">
        <w:rPr>
          <w:rFonts w:ascii="Times New Roman" w:hAnsi="Times New Roman"/>
          <w:sz w:val="28"/>
          <w:szCs w:val="28"/>
        </w:rPr>
        <w:t>24-108</w:t>
      </w:r>
      <w:r w:rsidR="00D97685">
        <w:rPr>
          <w:rFonts w:ascii="Times New Roman" w:hAnsi="Times New Roman"/>
          <w:sz w:val="28"/>
          <w:szCs w:val="28"/>
        </w:rPr>
        <w:t>-</w:t>
      </w:r>
      <w:r w:rsidR="008E5DA5">
        <w:rPr>
          <w:rFonts w:ascii="Times New Roman" w:hAnsi="Times New Roman"/>
          <w:sz w:val="28"/>
          <w:szCs w:val="28"/>
        </w:rPr>
        <w:t>3</w:t>
      </w:r>
      <w:r w:rsidRPr="00AD3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AD3606">
        <w:rPr>
          <w:rFonts w:ascii="Times New Roman" w:hAnsi="Times New Roman"/>
          <w:sz w:val="28"/>
          <w:szCs w:val="28"/>
        </w:rPr>
        <w:t>дсп</w:t>
      </w:r>
    </w:p>
    <w:p w:rsidR="00A053C6" w:rsidRPr="00E14AE4" w:rsidRDefault="00A053C6" w:rsidP="00A053C6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«О передаче осуществления </w:t>
      </w:r>
      <w:r>
        <w:rPr>
          <w:rFonts w:ascii="Times New Roman" w:hAnsi="Times New Roman"/>
        </w:rPr>
        <w:t>Ор</w:t>
      </w:r>
      <w:r w:rsidRPr="00E14AE4">
        <w:rPr>
          <w:rFonts w:ascii="Times New Roman" w:hAnsi="Times New Roman"/>
        </w:rPr>
        <w:t>ганов местного самоуправления Усть-Балейского муниципального образования органам местного</w:t>
      </w:r>
      <w:r>
        <w:rPr>
          <w:rFonts w:ascii="Times New Roman" w:hAnsi="Times New Roman"/>
        </w:rPr>
        <w:t xml:space="preserve"> </w:t>
      </w:r>
      <w:r w:rsidRPr="00E14AE4">
        <w:rPr>
          <w:rFonts w:ascii="Times New Roman" w:hAnsi="Times New Roman"/>
        </w:rPr>
        <w:t>самоуправления Иркутского районного муниципального образования</w:t>
      </w:r>
      <w:r>
        <w:rPr>
          <w:rFonts w:ascii="Times New Roman" w:hAnsi="Times New Roman"/>
        </w:rPr>
        <w:t xml:space="preserve"> на  2015 год ».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</w:t>
      </w:r>
      <w:r w:rsidRPr="00E14AE4">
        <w:rPr>
          <w:rFonts w:ascii="Times New Roman" w:hAnsi="Times New Roman"/>
        </w:rPr>
        <w:t xml:space="preserve">части полномочий </w:t>
      </w:r>
      <w:r>
        <w:rPr>
          <w:rFonts w:ascii="Times New Roman" w:hAnsi="Times New Roman"/>
        </w:rPr>
        <w:t>по организации в границах поселения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</w:t>
      </w:r>
      <w:proofErr w:type="gramEnd"/>
      <w:r>
        <w:rPr>
          <w:rFonts w:ascii="Times New Roman" w:hAnsi="Times New Roman"/>
        </w:rPr>
        <w:t xml:space="preserve"> и осуществления дорожной деятельности в соответствии с Законодательством Российской Федерации.</w:t>
      </w:r>
    </w:p>
    <w:p w:rsidR="00A053C6" w:rsidRPr="00E14AE4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053C6" w:rsidRDefault="00A053C6" w:rsidP="00A053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2B8D">
        <w:rPr>
          <w:rFonts w:ascii="Times New Roman" w:hAnsi="Times New Roman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</w:t>
      </w:r>
      <w:r>
        <w:rPr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Дума Усть-Балейского муниципального образования  </w:t>
      </w:r>
    </w:p>
    <w:p w:rsidR="00A053C6" w:rsidRDefault="00A053C6" w:rsidP="00A053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A053C6" w:rsidRDefault="00A053C6" w:rsidP="00A053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</w:t>
      </w:r>
      <w:r w:rsidRPr="00975005">
        <w:rPr>
          <w:rFonts w:ascii="Times New Roman" w:hAnsi="Times New Roman"/>
        </w:rPr>
        <w:t xml:space="preserve">К полномочиям органа местного самоуправления поселения по организации в границах </w:t>
      </w:r>
      <w:r>
        <w:rPr>
          <w:rFonts w:ascii="Times New Roman" w:hAnsi="Times New Roman"/>
        </w:rPr>
        <w:t xml:space="preserve"> поселения дорожной деятельности в отношении автомобильных дорог</w:t>
      </w:r>
      <w:r w:rsidRPr="009750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</w:t>
      </w:r>
      <w:proofErr w:type="gramEnd"/>
      <w:r>
        <w:rPr>
          <w:rFonts w:ascii="Times New Roman" w:hAnsi="Times New Roman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Федерации, которые передаются органу местного самоуправления Иркутского районного муниципального </w:t>
      </w:r>
      <w:proofErr w:type="gramStart"/>
      <w:r>
        <w:rPr>
          <w:rFonts w:ascii="Times New Roman" w:hAnsi="Times New Roman"/>
        </w:rPr>
        <w:t>образования</w:t>
      </w:r>
      <w:proofErr w:type="gramEnd"/>
      <w:r>
        <w:rPr>
          <w:rFonts w:ascii="Times New Roman" w:hAnsi="Times New Roman"/>
        </w:rPr>
        <w:t xml:space="preserve"> относятся: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подготовка документации и составление дефектных ведомостей на ремонт автомобильных дорог общего пользования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подготовка документации и составление дефектных ведомостей на ремонт дворовых территории многоквартирных домов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подготовка документации и составление дефектных ведомостей на ремонт подъездных путей к многоквартирным домам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Pr="00B80B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подготовка технического задания для разработки проектно-сметной документации на ремонт дворовых территорий многоквартирных домов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подготовка технического задания для разработки проектно-сметной документации на ремонт подъездных путей к многоквартирным домам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1.7. Подготовка документации по составлению информационных карт на автомобильные дороги общего пользования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Подготовка документации по составлению паспортов на автомобильные дороги общего пользования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 принятия участия в комиссиях по приёмке автомобильных дорог общего пользования, дворовых территорий и подъездных путей к  многоквартирным домам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 информационное обеспечение мероприятий по дорожной деятельности в отношении автомобильных дорог общего пользования в границах поселения, определённых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дорожной деятельности;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1.11. координация мероприятий по дорожной деятельности в отношении автомобильных дорог общего пользования в границах поселения и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их проведением администрацией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Объём межбюджетных трансфертов, передаваемых бюджету Иркутского районного муниципального образования из бюджета поселения на осуществление органом местного самоуправления Иркутского районного муниципального образования полномочий органа местного самоуправления поселения по организации в границах поселения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</w:t>
      </w:r>
      <w:r w:rsidRPr="00D37A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осуществление</w:t>
      </w:r>
      <w:proofErr w:type="gramEnd"/>
      <w:r>
        <w:rPr>
          <w:rFonts w:ascii="Times New Roman" w:hAnsi="Times New Roman"/>
        </w:rPr>
        <w:t xml:space="preserve"> муниципального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 Протяженность автомобильных дорог в границах Усть-Балейского муниципального образования составляет 26,40км. 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</w:p>
    <w:p w:rsidR="00A053C6" w:rsidRDefault="00A053C6" w:rsidP="00A053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14AE4">
        <w:rPr>
          <w:rFonts w:ascii="Times New Roman" w:hAnsi="Times New Roman"/>
        </w:rPr>
        <w:t>3. Опубликовать данное решение в</w:t>
      </w:r>
      <w:r>
        <w:rPr>
          <w:rFonts w:ascii="Times New Roman" w:hAnsi="Times New Roman"/>
        </w:rPr>
        <w:t xml:space="preserve"> </w:t>
      </w:r>
      <w:r w:rsidRPr="00E14A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Вестнике Усть-Балейского муниципального образования.</w:t>
      </w:r>
    </w:p>
    <w:p w:rsidR="00A053C6" w:rsidRPr="00E14AE4" w:rsidRDefault="00A053C6" w:rsidP="00A053C6">
      <w:pPr>
        <w:spacing w:after="0"/>
        <w:rPr>
          <w:rFonts w:ascii="Times New Roman" w:hAnsi="Times New Roman"/>
        </w:rPr>
      </w:pPr>
    </w:p>
    <w:p w:rsidR="00A053C6" w:rsidRPr="00E14AE4" w:rsidRDefault="00A053C6" w:rsidP="00A053C6">
      <w:pPr>
        <w:spacing w:after="0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4. </w:t>
      </w:r>
      <w:proofErr w:type="gramStart"/>
      <w:r w:rsidRPr="00E14AE4">
        <w:rPr>
          <w:rFonts w:ascii="Times New Roman" w:hAnsi="Times New Roman"/>
        </w:rPr>
        <w:t>Контроль за</w:t>
      </w:r>
      <w:proofErr w:type="gramEnd"/>
      <w:r w:rsidRPr="00E14AE4">
        <w:rPr>
          <w:rFonts w:ascii="Times New Roman" w:hAnsi="Times New Roman"/>
        </w:rPr>
        <w:t xml:space="preserve"> исполнением данного решения оставляю за собой.</w:t>
      </w:r>
    </w:p>
    <w:p w:rsidR="00A053C6" w:rsidRPr="00E14AE4" w:rsidRDefault="00A053C6" w:rsidP="00A053C6">
      <w:pPr>
        <w:spacing w:after="0"/>
        <w:rPr>
          <w:rFonts w:ascii="Times New Roman" w:hAnsi="Times New Roman"/>
        </w:rPr>
      </w:pPr>
    </w:p>
    <w:p w:rsidR="00A053C6" w:rsidRPr="00E14AE4" w:rsidRDefault="00A053C6" w:rsidP="00A053C6">
      <w:pPr>
        <w:spacing w:after="0"/>
        <w:rPr>
          <w:rFonts w:ascii="Times New Roman" w:hAnsi="Times New Roman"/>
        </w:rPr>
      </w:pPr>
      <w:r w:rsidRPr="00E14AE4">
        <w:rPr>
          <w:rFonts w:ascii="Times New Roman" w:hAnsi="Times New Roman"/>
        </w:rPr>
        <w:t>Глава Усть-Балейского</w:t>
      </w:r>
    </w:p>
    <w:p w:rsidR="00A053C6" w:rsidRPr="00E14AE4" w:rsidRDefault="00A053C6" w:rsidP="00A053C6">
      <w:pPr>
        <w:spacing w:after="0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Муниципального образования                                          </w:t>
      </w:r>
      <w:r w:rsidR="003E3F9B">
        <w:rPr>
          <w:rFonts w:ascii="Times New Roman" w:hAnsi="Times New Roman"/>
        </w:rPr>
        <w:t xml:space="preserve">                               </w:t>
      </w:r>
      <w:r w:rsidRPr="00E14AE4">
        <w:rPr>
          <w:rFonts w:ascii="Times New Roman" w:hAnsi="Times New Roman"/>
        </w:rPr>
        <w:t xml:space="preserve">   В.В. Тирских</w:t>
      </w:r>
    </w:p>
    <w:p w:rsidR="00A053C6" w:rsidRPr="00E14AE4" w:rsidRDefault="00A053C6" w:rsidP="00A053C6">
      <w:pPr>
        <w:rPr>
          <w:rFonts w:ascii="Times New Roman" w:hAnsi="Times New Roman"/>
        </w:rPr>
      </w:pPr>
    </w:p>
    <w:p w:rsidR="00A053C6" w:rsidRPr="00975005" w:rsidRDefault="00A053C6" w:rsidP="00A053C6">
      <w:pPr>
        <w:pStyle w:val="a3"/>
        <w:tabs>
          <w:tab w:val="left" w:pos="91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66730" w:rsidRDefault="00866730"/>
    <w:sectPr w:rsidR="00866730" w:rsidSect="00D756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3C6"/>
    <w:rsid w:val="002C4290"/>
    <w:rsid w:val="003E3F9B"/>
    <w:rsid w:val="00866730"/>
    <w:rsid w:val="008E5DA5"/>
    <w:rsid w:val="00A053C6"/>
    <w:rsid w:val="00B971A4"/>
    <w:rsid w:val="00D97685"/>
    <w:rsid w:val="00EE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784</Words>
  <Characters>4474</Characters>
  <Application>Microsoft Office Word</Application>
  <DocSecurity>0</DocSecurity>
  <Lines>37</Lines>
  <Paragraphs>10</Paragraphs>
  <ScaleCrop>false</ScaleCrop>
  <Company>Аминистрация Усть-Балейского Муниципального образо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2014-10-29T06:06:00Z</dcterms:created>
  <dcterms:modified xsi:type="dcterms:W3CDTF">2014-10-31T01:17:00Z</dcterms:modified>
</cp:coreProperties>
</file>