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02" w:rsidRPr="00F53C53" w:rsidRDefault="00494002" w:rsidP="00494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4002" w:rsidRPr="00F53C53" w:rsidRDefault="00494002" w:rsidP="00494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5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94002" w:rsidRPr="00F53C53" w:rsidRDefault="00494002" w:rsidP="00494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53">
        <w:rPr>
          <w:rFonts w:ascii="Times New Roman" w:hAnsi="Times New Roman" w:cs="Times New Roman"/>
          <w:b/>
          <w:sz w:val="28"/>
          <w:szCs w:val="28"/>
        </w:rPr>
        <w:t>ИРКУТСКИЙ  РАЙОН</w:t>
      </w:r>
    </w:p>
    <w:p w:rsidR="00494002" w:rsidRPr="00F53C53" w:rsidRDefault="00494002" w:rsidP="00494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53">
        <w:rPr>
          <w:rFonts w:ascii="Times New Roman" w:hAnsi="Times New Roman" w:cs="Times New Roman"/>
          <w:b/>
          <w:sz w:val="28"/>
          <w:szCs w:val="28"/>
        </w:rPr>
        <w:t>УСТЬ-БАЛЕЙСКОЕ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АЛЬНОЕ ОБРАЗОВАНИЕ </w:t>
      </w:r>
    </w:p>
    <w:p w:rsidR="00494002" w:rsidRPr="00F53C53" w:rsidRDefault="00494002" w:rsidP="00494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002" w:rsidRDefault="00494002" w:rsidP="00494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4002" w:rsidRPr="00F53C53" w:rsidRDefault="00494002" w:rsidP="00494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сентября </w:t>
      </w:r>
      <w:r w:rsidRPr="00F53C53">
        <w:rPr>
          <w:rFonts w:ascii="Times New Roman" w:hAnsi="Times New Roman" w:cs="Times New Roman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3C53">
        <w:rPr>
          <w:rFonts w:ascii="Times New Roman" w:hAnsi="Times New Roman" w:cs="Times New Roman"/>
          <w:sz w:val="28"/>
          <w:szCs w:val="28"/>
        </w:rPr>
        <w:t>. Зорино-Быково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>«Профилактика наркомании и социально-</w:t>
      </w:r>
    </w:p>
    <w:p w:rsidR="00494002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негативных явлений в </w:t>
      </w:r>
      <w:r>
        <w:rPr>
          <w:rFonts w:ascii="Times New Roman" w:hAnsi="Times New Roman" w:cs="Times New Roman"/>
          <w:sz w:val="28"/>
          <w:szCs w:val="28"/>
        </w:rPr>
        <w:t>Усть-Балейском</w:t>
      </w:r>
    </w:p>
    <w:p w:rsidR="00494002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F53C5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F53C53">
        <w:rPr>
          <w:rFonts w:ascii="Times New Roman" w:hAnsi="Times New Roman" w:cs="Times New Roman"/>
          <w:sz w:val="28"/>
          <w:szCs w:val="28"/>
        </w:rPr>
        <w:t xml:space="preserve"> на 2016-2018 гг.»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 В целях профилактики наркомании и социально - негативных явлений в </w:t>
      </w:r>
      <w:r>
        <w:rPr>
          <w:rFonts w:ascii="Times New Roman" w:hAnsi="Times New Roman" w:cs="Times New Roman"/>
          <w:sz w:val="28"/>
          <w:szCs w:val="28"/>
        </w:rPr>
        <w:t>Усть-</w:t>
      </w:r>
      <w:r w:rsidRPr="00F53C53">
        <w:rPr>
          <w:rFonts w:ascii="Times New Roman" w:hAnsi="Times New Roman" w:cs="Times New Roman"/>
          <w:sz w:val="28"/>
          <w:szCs w:val="28"/>
        </w:rPr>
        <w:t xml:space="preserve">Балейском  муниципальном образовании, руководствуясь Федеральным законом от 06.10.2003 N 131- ФЗ "Об общих принципах организации местного самоуправления в Российской Федерации", ст.ст. 6, 44 Устава Усть-Балейского муниципального образования, 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ПОСТАНОВЛЯЮ 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«Профилактика наркомании и социально- негативных явлений в Усть - Балейском муниципальном образовании на 2016-2018 гг.» (приложение № 1). 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профилактике наркомании и социально-негативных явлений при Администрации Усть - Балейского муниципального образования (далее - комиссия) для повышения эффективности взаимодействия, объединения усилий и координации участников профилактики наркомании и социально-негативных явлений по реализации социальных, правовых и иных практических мер, направленных на реализацию программы (приложение № 2). 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gramStart"/>
      <w:r w:rsidRPr="00F53C53">
        <w:rPr>
          <w:rFonts w:ascii="Times New Roman" w:hAnsi="Times New Roman" w:cs="Times New Roman"/>
          <w:sz w:val="28"/>
          <w:szCs w:val="28"/>
        </w:rPr>
        <w:t>Бутырскую</w:t>
      </w:r>
      <w:proofErr w:type="gramEnd"/>
      <w:r w:rsidRPr="00F53C5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94002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 4. Опубликовать настоящее постановление в  Вестнике Усть - Балейского муниципального образования и на официальном сайте Администрации муниципального образования в сети «Интернет».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 Глава Усть-Балейского 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В.В. Тирских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002" w:rsidRDefault="00494002" w:rsidP="004940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2" w:rsidRDefault="00494002" w:rsidP="004940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2" w:rsidRDefault="00494002" w:rsidP="004940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2" w:rsidRPr="002920DF" w:rsidRDefault="00494002" w:rsidP="004940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94002" w:rsidRPr="002920DF" w:rsidRDefault="00494002" w:rsidP="004940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4002" w:rsidRPr="002920DF" w:rsidRDefault="00494002" w:rsidP="004940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Усть - Балейского муниципального </w:t>
      </w:r>
    </w:p>
    <w:p w:rsidR="00494002" w:rsidRPr="002920DF" w:rsidRDefault="00CF3A6E" w:rsidP="004940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 08.09.2016 г. № 39</w:t>
      </w:r>
    </w:p>
    <w:p w:rsidR="00494002" w:rsidRPr="002920DF" w:rsidRDefault="00494002" w:rsidP="004940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«Профилактика наркомании и социально-негативных явлений в Усть - Балейском муниципальном образовании на 2016-2018 гг.»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Паспорт муниципальной целевой программы «Профилактика наркомании и социально-негативных явлений в Усть – Балейском муниципальном образовании на 2016-2018 гг.»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Наименование программы: Муниципальная целевая программа «Профилактика наркомании и социально-негативных явлений в Усть - Балейском муниципальном образовании на 2016 - 2018 гг." (далее - программа).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Заказчик программы: Администрация Усть – Балейского муниципального образования.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Основные разработчики: программы Администрация Усть – Балейского муниципального образования.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Основные исполнители: Администрация Усть - Балейского муниципального образования, депутаты Думы Усть – Балейского  муниципального образования второго созыва.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Исполнители: начальные школы Усть – Балейского МО, ФАП д. Быкова, участковый уполномоченный полиции, Совет ветеранов, Муниципальное учреждение культуры «Централизованная клубная система». Цель программы: Осуществление комплексных профилактических мероприятий, направленных на улучшение ситуации в сфере наркомании и социально-негативных явлений на территории Усть – Балейского муниципального образования.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1. Координация деятельности всех участников профилактики и борьбы с наркоманией и социально-негативными явлениями в Усть – Балейском муниципальном образовании.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2. Развитие системы информирования населения, обеспечивающей предупреждение распространения наркомании, пропаганду здорового образа жизни.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 xml:space="preserve">Организация обучения детей, подростков, молодежи, педагогов, родителей основам здорового образа жизни, профилактике наркомании, социально-негативных явлений,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ВИЧ-СПИДа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, через проведение профилактических акций, бесед, лекций; уроков ОБЖ (для учащихся). </w:t>
      </w:r>
      <w:proofErr w:type="gramEnd"/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4.Развитие социально-реабилитационной работы с несовершеннолетними, состоящими на учете в ОДН, КДН и их родителями, через деятельность МУК «ЦКС».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5. Увеличение количества вовлеченных в профилактические мероприятия детей и подростков с участием работников учреждения культуры и участковых уполномоченных полиции.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Сроки реализации программы Сроки реализации программы: 2016 - 2018 годы.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Мероприятия программы реализуются в течение всего периода действия программы.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Основные мероприятия программы: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1. Организационные мероприятия.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2. Информационно-просветительское сопровождение деятельности по профилактике наркомании и социально-негативных явлений.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3. Мероприятия по профилактике наркомании и социально - негативных явлений среди детей, подростков, молодежи и взрослого населения Усть - Балейского муниципального образования.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4. Медицинская и социальная реабилитация лиц, больных наркоманией, алкоголизмом,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ВИЧ-СПИДом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, а также несовершеннолетних, состоящих на учете в ОДН, КДН и их родителей.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5. Мероприятия по профилактике наркомании и социально - негативных явлений во взаимодействии с участковыми уполномоченными полиции, МУК «ЦКС».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программы: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lastRenderedPageBreak/>
        <w:t xml:space="preserve"> 1. Организационные мероприятия программы позволят: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укрепить взаимодействие участников профилактики наркомании и социально-негативных явлений среди населения Усть – Балейского муниципального образования;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обеспечить комплексный подход к профилактике наркомании и социально-негативных явлений в общеобразовательных учреждениях, на предприятиях, в организациях;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усовершенствовать банк данных в сфере профилактики наркомании и социально-негативных явлений в Усть - Балейском муниципальном образовании;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осуществлять мониторинг по определению уровня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 в Усть - Балейском муниципальном образовании.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2. Информационно-просветительское сопровождение деятельности по профилактике наркомании и социально-негативных явлений позволит: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расширить осведомленность всех категорий населения о вреде наркомании и социально-негативных явлений;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активно пропагандировать преимущество здорового образа жизни через изготовление и распространение листовок различных видов, буклетов; показ видеороликов.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наркомании и социально - негативных явлений среди обучающихся в общеобразовательных учреждениях и взрослого населения Усть – Балейского муниципального образования позволят: </w:t>
      </w:r>
      <w:proofErr w:type="gramEnd"/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охватить профилактическими мероприятиями за период реализации программы около 150 человек;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организовать привлечение к работе по профилактике наркомании население (не менее 10 человек) с целью проведения просветительской работы.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4. Медицинская и социальная реабилитация лиц, больных наркоманией, алкоголизмом, а также несовершеннолетних, состоящих на учете в ОДН, КДН и их родителей позволит: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совершенствовать социально-психологическую реабилитацию подростков и их родителей через мероприятия, проводимые МУК «ЦКС»;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увеличить численность родителей, получивших психологическую помощь при разрешении конфликтных и трудных жизненных ситуаций.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5. Мероприятия по профилактике наркомании и социально - негативных явлений во взаимодействии с участковыми уполномоченными полиции позволят: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увеличить количество вовлеченных в профилактические мероприятия детей и подростков, в том числе состоящих на учете в ОДН.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Критерии эффективности Программы (целевые индикаторы):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1. Снижение количества подростков, употребляющих наркотики;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2.  Выявление больных с впервые установленным диагнозом "наркомания";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3. Повышение качества работы по профилактике наркомании и социально-негативных явлений среди детей, подростков и молодежи, через организацию просмотра видеофильмов, листовок.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4. Привлечение к работе по профилактике наркомании не менее 10 человек из числа обучающихся и родителей - активистов, для проведения просветительской работы среди детей, подростков, молодежи. 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5. Проведение системной работы с несовершенно</w:t>
      </w:r>
      <w:r>
        <w:rPr>
          <w:rFonts w:ascii="Times New Roman" w:hAnsi="Times New Roman" w:cs="Times New Roman"/>
          <w:sz w:val="24"/>
          <w:szCs w:val="24"/>
        </w:rPr>
        <w:t>летними, состоящими на учете в О</w:t>
      </w:r>
      <w:r w:rsidRPr="002920DF">
        <w:rPr>
          <w:rFonts w:ascii="Times New Roman" w:hAnsi="Times New Roman" w:cs="Times New Roman"/>
          <w:sz w:val="24"/>
          <w:szCs w:val="24"/>
        </w:rPr>
        <w:t xml:space="preserve">ДН, КДН и их родителями.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6. Вовлечь всех детей и подростков, состоящих на учете в ОДН в профилактические мероприятия.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7. Увеличить количество раскрытых преступлений (в том числе направленных в суд) в сфере незаконного оборота наркотиков.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Система организации контроля выполнения программы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осуществляют: Дума Усть – Балейского муниципального образования, администрация Усть - Балейского муниципального образования.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Принятые сокращения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ОДН - отдел по делам несовершеннолетних отдела внутренних дел по Иркутскому району;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КДН - комиссия по делам несовершеннолетних Иркутского района;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УУП – участковый уполномоченный полиции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МУК «ЦКС» - Муниципальное учреждение культуры «Централизованная клубная система» Усть – Балейского МО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Раздел I.</w:t>
      </w: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Современная ситуация в Иркутской области и Иркутском районе характеризуется сохранением негативных тенденций в сфере незаконного оборота и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 По данным Отдела образования Иркутского района на 01.01.2016 года в начальных школах Усть – Балейского МО обучается 36 учащихся. На учете в КДН состоит 3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неблагополучных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Рассматривая структуру заболеваемости наркоманией, в зависимости от вида употребления наркотиков последние 3 - 4 года в Иркутской области следует отметить, что основная масса больных употребляет препараты группы опия. Другие наркотические средства употребляют эпизодически. Если до 2002 года в Иркутской области в основном употребляли препараты группы опия путем внутривенных инъекций, то в настоящее время чаще стали употреблять наркотики путем вдыхания препаратов в легкие (курение, нюханье). Специалисты объясняют это тем, что среди молодежи существует иллюзия о сниженном риске приобретения физической зависимости при таком способе употребления, кроме того, это связано со страхом заражения ВИЧ-инфекцией и гепатитом группы "С" при внутривенном способе употребления. По данным статистики, наибольшая доля случаев злоупотребления алкоголем и наркотическими веществами приходится на возрастную группу от 17 и старше. На территории Усть – Балейского муниципального образования больных с установленным диагнозом «наркомания» и «алкоголизм» среди молодежи не выявлены.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Диагноз «алкоголизм» наблюдается у граждан старше 40 лет. Согласно данным социологических опросов, проведенных в 2015 году среди молодежи Усть – Балейского муниципального образования, на вопрос о недопустимости употребления наркотических средств ответили 99,8% от общего числа опрошенных. Распространению наркотиков способствует криминализация нашего общества,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наркопреступность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 становится более профессиональной и консолидирует свои силы. На снижение спроса на наркотические средства может влиять системная профилактическая работа по формированию в массовом сознании населения устойчивого мнения о недопустимости употребления наркотических средств, индивидуальная психопрофилактическая работа с детьми, подростками, молодежью "группы риска", а также повышения значимости семейного воспитания. Только целостный и комплексный подход может сконцентрировать усилия по реализации мер профилактики наркомании и социально - негативных явлений.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Работа, запланированная по реализации муниципальной программы.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"Профилактика наркомании и социально-негативных явлений в Усть - Балейском муниципальном образовании на 2016 - 2018 гг.", позволит объединить усилия участников профилактики наркомании и социально-негативных явлений, скоординировать </w:t>
      </w:r>
      <w:r w:rsidRPr="002920DF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взаимодействие, обозначить проблемные вопросы и наметить пути их решения. В рамках указанной программы: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1. Создана комиссия по профилактике наркомании и социально-негативных явлений при Администрации Усть - Балейского муниципального образования (далее - комиссия) для повышения эффективности взаимодействия, объединения усилий и координации участников профилактики наркомании и социально-негативных явлений по реализации социальных, правовых и иных практических мер, направленных на реализацию программы.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2. Создается банк данных в сфере профилактики наркомании и социально-негативных явлений в Усть - Балейском муниципальном образовании, который будет содержать следующие данные: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количество лиц, употребляющих наркотические и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 вещества; - количество неблагополучных семей (в них несовершеннолетних детей), состоящих на учете в ОДН и КДН;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количество лиц, состоящих на учете в ОДН, КДН;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о лицах, привлеченных к уголовной и административной ответственности. Сведения обновляются не реже одного раза в полугодие.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3. УУП проводятся специализированные операции по выявлению и постановке на учет лиц, употребляющих наркотические и психотропные вещества. Работают телефоны доверия (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>). Обращений не поступало. В ходе профилактических рейдов по выявлению правонарушений, связанных с ограничением розничной продажи табачных и алкогольных напитков несовершеннолетним гражданам, нарушители привлекаются к административной ответственности.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В начальных школах Усть – Балейского МО педагогами периодически проводятся лекции, беседы, круглые столы, социологические опросы по вопросам вредных привычек, о вреде употребления наркотических и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 веществ. Работниками МУК «ЦКС» во время молодежных мероприятий проводятся профилактические акции «Я за здоровый образ жизни». Совместно с социальным работником, работником администрации Усть – Балейского  муниципального образования проводились рейды по семьям, имеющим несовершеннолетних детей, испытывающие трудные жизненные ситуации. Совместно с инспектором ОДН ведется работа с трудными подростками и семьями, в которых они проживают. МУК «ЦКС» запланированы в 2016 году мероприятия, направленные на профилактику здорового образа жизни: «Нет! Наркомании», «Брось сигаретку, возьми конфетку», «Вредная привычка вредит здоровью ». Важным моментом в проведении профилактических мероприятий является организация трудовой занятости подростков, вовлечение в общественно-полезную деятельность.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 xml:space="preserve"> МУК «ЦКС» проводятся спортивные мероприятия, работают спортивные клубные формирования: теннис, шашки, шахматы, волейбол, в летнее время футбол. В Усть - Балейском муниципальном образовании регулярно проверяются дискотеки, улицы, места концентрации подростков и молодежи. Большое внимание при проведении мероприятий в области наркомании и социально -  негативных явлений уделяется категории граждан, нуждающихся в особой защите государства: подросткам, состоящим на учете в ОДН, на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 учете, на учете наркологических постов общеобразовательных учреждений; неблагополучным, малообеспеченным, многодетным, опекаемым и приемным семьям.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Решение поставленных задач программным методом в целом позволяет: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- продолжить выполнение мероприятий по укреплению взаимодействия между субъектами профилактики наркомании, социально-негативных явлений;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продолжить проведение информационно-пропагандистской работы по профилактике наркомании и социально-негативных явлений;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расширить формы профилактических мероприятий;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- предоставить возможность населению Усть – Балейского муниципального образования получить социально-реабилитационную помощь.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Раздел II.</w:t>
      </w: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Основные цели, задачи и сроки реализации программы.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осуществление комплексных профилактических мероприятий, направленных на улучшение ситуации в сфере наркомании и социально - негативных явлений на территории Усть - Балейского муниципального образования.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Для достижения указанной цели программы необходимо решить следующие задачи: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1. Координация деятельности всех субъектов профилактики и борьбы с наркоманией и социально-негативными явлениями в Усть – Балейском муниципальном образовании.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2. Развитие системы информирования населения Усть - Балейского муниципального образования, обеспечивающей предупреждение распространения наркомании, пропаганду здорового образа жизни.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3. Развитие социально-реабилитационной работы с несовершеннолетними, состоящими на учете в ОДН, КДН и их родителями.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4. Увеличение количества вовлеченных в профилактические мероприятия детей и подростков.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2016 – 2018 годов.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осуществляется согласно Разделу VII настоящей программы. Координацию деятельности всех исполнителей программных мероприятий осуществляет администрация Усть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 xml:space="preserve">алейского муниципального образования. </w:t>
      </w: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Раздел IV.</w:t>
      </w: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Прогноз ожидаемых социально-экономических результатов реализации программы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- укрепить взаимодействие субъектов профилактики наркомании и социально - негативных явлений среди населения Усть - Балейского муниципального образования;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- обеспечить комплексный подход к профилактике наркомании и социально-негативных явлений в общеобразовательных учреждениях, на предприятиях и организациях;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- усовершенствовать банк данных в сфере профилактики наркомании и социально- негативных явлений;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- осуществлять мониторинг по определению уровня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 в Усть – Балейском муниципальном образовании;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- расширить осведомленность всех категорий населения Усть – Балейского муниципального образования о вреде наркомании, социально-негативных явлений;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- организовать привлечение к работе по профилактике наркомании родительского актива с целью проведения просветительской работы;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- увеличить количество вовлеченных в профилактические мероприятия детей и подростков, состоящих на учете в ОДН. </w:t>
      </w: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Раздел V.</w:t>
      </w: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с указанием сроков исполнения, ответственных исполнителей приведен в разделе VII настоящей программы.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 следующим направлениям: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1. Организационные мероприятия.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2. Информационно-просветительское сопровождение деятельности по профилактике наркомании и социально-негативных явлений.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наркомании и социально-негативных явлений среди обучающихся в общеобразовательных учреждениях и взрослого населения Усть - Балейского муниципального образования. </w:t>
      </w:r>
      <w:proofErr w:type="gramEnd"/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Раздел VI.</w:t>
      </w: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lastRenderedPageBreak/>
        <w:t>Система организации контроля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За исполнением программы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осуществляется: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Главой Усть - Балейского муниципального образования (текущий контроль);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Исполнители программы ежеквартально представляют обобщенную информацию о ходе и результатах выполнения мероприятий программы в отдел по культуре, физической культуре, спорту и работе с молодежью Иркутского района.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Раздел VII.</w:t>
      </w: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DF">
        <w:rPr>
          <w:rFonts w:ascii="Times New Roman" w:hAnsi="Times New Roman" w:cs="Times New Roman"/>
          <w:b/>
          <w:sz w:val="24"/>
          <w:szCs w:val="24"/>
        </w:rPr>
        <w:t>Основные мероприятия программы</w:t>
      </w:r>
    </w:p>
    <w:p w:rsidR="00494002" w:rsidRPr="002920DF" w:rsidRDefault="00494002" w:rsidP="00494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1) Организация работы комиссии в течение всего действия программы Администрация Усть - Балейского муниципального образования: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- улучшение взаимодействия, объединение усилий и координация деятельности исполнителей программы;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- выработка решений по вопросам реализации программы.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2) Ведение и обновление оперативного банка данных Усть – Балейского муниципального образования: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а) лиц, употребляющих наркотические и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 вещества;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б) активизация деятельности субъектов профилактики;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в) пополнение и обновление оперативного банка данных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3) Предоставление в отдел по культуре, физической культуре, спорту и молодёжной политике  Иркутского района обобщенную информацию о ходе и результатах выполнения мероприятий программы.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4) Организация регулярного информирования органов местного самоуправления о состоянии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 в поселении.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5) Организация взаимодействия с ОВД, начальными школами Усть – Балейского муниципального образования, МУК «ЦКС», ОДН, КДН. В течение всего периода действия программы комиссия - повышение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уровня взаимодействия субъектов профилактики наркомании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 xml:space="preserve"> и социально-негативных явлений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6) Информационно-просветительское сопровождение деятельности по профилактике наркомании и социально-негативных явлений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7) Обеспечение информирования населения поселения о мероприятиях, проводимых в целях профилактики наркомании и социально- негативных явлений и мерах, принимаемых субъектами профилактики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8) Проведение социологических опросов населения по проблеме наркомании и социально - негативных явлений в поселении, выявление общественного мнения о состоянии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 в Усть - Балейском муниципальном образовании, сбор и анализ предложений от населения поселения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9) Мероприятия по профилактике наркомании и социально-негативных явлений во взаимодействии с УУП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10) Организация индивидуальной работы по профилактике наркомании и социально- негативных явлений с подростками, состоящими на учете в ОДН, КДН и внутреннем контроле.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 В течение всего периода действия программы комиссия вовлекает детей и подростков, состоящих на учете в ОДН и КДН в профилактические мероприятия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Глава Усть – Балейского </w:t>
      </w:r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920DF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В.В.Тирских</w:t>
      </w:r>
      <w:proofErr w:type="spellEnd"/>
    </w:p>
    <w:p w:rsidR="00494002" w:rsidRPr="002920DF" w:rsidRDefault="00494002" w:rsidP="00494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002" w:rsidRPr="00F53C53" w:rsidRDefault="00494002" w:rsidP="004940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3C5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94002" w:rsidRPr="00A51706" w:rsidRDefault="00494002" w:rsidP="004940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170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Усть – Балейского МО </w:t>
      </w:r>
    </w:p>
    <w:p w:rsidR="00CF3A6E" w:rsidRDefault="00494002" w:rsidP="00CF3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17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CF3A6E" w:rsidRPr="00CF3A6E">
        <w:rPr>
          <w:rFonts w:ascii="Times New Roman" w:hAnsi="Times New Roman" w:cs="Times New Roman"/>
          <w:sz w:val="28"/>
          <w:szCs w:val="28"/>
        </w:rPr>
        <w:t>08.09.2016 г. № 39</w:t>
      </w:r>
    </w:p>
    <w:p w:rsidR="00CF3A6E" w:rsidRPr="00CF3A6E" w:rsidRDefault="00CF3A6E" w:rsidP="00CF3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4002" w:rsidRDefault="00494002" w:rsidP="00CF3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0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94002" w:rsidRDefault="00494002" w:rsidP="00494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06">
        <w:rPr>
          <w:rFonts w:ascii="Times New Roman" w:hAnsi="Times New Roman" w:cs="Times New Roman"/>
          <w:b/>
          <w:sz w:val="28"/>
          <w:szCs w:val="28"/>
        </w:rPr>
        <w:t>комиссии по профилактике наркомании и социально-негативных явлений для повышения эффективности взаимодействия, объединения усилий и координации участников профилактики наркомании и социально-негативных явлений по реализации социальных, правовых и иных практических мер, направленных на реализацию программы:</w:t>
      </w:r>
    </w:p>
    <w:p w:rsidR="00494002" w:rsidRPr="00A51706" w:rsidRDefault="00494002" w:rsidP="00494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002" w:rsidRDefault="00494002" w:rsidP="00494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Тирских В.В.-  Глава  Усть-Балейского </w:t>
      </w:r>
      <w:r w:rsidRPr="00A517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председатель комиссии; </w:t>
      </w:r>
    </w:p>
    <w:p w:rsidR="00494002" w:rsidRDefault="00494002" w:rsidP="00494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Бутырская Е.В</w:t>
      </w:r>
      <w:r w:rsidRPr="00A5170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Усть-Балейского МО, зам. председателя комиссии </w:t>
      </w:r>
    </w:p>
    <w:p w:rsidR="00494002" w:rsidRPr="001F3DFD" w:rsidRDefault="00494002" w:rsidP="00494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Барсукова Н.А. ведущий специалист по общим вопросам администрации, секретарь комиссии; </w:t>
      </w:r>
    </w:p>
    <w:p w:rsidR="00494002" w:rsidRDefault="00494002" w:rsidP="0049400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A51706">
        <w:rPr>
          <w:rFonts w:ascii="Times New Roman" w:hAnsi="Times New Roman" w:cs="Times New Roman"/>
          <w:sz w:val="28"/>
          <w:szCs w:val="28"/>
        </w:rPr>
        <w:t xml:space="preserve">комиссии: </w:t>
      </w:r>
    </w:p>
    <w:p w:rsidR="00494002" w:rsidRDefault="00494002" w:rsidP="00494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Ю.Ю</w:t>
      </w:r>
      <w:r w:rsidRPr="00A51706">
        <w:rPr>
          <w:rFonts w:ascii="Times New Roman" w:hAnsi="Times New Roman" w:cs="Times New Roman"/>
          <w:sz w:val="28"/>
          <w:szCs w:val="28"/>
        </w:rPr>
        <w:t xml:space="preserve">. – директор </w:t>
      </w:r>
      <w:r>
        <w:rPr>
          <w:rFonts w:ascii="Times New Roman" w:hAnsi="Times New Roman" w:cs="Times New Roman"/>
          <w:sz w:val="28"/>
          <w:szCs w:val="28"/>
        </w:rPr>
        <w:t>МОУ «Усть-Балейская НОШ»;</w:t>
      </w:r>
    </w:p>
    <w:p w:rsidR="00494002" w:rsidRDefault="00494002" w:rsidP="00494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Ржендинская Л.В</w:t>
      </w:r>
      <w:r w:rsidRPr="00A51706">
        <w:rPr>
          <w:rFonts w:ascii="Times New Roman" w:hAnsi="Times New Roman" w:cs="Times New Roman"/>
          <w:sz w:val="28"/>
          <w:szCs w:val="28"/>
        </w:rPr>
        <w:t xml:space="preserve">. – зав. </w:t>
      </w:r>
      <w:r>
        <w:rPr>
          <w:rFonts w:ascii="Times New Roman" w:hAnsi="Times New Roman" w:cs="Times New Roman"/>
          <w:sz w:val="28"/>
          <w:szCs w:val="28"/>
        </w:rPr>
        <w:t>ФАП д. Быкова</w:t>
      </w:r>
      <w:r w:rsidRPr="00A517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002" w:rsidRDefault="00494002" w:rsidP="00494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В.А.</w:t>
      </w:r>
      <w:r w:rsidRPr="00A51706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полиции; </w:t>
      </w:r>
    </w:p>
    <w:p w:rsidR="00494002" w:rsidRDefault="00494002" w:rsidP="00494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Шейнман Н.И.</w:t>
      </w:r>
      <w:r w:rsidRPr="00A51706">
        <w:rPr>
          <w:rFonts w:ascii="Times New Roman" w:hAnsi="Times New Roman" w:cs="Times New Roman"/>
          <w:sz w:val="28"/>
          <w:szCs w:val="28"/>
        </w:rPr>
        <w:t xml:space="preserve"> – соц.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</w:p>
    <w:p w:rsidR="00494002" w:rsidRDefault="00494002" w:rsidP="00494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Ильяшенко Н.А.</w:t>
      </w:r>
      <w:r w:rsidRPr="00A51706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ветеранов. </w:t>
      </w:r>
    </w:p>
    <w:p w:rsidR="00494002" w:rsidRDefault="00494002" w:rsidP="00494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Суская Н.В.</w:t>
      </w:r>
      <w:r w:rsidRPr="00A517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директор МУК «ЦКС» Усть-Балейского </w:t>
      </w:r>
      <w:r w:rsidRPr="00A517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94002" w:rsidRDefault="00494002" w:rsidP="004940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002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7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Усть-Балейского</w:t>
      </w:r>
    </w:p>
    <w:p w:rsidR="00494002" w:rsidRPr="00F53C53" w:rsidRDefault="00494002" w:rsidP="00494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7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В.В. Тирских</w:t>
      </w:r>
    </w:p>
    <w:p w:rsidR="00C73358" w:rsidRDefault="00C73358">
      <w:bookmarkStart w:id="0" w:name="_GoBack"/>
      <w:bookmarkEnd w:id="0"/>
    </w:p>
    <w:sectPr w:rsidR="00C73358" w:rsidSect="0017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B8"/>
    <w:multiLevelType w:val="hybridMultilevel"/>
    <w:tmpl w:val="A6E4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97"/>
    <w:rsid w:val="000A0CE0"/>
    <w:rsid w:val="000C0C3E"/>
    <w:rsid w:val="00155B1A"/>
    <w:rsid w:val="002A0079"/>
    <w:rsid w:val="00494002"/>
    <w:rsid w:val="00577719"/>
    <w:rsid w:val="00875F14"/>
    <w:rsid w:val="00A47BEB"/>
    <w:rsid w:val="00B04CC7"/>
    <w:rsid w:val="00B11B03"/>
    <w:rsid w:val="00B76897"/>
    <w:rsid w:val="00C73358"/>
    <w:rsid w:val="00CD7F2B"/>
    <w:rsid w:val="00CF3A6E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3203</Words>
  <Characters>18263</Characters>
  <Application>Microsoft Office Word</Application>
  <DocSecurity>0</DocSecurity>
  <Lines>152</Lines>
  <Paragraphs>42</Paragraphs>
  <ScaleCrop>false</ScaleCrop>
  <Company/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</cp:revision>
  <dcterms:created xsi:type="dcterms:W3CDTF">2016-10-03T02:37:00Z</dcterms:created>
  <dcterms:modified xsi:type="dcterms:W3CDTF">2016-10-03T06:43:00Z</dcterms:modified>
</cp:coreProperties>
</file>