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6" w:rsidRPr="00F04C44" w:rsidRDefault="00A032A6" w:rsidP="00A032A6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29.06.2020г. №45</w:t>
      </w:r>
    </w:p>
    <w:p w:rsidR="00A032A6" w:rsidRPr="00F04C44" w:rsidRDefault="00A032A6" w:rsidP="00A032A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A032A6" w:rsidRPr="00F04C44" w:rsidRDefault="00A032A6" w:rsidP="00A032A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A032A6" w:rsidRPr="00F04C44" w:rsidRDefault="00A032A6" w:rsidP="00A032A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A032A6" w:rsidRPr="00F04C44" w:rsidRDefault="00A032A6" w:rsidP="00A032A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УСТЬ-БАЛЕЙСКОГОЕ МУНИЦИПАЛЬНОЕ ОБРАЗОВАНИЕ</w:t>
      </w:r>
    </w:p>
    <w:p w:rsidR="00A032A6" w:rsidRPr="00F04C44" w:rsidRDefault="00A032A6" w:rsidP="00A032A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A032A6" w:rsidRPr="00F04C44" w:rsidRDefault="00A032A6" w:rsidP="00A032A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04C44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A032A6" w:rsidRPr="00F04C44" w:rsidRDefault="00A032A6" w:rsidP="00A03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24"/>
        </w:rPr>
      </w:pPr>
      <w:r w:rsidRPr="00F04C44">
        <w:rPr>
          <w:rFonts w:ascii="Arial" w:eastAsia="Calibri" w:hAnsi="Arial" w:cs="Arial"/>
          <w:b/>
          <w:sz w:val="32"/>
          <w:szCs w:val="24"/>
        </w:rPr>
        <w:t xml:space="preserve">ОБ УТВЕРЖДЕНИИ </w:t>
      </w:r>
      <w:hyperlink r:id="rId5" w:history="1">
        <w:r w:rsidRPr="00F04C44">
          <w:rPr>
            <w:rFonts w:ascii="Arial" w:eastAsia="Calibri" w:hAnsi="Arial" w:cs="Arial"/>
            <w:b/>
            <w:sz w:val="32"/>
            <w:szCs w:val="24"/>
          </w:rPr>
          <w:t>ПРАВИЛ</w:t>
        </w:r>
      </w:hyperlink>
      <w:r w:rsidRPr="00F04C44">
        <w:rPr>
          <w:rFonts w:ascii="Arial" w:eastAsia="Calibri" w:hAnsi="Arial" w:cs="Arial"/>
          <w:b/>
          <w:sz w:val="32"/>
          <w:szCs w:val="24"/>
        </w:rPr>
        <w:t xml:space="preserve"> ПРОВЕРКИ ДОСТОВЕРНОСТИ И ПОЛНОТЫ СВЕДЕНИЙ О ДОХОДАХ, ОБ ИМУЩЕСТВЕ И ОБЯЗАТЕЛЬСТВАХ</w:t>
      </w:r>
      <w:r w:rsidRPr="004F70F8">
        <w:rPr>
          <w:rFonts w:ascii="Arial" w:eastAsia="Calibri" w:hAnsi="Arial" w:cs="Arial"/>
          <w:b/>
          <w:sz w:val="32"/>
          <w:szCs w:val="24"/>
        </w:rPr>
        <w:t xml:space="preserve"> ИМУЩЕСТВЕННОГО ХАРАКТЕРА, ПРЕДСТАВЛЯЕМЫХ ГРАЖДАНАМИ, ПРЕТЕ</w:t>
      </w:r>
      <w:r>
        <w:rPr>
          <w:rFonts w:ascii="Arial" w:eastAsia="Calibri" w:hAnsi="Arial" w:cs="Arial"/>
          <w:b/>
          <w:sz w:val="32"/>
          <w:szCs w:val="24"/>
        </w:rPr>
        <w:t>НДУЮЩИМИ НА ЗАМЕЩЕНИЕ ДОЛЖНОСТИ</w:t>
      </w:r>
      <w:r w:rsidRPr="004F70F8">
        <w:rPr>
          <w:rFonts w:ascii="Arial" w:eastAsia="Calibri" w:hAnsi="Arial" w:cs="Arial"/>
          <w:b/>
          <w:sz w:val="32"/>
          <w:szCs w:val="24"/>
        </w:rPr>
        <w:t xml:space="preserve"> РУКОВОД</w:t>
      </w:r>
      <w:r>
        <w:rPr>
          <w:rFonts w:ascii="Arial" w:eastAsia="Calibri" w:hAnsi="Arial" w:cs="Arial"/>
          <w:b/>
          <w:sz w:val="32"/>
          <w:szCs w:val="24"/>
        </w:rPr>
        <w:t>ИТЕЛЯ МУНИЦИПАЛЬНОГО УЧРЕЖДЕНИЯ УСТЬ-БАЛЕЙСКОГО МУНИЦИПАЛЬНОГО ОБРАЗОВАНИЯ</w:t>
      </w:r>
      <w:r w:rsidRPr="004F70F8">
        <w:rPr>
          <w:rFonts w:ascii="Arial" w:eastAsia="Calibri" w:hAnsi="Arial" w:cs="Arial"/>
          <w:b/>
          <w:sz w:val="32"/>
          <w:szCs w:val="24"/>
        </w:rPr>
        <w:t>, И ЛИЦАМИ, ЗАМЕЩАЮЩИМИ ЭТИ ДОЛЖНОСТИ</w:t>
      </w:r>
    </w:p>
    <w:p w:rsidR="00A032A6" w:rsidRPr="002A6C3A" w:rsidRDefault="00A032A6" w:rsidP="00A0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A032A6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7.1 статьи 8 </w:t>
      </w:r>
      <w:r w:rsidRPr="002A6C3A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2A6C3A">
        <w:rPr>
          <w:rFonts w:ascii="Arial" w:eastAsia="Calibri" w:hAnsi="Arial" w:cs="Arial"/>
          <w:sz w:val="24"/>
          <w:szCs w:val="24"/>
        </w:rPr>
        <w:br/>
        <w:t>25 декабря 2008 года №273-ФЗ «О противодействии коррупции», пунктом 2 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2A6C3A">
        <w:rPr>
          <w:rFonts w:ascii="Arial" w:eastAsia="Calibri" w:hAnsi="Arial" w:cs="Arial"/>
          <w:sz w:val="24"/>
          <w:szCs w:val="24"/>
        </w:rPr>
        <w:t xml:space="preserve"> должности»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Уставом Усть-Балейского муниципального образования</w:t>
      </w:r>
      <w:r w:rsidRPr="002A6C3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</w:t>
      </w:r>
    </w:p>
    <w:p w:rsidR="00A032A6" w:rsidRPr="002A6C3A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24"/>
          <w:lang w:eastAsia="ru-RU"/>
        </w:rPr>
      </w:pPr>
    </w:p>
    <w:p w:rsidR="00A032A6" w:rsidRPr="002A6C3A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A6C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A032A6" w:rsidRPr="002A6C3A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24"/>
        </w:rPr>
      </w:pPr>
    </w:p>
    <w:p w:rsidR="00A032A6" w:rsidRPr="002A6C3A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6" w:history="1">
        <w:r w:rsidRPr="002A6C3A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Pr="002A6C3A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>
        <w:rPr>
          <w:rFonts w:ascii="Arial" w:eastAsia="Calibri" w:hAnsi="Arial" w:cs="Arial"/>
          <w:sz w:val="24"/>
          <w:szCs w:val="24"/>
        </w:rPr>
        <w:t>сти руководителя муниципального учреждения Усть-Балейского муниципального учреждения</w:t>
      </w:r>
      <w:r w:rsidRPr="002A6C3A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A032A6" w:rsidRPr="001E5E7B" w:rsidRDefault="00A032A6" w:rsidP="00A032A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F04C44">
        <w:rPr>
          <w:rFonts w:ascii="Arial" w:hAnsi="Arial" w:cs="Arial"/>
          <w:sz w:val="24"/>
          <w:szCs w:val="24"/>
        </w:rPr>
        <w:t xml:space="preserve">          2. Отменить постановление Главы Усть-Балейского муниципального образования от 17 июня  2013 года  №  71</w:t>
      </w:r>
      <w:r w:rsidRPr="00F04C44">
        <w:rPr>
          <w:rFonts w:ascii="Arial" w:hAnsi="Arial" w:cs="Arial"/>
          <w:bCs/>
          <w:color w:val="000000"/>
          <w:sz w:val="24"/>
          <w:szCs w:val="24"/>
        </w:rPr>
        <w:t>"Об</w:t>
      </w:r>
      <w:r w:rsidRPr="001E5E7B">
        <w:rPr>
          <w:rFonts w:ascii="Arial" w:hAnsi="Arial" w:cs="Arial"/>
          <w:bCs/>
          <w:color w:val="000000"/>
          <w:sz w:val="24"/>
          <w:szCs w:val="24"/>
        </w:rPr>
        <w:t xml:space="preserve"> утверждении Правил проверки достоверности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5E7B">
        <w:rPr>
          <w:rFonts w:ascii="Arial" w:hAnsi="Arial" w:cs="Arial"/>
          <w:bCs/>
          <w:color w:val="000000"/>
          <w:sz w:val="24"/>
          <w:szCs w:val="24"/>
        </w:rPr>
        <w:t xml:space="preserve">и     полноты     сведений     о    доходах,    об   имуществе  и </w:t>
      </w:r>
    </w:p>
    <w:p w:rsidR="00A032A6" w:rsidRPr="001E5E7B" w:rsidRDefault="00A032A6" w:rsidP="00A03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E5E7B">
        <w:rPr>
          <w:rFonts w:ascii="Arial" w:hAnsi="Arial" w:cs="Arial"/>
          <w:bCs/>
          <w:color w:val="000000"/>
          <w:sz w:val="24"/>
          <w:szCs w:val="24"/>
        </w:rPr>
        <w:t>обязательствах</w:t>
      </w:r>
      <w:proofErr w:type="gramEnd"/>
      <w:r w:rsidRPr="001E5E7B">
        <w:rPr>
          <w:rFonts w:ascii="Arial" w:hAnsi="Arial" w:cs="Arial"/>
          <w:bCs/>
          <w:color w:val="000000"/>
          <w:sz w:val="24"/>
          <w:szCs w:val="24"/>
        </w:rPr>
        <w:t xml:space="preserve"> имущественного характера, представляемых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5E7B">
        <w:rPr>
          <w:rFonts w:ascii="Arial" w:hAnsi="Arial" w:cs="Arial"/>
          <w:bCs/>
          <w:color w:val="000000"/>
          <w:sz w:val="24"/>
          <w:szCs w:val="24"/>
        </w:rPr>
        <w:t>гражданами,   претендующими   на   замещение должностей руководителей  муниципальных учреждений  Усть-Балейского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5E7B">
        <w:rPr>
          <w:rFonts w:ascii="Arial" w:hAnsi="Arial" w:cs="Arial"/>
          <w:bCs/>
          <w:color w:val="000000"/>
          <w:sz w:val="24"/>
          <w:szCs w:val="24"/>
        </w:rPr>
        <w:t>муниципального   образования,   и   лицами, замещающими эти  должности"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1E5E7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032A6" w:rsidRPr="001E5E7B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постановление в информационном бюллетене «Вестник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 и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ust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baleyskoe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2B72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2B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6C4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32A6" w:rsidRDefault="00A032A6" w:rsidP="00A032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4A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32A6" w:rsidRDefault="00A032A6" w:rsidP="00A032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32A6" w:rsidRDefault="00A032A6" w:rsidP="00A032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32A6" w:rsidRPr="00EE4B47" w:rsidRDefault="00A032A6" w:rsidP="00A03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Усть-Балейского</w:t>
      </w:r>
    </w:p>
    <w:p w:rsidR="00A032A6" w:rsidRPr="001E5E7B" w:rsidRDefault="00A032A6" w:rsidP="00A03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                                                  В.В. Тирских</w:t>
      </w:r>
    </w:p>
    <w:p w:rsidR="00A032A6" w:rsidRPr="001760C1" w:rsidRDefault="00A032A6" w:rsidP="00A032A6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Приложение 1</w:t>
      </w:r>
    </w:p>
    <w:p w:rsidR="00A032A6" w:rsidRDefault="00A032A6" w:rsidP="00A032A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</w:t>
      </w:r>
    </w:p>
    <w:p w:rsidR="00A032A6" w:rsidRDefault="00A032A6" w:rsidP="00A032A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Постановлением Администрации</w:t>
      </w:r>
    </w:p>
    <w:p w:rsidR="00A032A6" w:rsidRPr="001760C1" w:rsidRDefault="00A032A6" w:rsidP="00A032A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Усть-Балейского</w:t>
      </w: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муниципального образования </w:t>
      </w:r>
    </w:p>
    <w:p w:rsidR="00A032A6" w:rsidRDefault="00A032A6" w:rsidP="00A032A6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№45 от 29.06.2020</w:t>
      </w: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г.</w:t>
      </w:r>
    </w:p>
    <w:p w:rsidR="00A032A6" w:rsidRPr="001760C1" w:rsidRDefault="00A032A6" w:rsidP="00A032A6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A032A6" w:rsidRPr="001E5E7B" w:rsidRDefault="00A032A6" w:rsidP="00A032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hyperlink r:id="rId7" w:history="1">
        <w:r w:rsidRPr="001E5E7B">
          <w:rPr>
            <w:rFonts w:ascii="Arial" w:eastAsia="Calibri" w:hAnsi="Arial" w:cs="Arial"/>
            <w:b/>
            <w:sz w:val="24"/>
            <w:szCs w:val="24"/>
          </w:rPr>
          <w:t>ПРАВИЛ</w:t>
        </w:r>
      </w:hyperlink>
      <w:r w:rsidRPr="001E5E7B">
        <w:rPr>
          <w:rFonts w:ascii="Arial" w:eastAsia="Calibri" w:hAnsi="Arial" w:cs="Arial"/>
          <w:b/>
          <w:sz w:val="24"/>
          <w:szCs w:val="24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r>
        <w:rPr>
          <w:rFonts w:ascii="Arial" w:eastAsia="Calibri" w:hAnsi="Arial" w:cs="Arial"/>
          <w:b/>
          <w:sz w:val="24"/>
          <w:szCs w:val="24"/>
        </w:rPr>
        <w:t>УСТЬ-БАЛЕЙСКОГО</w:t>
      </w:r>
      <w:r w:rsidRPr="001E5E7B">
        <w:rPr>
          <w:rFonts w:ascii="Arial" w:eastAsia="Calibri" w:hAnsi="Arial" w:cs="Arial"/>
          <w:b/>
          <w:sz w:val="24"/>
          <w:szCs w:val="24"/>
        </w:rPr>
        <w:t>ГО МУНИЦИПАЛЬНОГО ОБРАЗОВАНИЯ, И ЛИЦАМИ, ЗАМЕЩАЮЩИМИ ЭТИ ДОЛЖНОСТИ</w:t>
      </w:r>
    </w:p>
    <w:p w:rsidR="00A032A6" w:rsidRPr="004F70F8" w:rsidRDefault="00A032A6" w:rsidP="00A03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0"/>
      <w:bookmarkEnd w:id="0"/>
      <w:r w:rsidRPr="004F70F8">
        <w:rPr>
          <w:rFonts w:ascii="Arial" w:eastAsia="Calibri" w:hAnsi="Arial" w:cs="Arial"/>
          <w:bCs/>
          <w:sz w:val="24"/>
          <w:szCs w:val="24"/>
        </w:rPr>
        <w:t xml:space="preserve">1. </w:t>
      </w:r>
      <w:proofErr w:type="gramStart"/>
      <w:r w:rsidRPr="004F70F8">
        <w:rPr>
          <w:rFonts w:ascii="Arial" w:eastAsia="Calibri" w:hAnsi="Arial" w:cs="Arial"/>
          <w:bCs/>
          <w:sz w:val="24"/>
          <w:szCs w:val="24"/>
        </w:rPr>
        <w:t>Настоящими Правилами устанавливается порядок осуществления проверки достоверности и полноты, представленных гражданами, прете</w:t>
      </w:r>
      <w:r>
        <w:rPr>
          <w:rFonts w:ascii="Arial" w:eastAsia="Calibri" w:hAnsi="Arial" w:cs="Arial"/>
          <w:bCs/>
          <w:sz w:val="24"/>
          <w:szCs w:val="24"/>
        </w:rPr>
        <w:t xml:space="preserve">ндующими на замещение должности руководителя муниципального учреждения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  <w:proofErr w:type="gramEnd"/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</w:t>
      </w:r>
      <w:r>
        <w:rPr>
          <w:rFonts w:ascii="Arial" w:eastAsia="Calibri" w:hAnsi="Arial" w:cs="Arial"/>
          <w:bCs/>
          <w:sz w:val="24"/>
          <w:szCs w:val="24"/>
        </w:rPr>
        <w:t>главы администрации Усть-Балейского муниципального образовани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я</w:t>
      </w:r>
      <w:r w:rsidRPr="004F70F8">
        <w:rPr>
          <w:rFonts w:ascii="Arial" w:eastAsia="Calibri" w:hAnsi="Arial" w:cs="Arial"/>
          <w:iCs/>
          <w:sz w:val="24"/>
          <w:szCs w:val="24"/>
        </w:rPr>
        <w:t>(</w:t>
      </w:r>
      <w:proofErr w:type="gramEnd"/>
      <w:r w:rsidRPr="004F70F8">
        <w:rPr>
          <w:rFonts w:ascii="Arial" w:eastAsia="Calibri" w:hAnsi="Arial" w:cs="Arial"/>
          <w:iCs/>
          <w:sz w:val="24"/>
          <w:szCs w:val="24"/>
        </w:rPr>
        <w:t xml:space="preserve">далее – учредитель) </w:t>
      </w:r>
      <w:r w:rsidRPr="004F70F8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A032A6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Проверку осуществляет комиссия по соблюдению требований к служебному поведению муниципальных служащих администрации Усть-Балейского муниципального образования и урегулирования конфликта интересов (далее – комиссия)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>5. Информация анонимного характера не может служить основанием для проверки.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7. При осуществлении проверки </w:t>
      </w:r>
      <w:r>
        <w:rPr>
          <w:rFonts w:ascii="Arial" w:eastAsia="Calibri" w:hAnsi="Arial" w:cs="Arial"/>
          <w:bCs/>
          <w:sz w:val="24"/>
          <w:szCs w:val="24"/>
        </w:rPr>
        <w:t>комиссия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с лицом, замещающим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4F70F8">
        <w:rPr>
          <w:rFonts w:ascii="Arial" w:eastAsia="Calibri" w:hAnsi="Arial" w:cs="Arial"/>
          <w:bCs/>
          <w:sz w:val="24"/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лицом, замещающим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получать от гражданина, претендующего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от 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4F70F8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4F70F8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4F70F8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4F70F8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4F70F8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i/>
          <w:sz w:val="24"/>
          <w:szCs w:val="24"/>
        </w:rPr>
        <w:t>,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на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4F70F8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к лицу, замещающему должность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sz w:val="24"/>
          <w:szCs w:val="24"/>
          <w:lang w:eastAsia="ru-RU"/>
        </w:rPr>
        <w:t>, мер юридической ответственности.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Pr="004F70F8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</w:t>
      </w:r>
      <w:r>
        <w:rPr>
          <w:rFonts w:ascii="Arial" w:eastAsia="Calibri" w:hAnsi="Arial" w:cs="Arial"/>
          <w:sz w:val="24"/>
          <w:szCs w:val="24"/>
        </w:rPr>
        <w:t>комиссией</w:t>
      </w:r>
      <w:r w:rsidRPr="004F70F8">
        <w:rPr>
          <w:rFonts w:ascii="Arial" w:eastAsia="Calibri" w:hAnsi="Arial" w:cs="Arial"/>
          <w:sz w:val="24"/>
          <w:szCs w:val="24"/>
        </w:rPr>
        <w:t xml:space="preserve"> с одновременным уведомлением об этом </w:t>
      </w:r>
      <w:r w:rsidRPr="004F70F8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4F70F8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</w:t>
      </w:r>
      <w:proofErr w:type="gramEnd"/>
      <w:r w:rsidRPr="004F70F8">
        <w:rPr>
          <w:rFonts w:ascii="Arial" w:eastAsia="Calibri" w:hAnsi="Arial" w:cs="Arial"/>
          <w:sz w:val="24"/>
          <w:szCs w:val="24"/>
        </w:rPr>
        <w:t xml:space="preserve"> о персональных данных и государственной тайне.</w:t>
      </w:r>
    </w:p>
    <w:p w:rsidR="00A032A6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032A6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32A6" w:rsidRDefault="00A032A6" w:rsidP="00A0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32A6" w:rsidRPr="00EE4B47" w:rsidRDefault="00A032A6" w:rsidP="00A03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Усть-Балейского</w:t>
      </w:r>
    </w:p>
    <w:p w:rsidR="00A032A6" w:rsidRPr="00EE4B47" w:rsidRDefault="00A032A6" w:rsidP="00A03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A032A6" w:rsidRPr="004F70F8" w:rsidRDefault="00A032A6" w:rsidP="00A03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В.В. Тирских</w:t>
      </w:r>
    </w:p>
    <w:p w:rsidR="00A032A6" w:rsidRPr="004F70F8" w:rsidRDefault="00A032A6" w:rsidP="00A032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A6" w:rsidRPr="004F70F8" w:rsidRDefault="00A032A6" w:rsidP="00A032A6">
      <w:pPr>
        <w:rPr>
          <w:rFonts w:ascii="Arial" w:hAnsi="Arial" w:cs="Arial"/>
          <w:sz w:val="24"/>
          <w:szCs w:val="24"/>
        </w:rPr>
      </w:pPr>
    </w:p>
    <w:p w:rsidR="00C73358" w:rsidRDefault="00C73358">
      <w:bookmarkStart w:id="1" w:name="_GoBack"/>
      <w:bookmarkEnd w:id="1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1"/>
    <w:rsid w:val="000A0CE0"/>
    <w:rsid w:val="000C0C3E"/>
    <w:rsid w:val="00155B1A"/>
    <w:rsid w:val="002A0079"/>
    <w:rsid w:val="00577719"/>
    <w:rsid w:val="00862271"/>
    <w:rsid w:val="00875F14"/>
    <w:rsid w:val="00A032A6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2020-07-03T05:53:00Z</dcterms:created>
  <dcterms:modified xsi:type="dcterms:W3CDTF">2020-07-03T05:53:00Z</dcterms:modified>
</cp:coreProperties>
</file>