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AF" w:rsidRPr="00427250" w:rsidRDefault="00D36CAF" w:rsidP="00D3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РОССИЙСКАЯ ФЕДЕРАЦИЯ</w:t>
      </w:r>
    </w:p>
    <w:p w:rsidR="00D36CAF" w:rsidRPr="00427250" w:rsidRDefault="00D36CAF" w:rsidP="00D3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ИРКУТСКАЯ ОБЛАСТЬ</w:t>
      </w:r>
    </w:p>
    <w:p w:rsidR="00D36CAF" w:rsidRPr="00427250" w:rsidRDefault="00D36CAF" w:rsidP="00D3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ИРКУТСКИЙ РАЙОН</w:t>
      </w:r>
    </w:p>
    <w:p w:rsidR="00D36CAF" w:rsidRPr="00427250" w:rsidRDefault="00D36CAF" w:rsidP="00D3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УСТЬ-БАЛЕЙСКОЕ МУНИЦИПАЛЬНОЕ ОБРАЗОВАНИЕ</w:t>
      </w:r>
    </w:p>
    <w:p w:rsidR="00D36CAF" w:rsidRPr="00427250" w:rsidRDefault="00D36CAF" w:rsidP="00D3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36CAF" w:rsidRPr="00427250" w:rsidRDefault="00D36CAF" w:rsidP="00D3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АДМИНИСТРАЦИЯ</w:t>
      </w:r>
    </w:p>
    <w:p w:rsidR="00D36CAF" w:rsidRPr="00427250" w:rsidRDefault="00D36CAF" w:rsidP="00D36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36CAF" w:rsidRPr="00427250" w:rsidRDefault="00D36CAF" w:rsidP="00D3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ПОСТАНОВЛЕНИЕ</w:t>
      </w:r>
    </w:p>
    <w:p w:rsidR="00D36CAF" w:rsidRPr="00427250" w:rsidRDefault="00D36CAF" w:rsidP="00D36CAF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AF" w:rsidRPr="00427250" w:rsidRDefault="00D36CAF" w:rsidP="00D36CAF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27 января 2020 № 8</w:t>
      </w:r>
    </w:p>
    <w:p w:rsidR="00D36CAF" w:rsidRPr="001C428F" w:rsidRDefault="00D36CAF" w:rsidP="00D36CAF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Зорино-Быково</w:t>
      </w:r>
    </w:p>
    <w:p w:rsidR="00D36CAF" w:rsidRPr="00DD6778" w:rsidRDefault="00D36CAF" w:rsidP="00D36CAF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F" w:rsidRPr="00DD6778" w:rsidRDefault="00D36CAF" w:rsidP="00D36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сообщении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муниципального образования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36CAF" w:rsidRPr="00DD6778" w:rsidRDefault="00D36CAF" w:rsidP="00D36CA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8 Федерального закона от 25 декабря 2008 года № 273-ФЗ «О противодействии коррупции», уставом Усть-Балейского муниципального образования, администрация Усть-Балейского муниципального образования,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36CAF" w:rsidRPr="00DD6778" w:rsidRDefault="00D36CAF" w:rsidP="00D36C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сообщении муниципальными служащими </w:t>
      </w:r>
      <w:r w:rsidRPr="0010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D36CAF" w:rsidRPr="00DD6778" w:rsidRDefault="00D36CAF" w:rsidP="00D36CAF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Главы Усть-Балейского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2018 года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сообщении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муниципального образования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DD67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Постановление администрации Усть-Балейского муниципального образования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2018 года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36CAF" w:rsidRPr="00427250" w:rsidRDefault="00D36CAF" w:rsidP="00D36CAF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Усть-Балейского муниципального образования о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марта 2018 года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19», с</w:t>
      </w:r>
      <w:r>
        <w:rPr>
          <w:rFonts w:ascii="Times New Roman" w:hAnsi="Times New Roman" w:cs="Times New Roman"/>
          <w:bCs/>
          <w:sz w:val="28"/>
          <w:szCs w:val="28"/>
        </w:rPr>
        <w:t>читать недействительными.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D36CAF" w:rsidRPr="00DD6778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F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В.В. Тирских </w:t>
      </w:r>
    </w:p>
    <w:p w:rsidR="00D36CAF" w:rsidRPr="00DD6778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F" w:rsidRPr="00447438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6CAF" w:rsidRPr="00447438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36CAF" w:rsidRPr="00447438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 муниципального</w:t>
      </w:r>
    </w:p>
    <w:p w:rsidR="00D36CAF" w:rsidRPr="00447438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</w:t>
      </w:r>
      <w:r w:rsidRPr="0044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D36CAF" w:rsidRPr="00DD6778" w:rsidRDefault="00D36CAF" w:rsidP="00D36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E2357F" w:rsidRDefault="00D36CAF" w:rsidP="00D3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сообщении муниципальными служащими </w:t>
      </w:r>
      <w:r w:rsidRPr="00E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Усть-Балейского муниципального образования</w:t>
      </w:r>
      <w:r w:rsidRPr="00E2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36CAF" w:rsidRPr="00DD6778" w:rsidRDefault="00D36CAF" w:rsidP="00D36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2007 года № 25-ФЗ «О муниципальной службе в Российской Федерации» определяет порядок сообщения муниципальными служащими администрации Усть-Балейского муниципального образования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Усть-Балейского муниципального образования или исполнением им должностных обязанностей, – подарок, полученный муниципальным служащим администрации Усть-Балейского муниципального образования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муниципальный служащий – муниципальный служащий администрации Усть-Балейского муниципального образования, представителем нанимателя (работодателем) которого является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D6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Балейского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ответственным за  реализацию настоящего Положения.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DD6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составляется по форме согласно приложению 1.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представляется муниципальным служащим не позднее   3 рабочих дней со дня получения подарка.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уведомлению прилагаются: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подарка;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подарка представляются в цветном изображении на электронном носителе.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Фотографирование подарка осуществляется в течение 2 рабочих дней со дня обращения муниципального служащего, получившего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AF" w:rsidRPr="0044743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определенному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ответственному лицу </w:t>
      </w:r>
      <w:r w:rsidRPr="00447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Усть-Балейского муниципального образования.</w:t>
      </w:r>
    </w:p>
    <w:p w:rsidR="00D36CAF" w:rsidRPr="0044743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D36CAF" w:rsidRPr="0044743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должен быть пронумерован, прошнурован и скреплен печатью  администрации Усть-Балейского муниципального образования.</w:t>
      </w:r>
    </w:p>
    <w:p w:rsidR="00D36CAF" w:rsidRPr="0044743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3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Усть-Балейского муниципального образования (далее – комиссия по поступлению и выбытию активов).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</w:t>
      </w:r>
      <w:r w:rsidRPr="0042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Усть-Балейского муниципального образования </w:t>
      </w:r>
      <w:r w:rsidRPr="00DD6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 w:rsidRPr="00781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 муниципального образования.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45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Усть-Балейского муниципального образования </w:t>
      </w:r>
      <w:r w:rsidRPr="00DD6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r w:rsidRPr="00427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945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со дня получения результатов оценки подарка направляет их в комиссию по поступлению и выбытию активов.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 w:rsidRPr="00781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Pr="00781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его принятия направляется на утверждение главе </w:t>
      </w:r>
      <w:r w:rsidRPr="00781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DD6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 принятом решении комиссия по поступлению и выбытию активов в письменной форме уведомляет </w:t>
      </w:r>
      <w:r w:rsidRPr="0042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утверждения соответствующего решения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 Усть-Балейского муниципального образования.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случае нецелесообразности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администрация 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подарок не выкуплен муниципальным служащим,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</w:t>
      </w: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D36CAF" w:rsidRPr="00DD6778" w:rsidRDefault="00D36CAF" w:rsidP="00D36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6CAF" w:rsidRPr="00DD6778" w:rsidSect="00945E13">
          <w:pgSz w:w="11906" w:h="16838"/>
          <w:pgMar w:top="709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 муниципальными служащими</w:t>
      </w:r>
    </w:p>
    <w:p w:rsidR="00D36CAF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06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подарка в 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протокольными мероприятиями, служебными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командировками и с другими официальными мероприятиями,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которых связано с исполнением ими должностных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сдаче и оценке подарка, реализации 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(выкупе) и зачислении средств, вырученных от его реализации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 ______________________________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(Ф.И.О. муниципального служащего, 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им должность)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подарка(ов) на ________________________________________________________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командировки, другого официального мероприятия, место и дата проведения)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D36CAF" w:rsidRPr="00DD6778" w:rsidTr="00345A91">
        <w:tc>
          <w:tcPr>
            <w:tcW w:w="306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lang w:eastAsia="ru-RU"/>
              </w:rPr>
              <w:t>Стоимость в рублях*</w:t>
            </w:r>
            <w:r w:rsidRPr="00D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CAF" w:rsidRPr="00DD6778" w:rsidTr="00345A91">
        <w:tc>
          <w:tcPr>
            <w:tcW w:w="306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0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CAF" w:rsidRPr="00DD6778" w:rsidTr="00345A91">
        <w:tc>
          <w:tcPr>
            <w:tcW w:w="306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0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CAF" w:rsidRPr="00DD6778" w:rsidTr="00345A91">
        <w:tc>
          <w:tcPr>
            <w:tcW w:w="306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0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CAF" w:rsidRPr="00DD6778" w:rsidTr="00345A91">
        <w:tc>
          <w:tcPr>
            <w:tcW w:w="306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Характеристика подарка (его описание) на _____________ листах.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 на _______ листах.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 на _______ листах.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 на _______ листах.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__________________ «___» ____________ 20__ г.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          (расшифровка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  уведомление)     подписи)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__________________ «___» ____________ 20__ г.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          (расшифровка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 уведомление)        подписи)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6CAF" w:rsidRPr="00DD6778" w:rsidSect="00945E13">
          <w:head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 муниципальными служащими</w:t>
      </w:r>
    </w:p>
    <w:p w:rsidR="00D36CAF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06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 муниципального образования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D36CAF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подарка в связи с протокольными мероприятиями, </w:t>
      </w:r>
    </w:p>
    <w:p w:rsidR="00D36CAF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командировками и с другими официальными </w:t>
      </w:r>
    </w:p>
    <w:p w:rsidR="00D36CAF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которых связано с исполнением ими 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сдаче и оценке подарка, реализации 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(выкупе) и зачислении средств, вырученных от его реализации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УВЕДОМЛЕНИЙ О ПОЛУЧЕНИИ ПОДАРКА</w:t>
      </w:r>
    </w:p>
    <w:p w:rsidR="00D36CAF" w:rsidRPr="00DD6778" w:rsidRDefault="00D36CAF" w:rsidP="00D36CAF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F" w:rsidRPr="00DD6778" w:rsidRDefault="00D36CAF" w:rsidP="00D36CAF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D36CAF" w:rsidRPr="00DD6778" w:rsidTr="00345A91">
        <w:tc>
          <w:tcPr>
            <w:tcW w:w="488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</w:t>
            </w:r>
          </w:p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муниципальным </w:t>
            </w:r>
          </w:p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D36CAF" w:rsidRPr="00DD6778" w:rsidTr="00345A91">
        <w:tc>
          <w:tcPr>
            <w:tcW w:w="488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36CAF" w:rsidRPr="00DD6778" w:rsidTr="00345A91">
        <w:tc>
          <w:tcPr>
            <w:tcW w:w="488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CAF" w:rsidRPr="00DD6778" w:rsidTr="00345A91">
        <w:tc>
          <w:tcPr>
            <w:tcW w:w="488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CAF" w:rsidRPr="00DD6778" w:rsidTr="00345A91">
        <w:tc>
          <w:tcPr>
            <w:tcW w:w="488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CAF" w:rsidRPr="00DD6778" w:rsidRDefault="00D36CAF" w:rsidP="00345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CAF" w:rsidRPr="00DD6778" w:rsidRDefault="00D36CAF" w:rsidP="00D36CAF">
      <w:pPr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AF" w:rsidRDefault="00D36CAF" w:rsidP="00D36CAF"/>
    <w:p w:rsidR="00D36CAF" w:rsidRDefault="00D36CAF" w:rsidP="00D3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AF" w:rsidRDefault="00D36CAF" w:rsidP="00D3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AF" w:rsidRDefault="00D36CAF" w:rsidP="00D3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AF" w:rsidRDefault="00D36CAF" w:rsidP="00D3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0" w:rsidRDefault="00D36C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5"/>
    <w:rsid w:val="000A0CE0"/>
    <w:rsid w:val="000C0C3E"/>
    <w:rsid w:val="00155B1A"/>
    <w:rsid w:val="002A0079"/>
    <w:rsid w:val="00577719"/>
    <w:rsid w:val="00875F14"/>
    <w:rsid w:val="00A47BEB"/>
    <w:rsid w:val="00B04CC7"/>
    <w:rsid w:val="00BC1A25"/>
    <w:rsid w:val="00C73358"/>
    <w:rsid w:val="00CD7F2B"/>
    <w:rsid w:val="00D36CAF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2020-02-07T06:01:00Z</dcterms:created>
  <dcterms:modified xsi:type="dcterms:W3CDTF">2020-02-07T06:01:00Z</dcterms:modified>
</cp:coreProperties>
</file>