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8" w:rsidRPr="00172BD4" w:rsidRDefault="00172BD4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2BD4">
        <w:rPr>
          <w:rFonts w:ascii="Arial" w:eastAsia="Times New Roman" w:hAnsi="Arial" w:cs="Arial"/>
          <w:b/>
          <w:bCs/>
          <w:sz w:val="32"/>
          <w:szCs w:val="32"/>
        </w:rPr>
        <w:t>20.07.2018г</w:t>
      </w:r>
      <w:r w:rsidR="00A20E4E" w:rsidRPr="00172BD4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Pr="00172BD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20E4E" w:rsidRPr="00172BD4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Pr="00172BD4">
        <w:rPr>
          <w:rFonts w:ascii="Arial" w:eastAsia="Times New Roman" w:hAnsi="Arial" w:cs="Arial"/>
          <w:b/>
          <w:bCs/>
          <w:sz w:val="32"/>
          <w:szCs w:val="32"/>
        </w:rPr>
        <w:t xml:space="preserve"> 11-53-4</w:t>
      </w:r>
    </w:p>
    <w:p w:rsidR="00D47288" w:rsidRPr="00172BD4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2BD4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 w:rsidR="00172BD4" w:rsidRPr="00172BD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72BD4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D47288" w:rsidRPr="00172BD4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2BD4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 w:rsidR="00172BD4" w:rsidRPr="00172BD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72BD4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D47288" w:rsidRPr="00172BD4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2BD4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 w:rsidR="00172BD4" w:rsidRPr="00172BD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72BD4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D47288" w:rsidRPr="00172BD4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2BD4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 w:rsidR="00172BD4" w:rsidRPr="00172BD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72BD4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  <w:r w:rsidR="00172BD4" w:rsidRPr="00172BD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72BD4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D47288" w:rsidRPr="00172BD4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2BD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47288" w:rsidRPr="00172BD4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2BD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C3210" w:rsidRPr="00172BD4" w:rsidRDefault="007C3210" w:rsidP="00D4728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C3210" w:rsidRPr="00172BD4" w:rsidRDefault="00D47288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72BD4">
        <w:rPr>
          <w:rFonts w:ascii="Arial" w:hAnsi="Arial" w:cs="Arial"/>
          <w:b/>
          <w:sz w:val="32"/>
          <w:szCs w:val="24"/>
        </w:rPr>
        <w:t>О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ПРОЕКТЕ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РЕШЕНИЯ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ДУМЫ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УСТЬ-БАЛЕЙСКОГО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МУНИЦИПАЛЬНОГО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ОБРАЗОВАНИЯ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«О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ВНЕСЕНИИ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ИЗМЕНЕНИЙ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И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ДОПОЛНЕНИЙ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В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УСТАВ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УСТЬ-БАЛЕЙСКОГО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МУНИЦИПАЛЬНОГО</w:t>
      </w:r>
      <w:r w:rsidR="00172BD4" w:rsidRPr="00172BD4">
        <w:rPr>
          <w:rFonts w:ascii="Arial" w:hAnsi="Arial" w:cs="Arial"/>
          <w:b/>
          <w:sz w:val="32"/>
          <w:szCs w:val="24"/>
        </w:rPr>
        <w:t xml:space="preserve"> </w:t>
      </w:r>
      <w:r w:rsidRPr="00172BD4">
        <w:rPr>
          <w:rFonts w:ascii="Arial" w:hAnsi="Arial" w:cs="Arial"/>
          <w:b/>
          <w:sz w:val="32"/>
          <w:szCs w:val="24"/>
        </w:rPr>
        <w:t>ОБРАЗОВАНИЯ»</w:t>
      </w:r>
    </w:p>
    <w:p w:rsidR="007C3210" w:rsidRPr="00172BD4" w:rsidRDefault="007C3210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C3210" w:rsidRPr="00172BD4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целях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обеспечения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участия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жителей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Поселения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обсуждении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проекта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внесении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изменений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дополнений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исполнение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требований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статей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28,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44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Федерального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закона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№131-ФЗ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06.10.2003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года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«Об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общих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принципах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организации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Российской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Федерации,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Уставом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Дума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образования,</w:t>
      </w:r>
      <w:proofErr w:type="gramEnd"/>
    </w:p>
    <w:p w:rsidR="007C3210" w:rsidRPr="00172BD4" w:rsidRDefault="007C3210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172BD4" w:rsidRDefault="007C3210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172BD4">
        <w:rPr>
          <w:rFonts w:ascii="Arial" w:hAnsi="Arial" w:cs="Arial"/>
          <w:b/>
          <w:color w:val="2C2C2C"/>
          <w:sz w:val="30"/>
          <w:szCs w:val="30"/>
        </w:rPr>
        <w:t>РЕШИЛА:</w:t>
      </w:r>
    </w:p>
    <w:p w:rsidR="00D47288" w:rsidRPr="00172BD4" w:rsidRDefault="00D47288" w:rsidP="00D472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172BD4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Принять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внесенный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Главой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проект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внесении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изменений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дополнений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согласно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приложению.</w:t>
      </w:r>
    </w:p>
    <w:p w:rsidR="007C3210" w:rsidRPr="00172BD4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Назначить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провести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публичные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слушания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обсуждению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проекта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внесении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изменений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дополнений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156A4" w:rsidRPr="00172BD4">
        <w:rPr>
          <w:rFonts w:ascii="Arial" w:hAnsi="Arial" w:cs="Arial"/>
          <w:color w:val="2C2C2C"/>
          <w:sz w:val="24"/>
          <w:szCs w:val="24"/>
        </w:rPr>
        <w:t>24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156A4" w:rsidRPr="00172BD4">
        <w:rPr>
          <w:rFonts w:ascii="Arial" w:hAnsi="Arial" w:cs="Arial"/>
          <w:color w:val="2C2C2C"/>
          <w:sz w:val="24"/>
          <w:szCs w:val="24"/>
        </w:rPr>
        <w:t>Августа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2018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года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14-00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часов,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в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здании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Администрации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МО,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расположенного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адресу: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Иркутская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область,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Иркутский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район,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Зорино-Быково,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ул.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Тр</w:t>
      </w:r>
      <w:bookmarkStart w:id="0" w:name="_GoBack"/>
      <w:bookmarkEnd w:id="0"/>
      <w:r w:rsidRPr="00172BD4">
        <w:rPr>
          <w:rFonts w:ascii="Arial" w:hAnsi="Arial" w:cs="Arial"/>
          <w:sz w:val="24"/>
          <w:szCs w:val="24"/>
        </w:rPr>
        <w:t>актовая,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д.2</w:t>
      </w:r>
    </w:p>
    <w:p w:rsidR="007C3210" w:rsidRPr="00172BD4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3.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Утвердить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рабочую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комиссию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организации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проведения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публичных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слушаний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составе:</w:t>
      </w:r>
    </w:p>
    <w:p w:rsidR="007C3210" w:rsidRPr="00172BD4" w:rsidRDefault="007C3210" w:rsidP="00D4728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Тирских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В.В.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–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Глава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МО</w:t>
      </w:r>
    </w:p>
    <w:p w:rsidR="007C3210" w:rsidRPr="00172BD4" w:rsidRDefault="00D47288" w:rsidP="00D4728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Барсукова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Н.А.</w:t>
      </w:r>
      <w:r w:rsidR="007C3210" w:rsidRPr="00172BD4">
        <w:rPr>
          <w:rFonts w:ascii="Arial" w:hAnsi="Arial" w:cs="Arial"/>
          <w:sz w:val="24"/>
          <w:szCs w:val="24"/>
        </w:rPr>
        <w:t>–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Главный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специалист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-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Помощник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Главы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МО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</w:p>
    <w:p w:rsidR="007C3210" w:rsidRPr="00172BD4" w:rsidRDefault="00D47288" w:rsidP="00D47288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Бутырский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А.А.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–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ведущий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специалист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по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общим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вопросам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sz w:val="24"/>
          <w:szCs w:val="24"/>
        </w:rPr>
        <w:t>МО.</w:t>
      </w:r>
    </w:p>
    <w:p w:rsidR="007C3210" w:rsidRPr="00172BD4" w:rsidRDefault="007C3210" w:rsidP="00D47288">
      <w:pPr>
        <w:pStyle w:val="a3"/>
        <w:tabs>
          <w:tab w:val="num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4.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Предложения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изменениям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дополнениям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проект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внесении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изменений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дополнений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принимаются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адресу: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Иркутская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область,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Иркутский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район,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Зорино-Быково,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ул.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Трактовая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2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в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рабочие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дни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с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8-00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17-00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часов.</w:t>
      </w:r>
    </w:p>
    <w:p w:rsidR="007C3210" w:rsidRPr="00172BD4" w:rsidRDefault="007C3210" w:rsidP="00D472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5.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Опубликовать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настоящее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информационном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бюллетене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«Вестник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интернет-сайте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администрации.</w:t>
      </w:r>
    </w:p>
    <w:p w:rsidR="007C3210" w:rsidRPr="00021578" w:rsidRDefault="007C3210" w:rsidP="000215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6.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Контроль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</w:t>
      </w:r>
      <w:proofErr w:type="gramEnd"/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исполнением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настоящего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оставляю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собой.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021578" w:rsidRDefault="00021578" w:rsidP="00D4728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  <w:szCs w:val="20"/>
        </w:rPr>
      </w:pPr>
    </w:p>
    <w:p w:rsidR="00021578" w:rsidRDefault="00021578" w:rsidP="00D4728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  <w:szCs w:val="20"/>
        </w:rPr>
      </w:pPr>
    </w:p>
    <w:p w:rsidR="00021578" w:rsidRDefault="00021578" w:rsidP="00D4728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  <w:szCs w:val="20"/>
        </w:rPr>
      </w:pPr>
    </w:p>
    <w:p w:rsidR="007C3210" w:rsidRPr="00172BD4" w:rsidRDefault="007C3210" w:rsidP="00D4728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  <w:szCs w:val="20"/>
        </w:rPr>
      </w:pPr>
      <w:r w:rsidRPr="00172BD4">
        <w:rPr>
          <w:rFonts w:ascii="Courier New" w:hAnsi="Courier New" w:cs="Courier New"/>
          <w:color w:val="2C2C2C"/>
          <w:szCs w:val="20"/>
        </w:rPr>
        <w:lastRenderedPageBreak/>
        <w:t>Приложение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  <w:r w:rsidRPr="00172BD4">
        <w:rPr>
          <w:rFonts w:ascii="Courier New" w:hAnsi="Courier New" w:cs="Courier New"/>
          <w:color w:val="2C2C2C"/>
          <w:szCs w:val="20"/>
        </w:rPr>
        <w:t>к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  <w:r w:rsidRPr="00172BD4">
        <w:rPr>
          <w:rFonts w:ascii="Courier New" w:hAnsi="Courier New" w:cs="Courier New"/>
          <w:color w:val="2C2C2C"/>
          <w:szCs w:val="20"/>
        </w:rPr>
        <w:t>решению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  <w:r w:rsidRPr="00172BD4">
        <w:rPr>
          <w:rFonts w:ascii="Courier New" w:hAnsi="Courier New" w:cs="Courier New"/>
          <w:color w:val="2C2C2C"/>
          <w:szCs w:val="20"/>
        </w:rPr>
        <w:t>Думы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</w:p>
    <w:p w:rsidR="007C3210" w:rsidRPr="00172BD4" w:rsidRDefault="007C3210" w:rsidP="00D4728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  <w:szCs w:val="20"/>
        </w:rPr>
      </w:pPr>
      <w:r w:rsidRPr="00172BD4">
        <w:rPr>
          <w:rFonts w:ascii="Courier New" w:hAnsi="Courier New" w:cs="Courier New"/>
          <w:color w:val="2C2C2C"/>
          <w:szCs w:val="20"/>
        </w:rPr>
        <w:t>Усть-Балейского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  <w:r w:rsidRPr="00172BD4">
        <w:rPr>
          <w:rFonts w:ascii="Courier New" w:hAnsi="Courier New" w:cs="Courier New"/>
          <w:color w:val="2C2C2C"/>
          <w:szCs w:val="20"/>
        </w:rPr>
        <w:t>муниципального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  <w:r w:rsidRPr="00172BD4">
        <w:rPr>
          <w:rFonts w:ascii="Courier New" w:hAnsi="Courier New" w:cs="Courier New"/>
          <w:color w:val="2C2C2C"/>
          <w:szCs w:val="20"/>
        </w:rPr>
        <w:t>образования</w:t>
      </w:r>
    </w:p>
    <w:p w:rsidR="007C3210" w:rsidRPr="00172BD4" w:rsidRDefault="007C3210" w:rsidP="00D47288">
      <w:pPr>
        <w:suppressAutoHyphens/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172BD4">
        <w:rPr>
          <w:rFonts w:ascii="Courier New" w:hAnsi="Courier New" w:cs="Courier New"/>
          <w:color w:val="2C2C2C"/>
          <w:szCs w:val="20"/>
        </w:rPr>
        <w:t>от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20.07.</w:t>
      </w:r>
      <w:r w:rsidRPr="00172BD4">
        <w:rPr>
          <w:rFonts w:ascii="Courier New" w:hAnsi="Courier New" w:cs="Courier New"/>
          <w:color w:val="2C2C2C"/>
          <w:szCs w:val="20"/>
        </w:rPr>
        <w:t>2018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  <w:r w:rsidRPr="00172BD4">
        <w:rPr>
          <w:rFonts w:ascii="Courier New" w:hAnsi="Courier New" w:cs="Courier New"/>
          <w:color w:val="2C2C2C"/>
          <w:szCs w:val="20"/>
        </w:rPr>
        <w:t>г.</w:t>
      </w:r>
      <w:r w:rsidR="00172BD4" w:rsidRPr="00172BD4">
        <w:rPr>
          <w:rFonts w:ascii="Courier New" w:hAnsi="Courier New" w:cs="Courier New"/>
          <w:color w:val="2C2C2C"/>
          <w:szCs w:val="20"/>
        </w:rPr>
        <w:t xml:space="preserve"> </w:t>
      </w:r>
      <w:r w:rsidRPr="00172BD4">
        <w:rPr>
          <w:rFonts w:ascii="Courier New" w:hAnsi="Courier New" w:cs="Courier New"/>
          <w:szCs w:val="20"/>
        </w:rPr>
        <w:t>№</w:t>
      </w:r>
      <w:r w:rsidR="00172BD4" w:rsidRPr="00172BD4">
        <w:rPr>
          <w:rFonts w:ascii="Courier New" w:hAnsi="Courier New" w:cs="Courier New"/>
          <w:szCs w:val="20"/>
        </w:rPr>
        <w:t xml:space="preserve"> 11-53-4</w:t>
      </w:r>
    </w:p>
    <w:p w:rsidR="007C3210" w:rsidRPr="00172BD4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0"/>
          <w:szCs w:val="30"/>
        </w:rPr>
      </w:pPr>
    </w:p>
    <w:p w:rsidR="007C3210" w:rsidRPr="00172BD4" w:rsidRDefault="00A20E4E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0"/>
          <w:szCs w:val="30"/>
        </w:rPr>
      </w:pP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«О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ВНЕСЕНИИ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ИЗМЕНЕНИЙ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И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ДОПОЛНЕНИЙ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В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УСТАВ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УСТЬ-БАЛЕЙСКОГО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МУНИЦИПАЛЬНОГО</w:t>
      </w:r>
      <w:r w:rsidR="00172BD4" w:rsidRPr="00172BD4">
        <w:rPr>
          <w:rFonts w:ascii="Arial" w:hAnsi="Arial" w:cs="Arial"/>
          <w:b/>
          <w:bCs/>
          <w:color w:val="2C2C2C"/>
          <w:sz w:val="30"/>
          <w:szCs w:val="30"/>
        </w:rPr>
        <w:t xml:space="preserve"> </w:t>
      </w:r>
      <w:r w:rsidRPr="00172BD4">
        <w:rPr>
          <w:rFonts w:ascii="Arial" w:hAnsi="Arial" w:cs="Arial"/>
          <w:b/>
          <w:bCs/>
          <w:color w:val="2C2C2C"/>
          <w:sz w:val="30"/>
          <w:szCs w:val="30"/>
        </w:rPr>
        <w:t>ОБРАЗОВАНИЯ»</w:t>
      </w:r>
    </w:p>
    <w:p w:rsidR="007C3210" w:rsidRPr="00172BD4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0"/>
          <w:szCs w:val="30"/>
        </w:rPr>
      </w:pP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целях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приведения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соответствии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действующим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законодательством,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ст.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28,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44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Федерального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закона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№131-ФЗ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06.10.2003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года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«Об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общих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принципах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организации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Российской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Федерации»,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Уставом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Дума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172BD4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172BD4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172BD4">
        <w:rPr>
          <w:rFonts w:ascii="Arial" w:hAnsi="Arial" w:cs="Arial"/>
          <w:b/>
          <w:color w:val="2C2C2C"/>
          <w:sz w:val="30"/>
          <w:szCs w:val="30"/>
        </w:rPr>
        <w:t>РЕШИЛА</w:t>
      </w:r>
    </w:p>
    <w:p w:rsidR="007C3210" w:rsidRPr="00172BD4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Внести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следующие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изменения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дополнения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Устав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образования: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3.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Территория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1.1.1.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4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слова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«рекреационные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земли»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заменить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словами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«земли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рекреационного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назначения»;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6.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Вопросы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значения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1.2.1.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Пункт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20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части</w:t>
      </w:r>
      <w:proofErr w:type="gramStart"/>
      <w:r w:rsidR="007C3210" w:rsidRPr="00172BD4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«утверждение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правил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территории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поселения,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осуществление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контроля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соблюдением,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организация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территории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поселения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соответствии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указанными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правилами</w:t>
      </w: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;»</w:t>
      </w:r>
      <w:proofErr w:type="gramEnd"/>
      <w:r w:rsidRPr="00172BD4">
        <w:rPr>
          <w:rFonts w:ascii="Arial" w:hAnsi="Arial" w:cs="Arial"/>
          <w:color w:val="2C2C2C"/>
          <w:sz w:val="24"/>
          <w:szCs w:val="24"/>
        </w:rPr>
        <w:t>;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1.3.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12.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Муниципальные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выборы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1.3.1.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5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слова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«Главы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поселения»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исключить;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1.4.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17.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Публичные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слушания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1.4.1.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Наименование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статьи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«Статья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17.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Публичные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слушания,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общественные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обсуждения»;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1.4.2.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пункте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3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после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слов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«федеральных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законов</w:t>
      </w:r>
      <w:proofErr w:type="gramStart"/>
      <w:r w:rsidR="007C3210" w:rsidRPr="00172BD4">
        <w:rPr>
          <w:rFonts w:ascii="Arial" w:hAnsi="Arial" w:cs="Arial"/>
          <w:color w:val="2C2C2C"/>
          <w:sz w:val="24"/>
          <w:szCs w:val="24"/>
        </w:rPr>
        <w:t>,»</w:t>
      </w:r>
      <w:proofErr w:type="gramEnd"/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дополнить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словом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«Устава»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1.4.3.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Пункт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3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3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исключить;</w:t>
      </w:r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1.4.4.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Дополнить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частью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4.1.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следующего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172BD4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2BD4">
        <w:rPr>
          <w:rFonts w:ascii="Arial" w:hAnsi="Arial" w:cs="Arial"/>
          <w:color w:val="2C2C2C"/>
          <w:sz w:val="24"/>
          <w:szCs w:val="24"/>
        </w:rPr>
        <w:t>«4.1.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генеральных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планов,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землепользования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застройки,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планировки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межевания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благоустройства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территорий,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предусматривающим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внесение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изменений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один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указанных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утвержденных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документов,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предоставлении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условно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разрешенный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предоставлении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отклонение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предельных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параметров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реконструкции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объектов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proofErr w:type="gramEnd"/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вопросам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изменения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одного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участков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объектов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другой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отсутствии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утвержденных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землепользования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застройки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проводятся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общественные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обсуждения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публичные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слушания,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порядок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проведения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определяется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нормативным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правовым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актом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учетом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положений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5" w:anchor="dst2104" w:history="1">
        <w:r w:rsidRPr="00172BD4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законодательства</w:t>
        </w:r>
      </w:hyperlink>
      <w:r w:rsidR="00172BD4" w:rsidRPr="00172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градостроительной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деятельности.»;</w:t>
      </w:r>
      <w:proofErr w:type="gramEnd"/>
    </w:p>
    <w:p w:rsidR="007C3210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1.5.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22.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Структура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наименование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органов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самоуправления</w:t>
      </w:r>
    </w:p>
    <w:p w:rsidR="00472A08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1.5.1.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Абзац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4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172BD4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472A08" w:rsidRPr="00172BD4" w:rsidRDefault="00472A08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lastRenderedPageBreak/>
        <w:t>«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Изменен</w:t>
      </w:r>
      <w:r w:rsidRPr="00172BD4">
        <w:rPr>
          <w:rFonts w:ascii="Arial" w:hAnsi="Arial" w:cs="Arial"/>
          <w:color w:val="2C2C2C"/>
          <w:sz w:val="24"/>
          <w:szCs w:val="24"/>
        </w:rPr>
        <w:t>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дополнения,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внесенные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изменяющие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структуру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органов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самоуправления,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разграничение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полномочий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между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органами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(за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исключением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случаев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приведения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устава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соответствии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федеральными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законами,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также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изменения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полномочий,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срока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полномочий,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порядка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избрания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выборных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должностных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лиц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самоуправления),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вступают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силу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после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истечения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срока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полномочий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представительного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органа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местного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принявшего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муниципальный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правовой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акт</w:t>
      </w:r>
      <w:proofErr w:type="gramEnd"/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внесении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указанных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изменений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дополнений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устав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образования»;</w:t>
      </w:r>
    </w:p>
    <w:p w:rsidR="00304E97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1.6.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24.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Полномочия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304E97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1.6.1.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Часть</w:t>
      </w:r>
      <w:proofErr w:type="gramStart"/>
      <w:r w:rsidR="00304E97" w:rsidRPr="00172BD4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дополнить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пунктом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11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следующего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304E97" w:rsidRPr="00172BD4" w:rsidRDefault="00304E97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«11)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утверждение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правил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территории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</w:t>
      </w: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.»;</w:t>
      </w:r>
      <w:proofErr w:type="gramEnd"/>
    </w:p>
    <w:p w:rsidR="00304E97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1.7.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29.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Депутат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Поселения,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гарантии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права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при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осуществлении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полномочий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депутата</w:t>
      </w:r>
    </w:p>
    <w:p w:rsidR="008903D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1.7.1.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Статью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дополнить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частью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11.1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следующего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8903D1" w:rsidRPr="00172BD4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«11.1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Встречи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проводятся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помещениях,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специально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отведенных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местах,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внутридворовых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территориях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условии,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проведение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повлечет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собой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нарушение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функционирования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объектов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жизнеобеспечения,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транспортной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социальной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инфраструктуры,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связи,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создание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помех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движению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пешеходов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(или)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транспортных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доступу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граждан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жилым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помещениям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объектам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транспортной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социальной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инфраструктуры.</w:t>
      </w:r>
      <w:proofErr w:type="gramEnd"/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Уведомление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органов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исполнительной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власти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субъекта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органов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встречах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требуется.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депутат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предварительно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проинформировать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указанные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органы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дате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времени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проведения.</w:t>
      </w:r>
    </w:p>
    <w:p w:rsidR="008903D1" w:rsidRPr="00172BD4" w:rsidRDefault="00172BD4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743"/>
      <w:bookmarkEnd w:id="1"/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Органы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определяют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специально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отведенные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депутатов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избирателями,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определяют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помещений,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предоставляемых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депутатов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избирателями,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порядок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eastAsia="Times New Roman" w:hAnsi="Arial" w:cs="Arial"/>
          <w:color w:val="333333"/>
          <w:sz w:val="24"/>
          <w:szCs w:val="24"/>
        </w:rPr>
        <w:t>предоставления.</w:t>
      </w:r>
    </w:p>
    <w:p w:rsidR="008903D1" w:rsidRPr="00172BD4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744"/>
      <w:bookmarkEnd w:id="2"/>
      <w:r w:rsidRPr="00172BD4">
        <w:rPr>
          <w:rFonts w:ascii="Arial" w:eastAsia="Times New Roman" w:hAnsi="Arial" w:cs="Arial"/>
          <w:color w:val="333333"/>
          <w:sz w:val="24"/>
          <w:szCs w:val="24"/>
        </w:rPr>
        <w:t>Встречи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публичного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мероприятия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проводятся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собраниях,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митингах,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демонстрациях,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шествиях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пикетированиях.</w:t>
      </w:r>
    </w:p>
    <w:p w:rsidR="008903D1" w:rsidRPr="00172BD4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dst745"/>
      <w:bookmarkEnd w:id="3"/>
      <w:r w:rsidRPr="00172BD4">
        <w:rPr>
          <w:rFonts w:ascii="Arial" w:eastAsia="Times New Roman" w:hAnsi="Arial" w:cs="Arial"/>
          <w:color w:val="333333"/>
          <w:sz w:val="24"/>
          <w:szCs w:val="24"/>
        </w:rPr>
        <w:t>Воспрепятствование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проведению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публичного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мероприятия,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определяемого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собраниях,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митингах,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демонстрациях,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шествиях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пикетированиях,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влечет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собой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6" w:anchor="dst100304" w:history="1">
        <w:r w:rsidRPr="00172BD4">
          <w:rPr>
            <w:rFonts w:ascii="Arial" w:eastAsia="Times New Roman" w:hAnsi="Arial" w:cs="Arial"/>
            <w:sz w:val="24"/>
            <w:szCs w:val="24"/>
          </w:rPr>
          <w:t>административную</w:t>
        </w:r>
        <w:r w:rsidR="00172BD4" w:rsidRPr="00172BD4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172BD4">
          <w:rPr>
            <w:rFonts w:ascii="Arial" w:eastAsia="Times New Roman" w:hAnsi="Arial" w:cs="Arial"/>
            <w:sz w:val="24"/>
            <w:szCs w:val="24"/>
          </w:rPr>
          <w:t>ответственность</w:t>
        </w:r>
      </w:hyperlink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Федерации.</w:t>
      </w:r>
    </w:p>
    <w:p w:rsidR="008903D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1.8.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30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Срок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полномочий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депутата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Поселения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основания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прекращения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депутатской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деятельности</w:t>
      </w:r>
    </w:p>
    <w:p w:rsidR="008903D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1.8.1.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Часть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4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дополнить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абзацем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следующего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содержания:</w:t>
      </w:r>
    </w:p>
    <w:p w:rsidR="008903D1" w:rsidRPr="00172BD4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«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случае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обращения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Губернатора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Иркутской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заявлением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депутата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днем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появления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является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поступления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представительный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заявления</w:t>
      </w:r>
      <w:proofErr w:type="gramStart"/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.»</w:t>
      </w:r>
      <w:proofErr w:type="gramEnd"/>
    </w:p>
    <w:p w:rsidR="008903D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1.9.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172BD4">
        <w:rPr>
          <w:rFonts w:ascii="Arial" w:hAnsi="Arial" w:cs="Arial"/>
          <w:color w:val="333333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34.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Гарантии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деятельности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Главы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EB0EFA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1.9.1.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Пункт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10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4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172BD4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EB0EFA" w:rsidRPr="00172BD4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«единовременная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выплата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Главе,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172BD4">
        <w:rPr>
          <w:rFonts w:ascii="Arial" w:eastAsia="Times New Roman" w:hAnsi="Arial" w:cs="Arial"/>
          <w:color w:val="333333"/>
          <w:sz w:val="24"/>
          <w:szCs w:val="24"/>
        </w:rPr>
        <w:t>осуществляющему</w:t>
      </w:r>
      <w:proofErr w:type="gramEnd"/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полномочия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постоянной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основе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этот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период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достигшему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пенсионного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возраста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потерявшему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трудоспособность,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прекращением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(в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досрочно).</w:t>
      </w:r>
    </w:p>
    <w:p w:rsidR="00EB0EFA" w:rsidRPr="00172BD4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Указанная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выплата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установлена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прекращения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основаниям,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предусмотренным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2,1,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3,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6-9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proofErr w:type="gramStart"/>
      <w:r w:rsidRPr="00172BD4">
        <w:rPr>
          <w:rFonts w:ascii="Arial" w:eastAsia="Times New Roman" w:hAnsi="Arial" w:cs="Arial"/>
          <w:color w:val="333333"/>
          <w:sz w:val="24"/>
          <w:szCs w:val="24"/>
        </w:rPr>
        <w:t>6</w:t>
      </w:r>
      <w:proofErr w:type="gramEnd"/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статьи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lastRenderedPageBreak/>
        <w:t>36,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частью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7.1,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5-8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10,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частью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10.1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статьи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40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Федерального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закона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«Об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общих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принципах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Федерации»;</w:t>
      </w:r>
    </w:p>
    <w:p w:rsidR="00EB0EFA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1.10.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172BD4">
        <w:rPr>
          <w:rFonts w:ascii="Arial" w:hAnsi="Arial" w:cs="Arial"/>
          <w:color w:val="333333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172BD4">
        <w:rPr>
          <w:rFonts w:ascii="Arial" w:hAnsi="Arial" w:cs="Arial"/>
          <w:color w:val="333333"/>
          <w:sz w:val="24"/>
          <w:szCs w:val="24"/>
        </w:rPr>
        <w:t>35.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172BD4">
        <w:rPr>
          <w:rFonts w:ascii="Arial" w:hAnsi="Arial" w:cs="Arial"/>
          <w:color w:val="333333"/>
          <w:sz w:val="24"/>
          <w:szCs w:val="24"/>
        </w:rPr>
        <w:t>Досрочное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172BD4">
        <w:rPr>
          <w:rFonts w:ascii="Arial" w:hAnsi="Arial" w:cs="Arial"/>
          <w:color w:val="333333"/>
          <w:sz w:val="24"/>
          <w:szCs w:val="24"/>
        </w:rPr>
        <w:t>прекращение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172BD4">
        <w:rPr>
          <w:rFonts w:ascii="Arial" w:hAnsi="Arial" w:cs="Arial"/>
          <w:color w:val="333333"/>
          <w:sz w:val="24"/>
          <w:szCs w:val="24"/>
        </w:rPr>
        <w:t>полномочий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172BD4">
        <w:rPr>
          <w:rFonts w:ascii="Arial" w:hAnsi="Arial" w:cs="Arial"/>
          <w:color w:val="333333"/>
          <w:sz w:val="24"/>
          <w:szCs w:val="24"/>
        </w:rPr>
        <w:t>Главы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172BD4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530473" w:rsidRPr="00172BD4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1.10.1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слов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«прекращения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главы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поселения»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дополнить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словами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«либо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применения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нему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решению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мер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процессуального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принуждения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виде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заключения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под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стражу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временного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отстранения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должности»,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далее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тексту;</w:t>
      </w:r>
    </w:p>
    <w:p w:rsidR="00530473" w:rsidRPr="00172BD4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1.10.2.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часть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изложить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следующей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редакции:</w:t>
      </w:r>
    </w:p>
    <w:p w:rsidR="00530473" w:rsidRPr="00172BD4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«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случае</w:t>
      </w:r>
      <w:proofErr w:type="gramStart"/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прекращены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Губернатора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Иркутской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отрешении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должности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либо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удалении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отставку,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обжалует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правовой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судебном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порядке,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выборы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избираемого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выборах,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могут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быть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назначены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вступления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суда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законную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силу»</w:t>
      </w:r>
    </w:p>
    <w:p w:rsidR="0027625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1.11.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36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Администрация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27625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1.11.1.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Пункт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5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7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276251" w:rsidRPr="00172BD4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«разработка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стратегии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социально-экономического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развития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муниципального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образования»;</w:t>
      </w:r>
    </w:p>
    <w:p w:rsidR="0027625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1.12.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41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Внесение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изменений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дополнений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Устав.</w:t>
      </w:r>
    </w:p>
    <w:p w:rsidR="0027625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1.12.1.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Абзац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3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1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исключить;</w:t>
      </w:r>
    </w:p>
    <w:p w:rsidR="0027625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1.13.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43.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Муниципальные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правовые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акты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Думы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172BD4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4156A4" w:rsidRPr="00172BD4" w:rsidRDefault="004156A4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1.13.1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</w:rPr>
        <w:t>часть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</w:rPr>
        <w:t>3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4156A4" w:rsidRPr="00172BD4" w:rsidRDefault="004156A4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2BD4">
        <w:rPr>
          <w:rFonts w:ascii="Arial" w:hAnsi="Arial" w:cs="Arial"/>
          <w:sz w:val="24"/>
          <w:szCs w:val="24"/>
        </w:rPr>
        <w:t>«Правом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внесения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проектов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предложений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об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изменении,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дополнении,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отмене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или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принятии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муниципальных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правовых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актов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главы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Думы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поселения»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на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рассмотрение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Думы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Поселения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(правом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правотворческой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инициативы)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обладают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Глава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Поселения,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депутаты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Думы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Поселения,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Глава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местной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администрации,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органы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территориального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общественного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самоуправления,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инициативные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группы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граждан,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874341" w:rsidRPr="00172BD4">
        <w:rPr>
          <w:rFonts w:ascii="Arial" w:hAnsi="Arial" w:cs="Arial"/>
          <w:sz w:val="24"/>
          <w:szCs w:val="24"/>
        </w:rPr>
        <w:t>прокурор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874341" w:rsidRPr="00172BD4">
        <w:rPr>
          <w:rFonts w:ascii="Arial" w:hAnsi="Arial" w:cs="Arial"/>
          <w:sz w:val="24"/>
          <w:szCs w:val="24"/>
        </w:rPr>
        <w:t>Западно-Байкальской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межрайонн</w:t>
      </w:r>
      <w:r w:rsidR="00874341" w:rsidRPr="00172BD4">
        <w:rPr>
          <w:rFonts w:ascii="Arial" w:hAnsi="Arial" w:cs="Arial"/>
          <w:sz w:val="24"/>
          <w:szCs w:val="24"/>
        </w:rPr>
        <w:t>ой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природоохранн</w:t>
      </w:r>
      <w:r w:rsidR="00874341" w:rsidRPr="00172BD4">
        <w:rPr>
          <w:rFonts w:ascii="Arial" w:hAnsi="Arial" w:cs="Arial"/>
          <w:sz w:val="24"/>
          <w:szCs w:val="24"/>
        </w:rPr>
        <w:t>ой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прокуратур</w:t>
      </w:r>
      <w:r w:rsidR="00874341" w:rsidRPr="00172BD4">
        <w:rPr>
          <w:rFonts w:ascii="Arial" w:hAnsi="Arial" w:cs="Arial"/>
          <w:sz w:val="24"/>
          <w:szCs w:val="24"/>
        </w:rPr>
        <w:t>ы</w:t>
      </w:r>
      <w:r w:rsidRPr="00172BD4">
        <w:rPr>
          <w:rFonts w:ascii="Arial" w:hAnsi="Arial" w:cs="Arial"/>
          <w:sz w:val="24"/>
          <w:szCs w:val="24"/>
        </w:rPr>
        <w:t>,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а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та</w:t>
      </w:r>
      <w:r w:rsidR="00874341" w:rsidRPr="00172BD4">
        <w:rPr>
          <w:rFonts w:ascii="Arial" w:hAnsi="Arial" w:cs="Arial"/>
          <w:sz w:val="24"/>
          <w:szCs w:val="24"/>
        </w:rPr>
        <w:t>к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874341" w:rsidRPr="00172BD4">
        <w:rPr>
          <w:rFonts w:ascii="Arial" w:hAnsi="Arial" w:cs="Arial"/>
          <w:sz w:val="24"/>
          <w:szCs w:val="24"/>
        </w:rPr>
        <w:t>же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874341" w:rsidRPr="00172BD4">
        <w:rPr>
          <w:rFonts w:ascii="Arial" w:hAnsi="Arial" w:cs="Arial"/>
          <w:sz w:val="24"/>
          <w:szCs w:val="24"/>
        </w:rPr>
        <w:t>прокурор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874341" w:rsidRPr="00172BD4">
        <w:rPr>
          <w:rFonts w:ascii="Arial" w:hAnsi="Arial" w:cs="Arial"/>
          <w:sz w:val="24"/>
          <w:szCs w:val="24"/>
        </w:rPr>
        <w:t>Иркутского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="00874341" w:rsidRPr="00172BD4">
        <w:rPr>
          <w:rFonts w:ascii="Arial" w:hAnsi="Arial" w:cs="Arial"/>
          <w:sz w:val="24"/>
          <w:szCs w:val="24"/>
        </w:rPr>
        <w:t>района</w:t>
      </w:r>
      <w:r w:rsidRPr="00172BD4">
        <w:rPr>
          <w:rFonts w:ascii="Arial" w:hAnsi="Arial" w:cs="Arial"/>
          <w:sz w:val="24"/>
          <w:szCs w:val="24"/>
        </w:rPr>
        <w:t>»</w:t>
      </w:r>
      <w:proofErr w:type="gramEnd"/>
    </w:p>
    <w:p w:rsidR="00276251" w:rsidRPr="00172BD4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1.13.1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абзац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6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изложить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следующей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редакции:</w:t>
      </w:r>
    </w:p>
    <w:p w:rsidR="00276251" w:rsidRPr="00172BD4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«Решения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Думы,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затр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гивающие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права,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свободы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обязанности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гражданина,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устанавливающие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правовой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организаций,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учредителем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выступает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муниципальное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образование,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соглашения,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заключаемые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самоуправления,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вступают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официального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опубликования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eastAsia="Times New Roman" w:hAnsi="Arial" w:cs="Arial"/>
          <w:color w:val="333333"/>
          <w:sz w:val="24"/>
          <w:szCs w:val="24"/>
        </w:rPr>
        <w:t>(обнародования)»;</w:t>
      </w:r>
    </w:p>
    <w:p w:rsidR="000E1D6E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1.14.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44.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Правовые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акты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Главы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поселения,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местной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администрации</w:t>
      </w:r>
    </w:p>
    <w:p w:rsidR="000E1D6E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172BD4">
        <w:rPr>
          <w:rFonts w:ascii="Arial" w:hAnsi="Arial" w:cs="Arial"/>
          <w:color w:val="333333"/>
          <w:sz w:val="24"/>
          <w:szCs w:val="24"/>
        </w:rPr>
        <w:t>1.14.1.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Часть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4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172BD4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0E1D6E" w:rsidRPr="00172BD4" w:rsidRDefault="000E1D6E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BD4">
        <w:rPr>
          <w:rFonts w:ascii="Arial" w:eastAsia="Times New Roman" w:hAnsi="Arial" w:cs="Arial"/>
          <w:color w:val="333333"/>
          <w:sz w:val="24"/>
          <w:szCs w:val="24"/>
        </w:rPr>
        <w:t>«Решения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Думы,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затрагивающие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права,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свободы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обязанности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гражданина,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устанавливающие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правовой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организаций,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учредителем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выступает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муниципальное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образование,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соглашения,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заключаемые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самоуправления,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вступают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официального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опубликования</w:t>
      </w:r>
      <w:r w:rsidR="00172BD4" w:rsidRPr="00172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72BD4">
        <w:rPr>
          <w:rFonts w:ascii="Arial" w:eastAsia="Times New Roman" w:hAnsi="Arial" w:cs="Arial"/>
          <w:color w:val="333333"/>
          <w:sz w:val="24"/>
          <w:szCs w:val="24"/>
        </w:rPr>
        <w:t>(обнародования)»;</w:t>
      </w:r>
    </w:p>
    <w:p w:rsidR="008903D1" w:rsidRPr="00172BD4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1.15.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172BD4">
        <w:rPr>
          <w:rFonts w:ascii="Arial" w:hAnsi="Arial" w:cs="Arial"/>
          <w:color w:val="2C2C2C"/>
          <w:sz w:val="24"/>
          <w:szCs w:val="24"/>
        </w:rPr>
        <w:t>61.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172BD4">
        <w:rPr>
          <w:rFonts w:ascii="Arial" w:hAnsi="Arial" w:cs="Arial"/>
          <w:color w:val="2C2C2C"/>
          <w:sz w:val="24"/>
          <w:szCs w:val="24"/>
        </w:rPr>
        <w:t>Средства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самообложения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172BD4">
        <w:rPr>
          <w:rFonts w:ascii="Arial" w:hAnsi="Arial" w:cs="Arial"/>
          <w:color w:val="2C2C2C"/>
          <w:sz w:val="24"/>
          <w:szCs w:val="24"/>
        </w:rPr>
        <w:t>граждан</w:t>
      </w:r>
    </w:p>
    <w:p w:rsidR="004F45F1" w:rsidRPr="00172BD4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1.15.1</w:t>
      </w:r>
      <w:r w:rsidR="00A20E4E" w:rsidRPr="00172BD4">
        <w:rPr>
          <w:rFonts w:ascii="Arial" w:hAnsi="Arial" w:cs="Arial"/>
          <w:color w:val="2C2C2C"/>
          <w:sz w:val="24"/>
          <w:szCs w:val="24"/>
        </w:rPr>
        <w:t>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части</w:t>
      </w: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после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слов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«жителей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Поселения»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дополнить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словами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«(населенного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пункта,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входящего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состав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Поселения)»;</w:t>
      </w:r>
    </w:p>
    <w:p w:rsidR="004F45F1" w:rsidRPr="00172BD4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1.15.2.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часть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2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изложить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следующей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4F45F1" w:rsidRPr="00172BD4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«Вопросы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введения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использования</w:t>
      </w:r>
      <w:proofErr w:type="gramEnd"/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указанных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настоящей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статьи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разовых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платежей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граждан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решаются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местном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референдуме,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случаях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предусмотренных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пунктами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4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4.1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части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1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статьи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25.1.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Федерального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закона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131-ФЗ,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сходе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граждан</w:t>
      </w:r>
      <w:proofErr w:type="gramStart"/>
      <w:r w:rsidRPr="00172BD4">
        <w:rPr>
          <w:rFonts w:ascii="Arial" w:hAnsi="Arial" w:cs="Arial"/>
          <w:color w:val="2C2C2C"/>
          <w:sz w:val="24"/>
          <w:szCs w:val="24"/>
        </w:rPr>
        <w:t>.»;</w:t>
      </w:r>
      <w:proofErr w:type="gramEnd"/>
    </w:p>
    <w:p w:rsidR="004F45F1" w:rsidRPr="00172BD4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1.16</w:t>
      </w:r>
      <w:r w:rsidR="00A20E4E" w:rsidRPr="00172BD4">
        <w:rPr>
          <w:rFonts w:ascii="Arial" w:hAnsi="Arial" w:cs="Arial"/>
          <w:color w:val="2C2C2C"/>
          <w:sz w:val="24"/>
          <w:szCs w:val="24"/>
        </w:rPr>
        <w:t>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Статья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71.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Удаление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главы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Поселения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172BD4">
        <w:rPr>
          <w:rFonts w:ascii="Arial" w:hAnsi="Arial" w:cs="Arial"/>
          <w:color w:val="2C2C2C"/>
          <w:sz w:val="24"/>
          <w:szCs w:val="24"/>
        </w:rPr>
        <w:t>отставку</w:t>
      </w:r>
    </w:p>
    <w:p w:rsidR="007C3210" w:rsidRPr="00172BD4" w:rsidRDefault="00B7195F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lastRenderedPageBreak/>
        <w:t>1.16.1.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должен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соблюдать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ограничения,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запреты,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исполнять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обязанности,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установлены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7" w:anchor="dst0" w:history="1">
        <w:r w:rsidRPr="00172BD4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25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декабря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2008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273-ФЗ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противодействии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коррупции",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8" w:anchor="dst0" w:history="1">
        <w:r w:rsidRPr="00172BD4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декабря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2012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230-ФЗ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контроле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соответствием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расходов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замещающих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государственные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должности,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доходам",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9" w:anchor="dst0" w:history="1">
        <w:r w:rsidRPr="00172BD4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2013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79-ФЗ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запрете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отдельным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категориям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</w:t>
      </w:r>
      <w:proofErr w:type="gramEnd"/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открывать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иметь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счета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(вклады),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хранить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наличные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денежные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средства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ценности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иностранных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банках,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расположенных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пределами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Российской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Федерации,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владеть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(или)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пользоваться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иностранными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финансовыми</w:t>
      </w:r>
      <w:r w:rsidR="00172BD4"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72BD4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инструментами".</w:t>
      </w: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администрации: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2.1.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обеспечить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государственную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регистрацию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настоящего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соответствии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действующим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законодательством.</w:t>
      </w: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2.2.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Опубликовать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настоящее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информационном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бюллетене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«Вестник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образования»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сайте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администрации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после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прохождения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государственной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регистрации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Управлении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Министерства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Юстиции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Российской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Федерации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Иркутской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области.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172BD4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172BD4">
        <w:rPr>
          <w:rFonts w:ascii="Arial" w:hAnsi="Arial" w:cs="Arial"/>
          <w:color w:val="2C2C2C"/>
          <w:sz w:val="24"/>
          <w:szCs w:val="24"/>
        </w:rPr>
        <w:t>3.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Настоящее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Решение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вступает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в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силу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со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дня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официального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опубликования,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произведенного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после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его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государственной</w:t>
      </w:r>
      <w:r w:rsidR="00172BD4" w:rsidRPr="00172BD4">
        <w:rPr>
          <w:rFonts w:ascii="Arial" w:hAnsi="Arial" w:cs="Arial"/>
          <w:color w:val="2C2C2C"/>
          <w:sz w:val="24"/>
          <w:szCs w:val="24"/>
        </w:rPr>
        <w:t xml:space="preserve"> </w:t>
      </w:r>
      <w:r w:rsidRPr="00172BD4">
        <w:rPr>
          <w:rFonts w:ascii="Arial" w:hAnsi="Arial" w:cs="Arial"/>
          <w:color w:val="2C2C2C"/>
          <w:sz w:val="24"/>
          <w:szCs w:val="24"/>
        </w:rPr>
        <w:t>регистрации.</w:t>
      </w:r>
    </w:p>
    <w:p w:rsidR="007C3210" w:rsidRPr="00172BD4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7C3210" w:rsidRPr="00172BD4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7C3210" w:rsidRPr="00172BD4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Глава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Усть-Балейского</w:t>
      </w:r>
    </w:p>
    <w:p w:rsidR="007C3210" w:rsidRPr="00172BD4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–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</w:p>
    <w:p w:rsidR="007C3210" w:rsidRPr="00172BD4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Председатель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Думы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Усть-Балейского</w:t>
      </w:r>
    </w:p>
    <w:p w:rsidR="00A20E4E" w:rsidRPr="00172BD4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муниципального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образования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</w:p>
    <w:p w:rsidR="007C3210" w:rsidRPr="00172BD4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BD4">
        <w:rPr>
          <w:rFonts w:ascii="Arial" w:hAnsi="Arial" w:cs="Arial"/>
          <w:sz w:val="24"/>
          <w:szCs w:val="24"/>
        </w:rPr>
        <w:t>В.В.</w:t>
      </w:r>
      <w:r w:rsidR="00172BD4" w:rsidRPr="00172BD4">
        <w:rPr>
          <w:rFonts w:ascii="Arial" w:hAnsi="Arial" w:cs="Arial"/>
          <w:sz w:val="24"/>
          <w:szCs w:val="24"/>
        </w:rPr>
        <w:t xml:space="preserve"> </w:t>
      </w:r>
      <w:r w:rsidRPr="00172BD4">
        <w:rPr>
          <w:rFonts w:ascii="Arial" w:hAnsi="Arial" w:cs="Arial"/>
          <w:sz w:val="24"/>
          <w:szCs w:val="24"/>
        </w:rPr>
        <w:t>Тирских</w:t>
      </w:r>
    </w:p>
    <w:sectPr w:rsidR="007C3210" w:rsidRPr="00172BD4" w:rsidSect="000215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210"/>
    <w:rsid w:val="00021578"/>
    <w:rsid w:val="0003407D"/>
    <w:rsid w:val="000868BC"/>
    <w:rsid w:val="000E1D6E"/>
    <w:rsid w:val="00172BD4"/>
    <w:rsid w:val="00183CBC"/>
    <w:rsid w:val="00186104"/>
    <w:rsid w:val="001D7C94"/>
    <w:rsid w:val="00276251"/>
    <w:rsid w:val="00304E97"/>
    <w:rsid w:val="00367CD2"/>
    <w:rsid w:val="004156A4"/>
    <w:rsid w:val="00472632"/>
    <w:rsid w:val="00472A08"/>
    <w:rsid w:val="004F45F1"/>
    <w:rsid w:val="00530473"/>
    <w:rsid w:val="005B22F6"/>
    <w:rsid w:val="007C3210"/>
    <w:rsid w:val="00874341"/>
    <w:rsid w:val="008903D1"/>
    <w:rsid w:val="0096163A"/>
    <w:rsid w:val="00A20E4E"/>
    <w:rsid w:val="00B7195F"/>
    <w:rsid w:val="00CA0CBC"/>
    <w:rsid w:val="00CE3EFF"/>
    <w:rsid w:val="00D47288"/>
    <w:rsid w:val="00EB0EFA"/>
    <w:rsid w:val="00EB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26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851/d6dc2f1b69641a1cb46d1069aa14b2d10eaefc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7126/fc77c7117187684ab0cb02c7ee53952df0de55b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2018-08-07T03:28:00Z</cp:lastPrinted>
  <dcterms:created xsi:type="dcterms:W3CDTF">2018-04-26T00:56:00Z</dcterms:created>
  <dcterms:modified xsi:type="dcterms:W3CDTF">2018-08-07T05:25:00Z</dcterms:modified>
</cp:coreProperties>
</file>