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F" w:rsidRPr="00BF2975" w:rsidRDefault="00401CDF" w:rsidP="004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1CDF" w:rsidRPr="00BF2975" w:rsidRDefault="00401CDF" w:rsidP="004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01CDF" w:rsidRPr="00BF2975" w:rsidRDefault="00401CDF" w:rsidP="004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401CDF" w:rsidRPr="00325609" w:rsidRDefault="00401CDF" w:rsidP="004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401CDF" w:rsidRPr="00325609" w:rsidRDefault="00401CDF" w:rsidP="00401CD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60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1CDF" w:rsidRPr="00325609" w:rsidRDefault="00401CDF" w:rsidP="00401CD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CDF" w:rsidRPr="00325609" w:rsidRDefault="00401CDF" w:rsidP="00401CD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6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1CDF" w:rsidRPr="00BF2975" w:rsidRDefault="00401CDF" w:rsidP="00401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CDF" w:rsidRPr="00BF2975" w:rsidRDefault="00401CDF" w:rsidP="00401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CDF" w:rsidRPr="00BF2975" w:rsidRDefault="00401CDF" w:rsidP="00401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9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BF2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 год  № 34</w:t>
      </w:r>
    </w:p>
    <w:p w:rsidR="00401CDF" w:rsidRDefault="00401CDF" w:rsidP="00401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9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BF2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975">
        <w:rPr>
          <w:rFonts w:ascii="Times New Roman" w:hAnsi="Times New Roman" w:cs="Times New Roman"/>
          <w:sz w:val="28"/>
          <w:szCs w:val="28"/>
        </w:rPr>
        <w:t>Зорино-Быково</w:t>
      </w:r>
    </w:p>
    <w:p w:rsidR="00401CDF" w:rsidRPr="00BF2975" w:rsidRDefault="00401CDF" w:rsidP="00401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CDF" w:rsidRPr="000E79CA" w:rsidRDefault="00401CDF" w:rsidP="0040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 xml:space="preserve">Об организации и проведении  летней оздоровительной </w:t>
      </w:r>
    </w:p>
    <w:p w:rsidR="00401CDF" w:rsidRPr="000E79CA" w:rsidRDefault="00401CDF" w:rsidP="0040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>кампании на территории Усть-Балейского муниципального образования</w:t>
      </w:r>
    </w:p>
    <w:p w:rsidR="00401CDF" w:rsidRPr="000E79CA" w:rsidRDefault="00401CDF" w:rsidP="00401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CDF" w:rsidRPr="000E79CA" w:rsidRDefault="00401CDF" w:rsidP="00401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 xml:space="preserve">    В целях создания оптимальных условий, обеспечивающих организацию занятости детей и подростков, в соответствии со  ст.14 Закона от 06 октября 2003 года № 131 – ФЗ « Об общих принципах организации местного самоуправления в Российской Федерации», руководствуясь ст.6 п.26  Устава Усть-Балейского муниципального образования, администрация Усть-Балейского муниципального образования, </w:t>
      </w:r>
    </w:p>
    <w:p w:rsidR="00401CDF" w:rsidRDefault="00401CDF" w:rsidP="00401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CDF" w:rsidRPr="000E79CA" w:rsidRDefault="00401CDF" w:rsidP="0040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9CA">
        <w:rPr>
          <w:rFonts w:ascii="Times New Roman" w:hAnsi="Times New Roman" w:cs="Times New Roman"/>
          <w:sz w:val="28"/>
          <w:szCs w:val="28"/>
        </w:rPr>
        <w:t>1. Утвердить план мероприятий</w:t>
      </w:r>
      <w:r w:rsidRPr="005E21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179">
        <w:rPr>
          <w:rFonts w:ascii="Times New Roman" w:hAnsi="Times New Roman" w:cs="Times New Roman"/>
          <w:sz w:val="28"/>
          <w:szCs w:val="28"/>
        </w:rPr>
        <w:t xml:space="preserve">МУК ЦКС Усть – Балейского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0E79CA">
        <w:rPr>
          <w:rFonts w:ascii="Times New Roman" w:hAnsi="Times New Roman" w:cs="Times New Roman"/>
          <w:sz w:val="28"/>
          <w:szCs w:val="28"/>
        </w:rPr>
        <w:t>для детей и подростков (включая несовершеннолетних, находящихся в социально опасном положе</w:t>
      </w:r>
      <w:r>
        <w:rPr>
          <w:rFonts w:ascii="Times New Roman" w:hAnsi="Times New Roman" w:cs="Times New Roman"/>
          <w:sz w:val="28"/>
          <w:szCs w:val="28"/>
        </w:rPr>
        <w:t>нии) на летний период 2020 года (</w:t>
      </w:r>
      <w:r w:rsidRPr="000E79C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01CDF" w:rsidRPr="000E79CA" w:rsidRDefault="00401CDF" w:rsidP="0040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 xml:space="preserve">      2. Обеспечить в приоритетном порядке летний отдых, оздоровление, занятость детей оставшихся без попечения родителей, детей-инвалидов, детей из многодетных семей, неполных семей, детей состоящих на профилактическом учете в органах внутренних дел, детей работников бюджетной сферы.</w:t>
      </w:r>
    </w:p>
    <w:p w:rsidR="00401CDF" w:rsidRPr="000E79CA" w:rsidRDefault="00401CDF" w:rsidP="0040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CA">
        <w:rPr>
          <w:rFonts w:ascii="Times New Roman" w:hAnsi="Times New Roman" w:cs="Times New Roman"/>
          <w:sz w:val="28"/>
          <w:szCs w:val="28"/>
        </w:rPr>
        <w:t xml:space="preserve">Постоянной комиссии по делам несовершеннолетних и защите их прав обеспечить в летний период </w:t>
      </w:r>
      <w:proofErr w:type="gramStart"/>
      <w:r w:rsidRPr="000E7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9CA">
        <w:rPr>
          <w:rFonts w:ascii="Times New Roman" w:hAnsi="Times New Roman" w:cs="Times New Roman"/>
          <w:sz w:val="28"/>
          <w:szCs w:val="28"/>
        </w:rPr>
        <w:t xml:space="preserve"> занятостью подростков из неблагополучных семей, состоящих на учете в органах профилактики.</w:t>
      </w:r>
    </w:p>
    <w:p w:rsidR="00401CDF" w:rsidRDefault="00401CDF" w:rsidP="0040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DF" w:rsidRPr="000E79CA" w:rsidRDefault="00401CDF" w:rsidP="0040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 xml:space="preserve">  Глава Усть-Балейского</w:t>
      </w:r>
    </w:p>
    <w:p w:rsidR="00401CDF" w:rsidRPr="000E79CA" w:rsidRDefault="00401CDF" w:rsidP="0040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В.В. Тирских                         </w:t>
      </w:r>
    </w:p>
    <w:p w:rsidR="00401CDF" w:rsidRDefault="00401CDF" w:rsidP="00401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CDF" w:rsidRPr="000E79CA" w:rsidRDefault="00401CDF" w:rsidP="00401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CDF" w:rsidRPr="000E79CA" w:rsidRDefault="00401CDF" w:rsidP="00401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9CA">
        <w:rPr>
          <w:rFonts w:ascii="Times New Roman" w:hAnsi="Times New Roman" w:cs="Times New Roman"/>
          <w:sz w:val="24"/>
          <w:szCs w:val="24"/>
        </w:rPr>
        <w:t>Приложение</w:t>
      </w:r>
    </w:p>
    <w:p w:rsidR="00401CDF" w:rsidRDefault="00401CDF" w:rsidP="00401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E79C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Усть-Балейского</w:t>
      </w:r>
    </w:p>
    <w:p w:rsidR="00401CDF" w:rsidRPr="005E2179" w:rsidRDefault="00401CDF" w:rsidP="00401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14.05.2020 № 34 </w:t>
      </w:r>
    </w:p>
    <w:p w:rsidR="00401CDF" w:rsidRDefault="00401CDF" w:rsidP="00401CDF">
      <w:pPr>
        <w:jc w:val="center"/>
      </w:pPr>
    </w:p>
    <w:p w:rsidR="00401CDF" w:rsidRPr="005E2179" w:rsidRDefault="00401CDF" w:rsidP="00401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79">
        <w:rPr>
          <w:rFonts w:ascii="Times New Roman" w:hAnsi="Times New Roman" w:cs="Times New Roman"/>
          <w:b/>
          <w:sz w:val="28"/>
          <w:szCs w:val="28"/>
        </w:rPr>
        <w:t xml:space="preserve">План мероприятий для детей и подростков (включая несовершеннолетних, находящихся в социально опасном положении) на летний период  2020 года </w:t>
      </w:r>
    </w:p>
    <w:p w:rsidR="00401CDF" w:rsidRPr="005E2179" w:rsidRDefault="00401CDF" w:rsidP="00401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79">
        <w:rPr>
          <w:rFonts w:ascii="Times New Roman" w:hAnsi="Times New Roman" w:cs="Times New Roman"/>
          <w:b/>
          <w:sz w:val="28"/>
          <w:szCs w:val="28"/>
        </w:rPr>
        <w:t xml:space="preserve">МУК ЦКС Усть – Балейского муниципального образования  </w:t>
      </w:r>
    </w:p>
    <w:tbl>
      <w:tblPr>
        <w:tblStyle w:val="a3"/>
        <w:tblW w:w="0" w:type="auto"/>
        <w:tblInd w:w="-570" w:type="dxa"/>
        <w:tblLook w:val="04A0" w:firstRow="1" w:lastRow="0" w:firstColumn="1" w:lastColumn="0" w:noHBand="0" w:noVBand="1"/>
      </w:tblPr>
      <w:tblGrid>
        <w:gridCol w:w="617"/>
        <w:gridCol w:w="2188"/>
        <w:gridCol w:w="2409"/>
        <w:gridCol w:w="2552"/>
        <w:gridCol w:w="2375"/>
      </w:tblGrid>
      <w:tr w:rsidR="00401CDF" w:rsidTr="00857F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01CDF" w:rsidTr="00857F1B">
        <w:trPr>
          <w:trHeight w:val="8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«Оранжевое лето» День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01.06.2020г.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 xml:space="preserve">, д.Быкова, </w:t>
            </w:r>
            <w:proofErr w:type="spellStart"/>
            <w:r>
              <w:t>д.Зорино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Pr="005E2179" w:rsidRDefault="00401CDF" w:rsidP="00857F1B">
            <w:pPr>
              <w:jc w:val="center"/>
            </w:pPr>
            <w:r>
              <w:t>Ченцова Е.В.</w:t>
            </w:r>
          </w:p>
        </w:tc>
      </w:tr>
      <w:tr w:rsidR="00401CDF" w:rsidTr="00857F1B">
        <w:trPr>
          <w:trHeight w:val="9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 xml:space="preserve">Дни здоровья (спортивные соревнования)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15.06.2020г., 14.07.2020г., 24.08.2020г.</w:t>
            </w:r>
          </w:p>
          <w:p w:rsidR="00401CDF" w:rsidRDefault="00401CDF" w:rsidP="00857F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rPr>
          <w:trHeight w:val="9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День памяти и скорби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22.06.2020г.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 xml:space="preserve">Выставка детских поделок </w:t>
            </w:r>
          </w:p>
          <w:p w:rsidR="00401CDF" w:rsidRDefault="00401CDF" w:rsidP="00857F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Июнь (в течение месяца)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 xml:space="preserve">, д.Быкова, </w:t>
            </w:r>
            <w:proofErr w:type="spellStart"/>
            <w:r>
              <w:t>д.Зорино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Pr="005E2179" w:rsidRDefault="00401CDF" w:rsidP="00857F1B">
            <w:pPr>
              <w:jc w:val="center"/>
            </w:pPr>
            <w:r>
              <w:t>Ченцова Е.В.</w:t>
            </w:r>
          </w:p>
        </w:tc>
      </w:tr>
      <w:tr w:rsidR="00401CDF" w:rsidTr="00857F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День Ивана Купалы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Экологические мероприятия (круглые столы) по сохранению природы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 xml:space="preserve">Выставка детских поделок   </w:t>
            </w:r>
          </w:p>
          <w:p w:rsidR="00401CDF" w:rsidRDefault="00401CDF" w:rsidP="00857F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 xml:space="preserve">Июль </w:t>
            </w:r>
          </w:p>
          <w:p w:rsidR="00401CDF" w:rsidRDefault="00401CDF" w:rsidP="00857F1B">
            <w:pPr>
              <w:jc w:val="center"/>
            </w:pPr>
            <w:r>
              <w:t>(в течение месяца)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 xml:space="preserve">, д.Быкова, </w:t>
            </w:r>
            <w:proofErr w:type="spellStart"/>
            <w:r>
              <w:t>д.Зорино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Pr="005E2179" w:rsidRDefault="00401CDF" w:rsidP="00857F1B">
            <w:pPr>
              <w:jc w:val="center"/>
            </w:pPr>
            <w:r>
              <w:t>Ченцова Е.В.</w:t>
            </w:r>
          </w:p>
        </w:tc>
      </w:tr>
      <w:tr w:rsidR="00401CDF" w:rsidTr="00857F1B">
        <w:trPr>
          <w:trHeight w:val="9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Конкурс – караоке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rPr>
          <w:trHeight w:val="8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Летние игры на свежем воздухе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F" w:rsidRDefault="00401CDF" w:rsidP="00857F1B">
            <w:pPr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rPr>
          <w:trHeight w:val="9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Викторина «Мой край» для детей и подростков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  <w:rPr>
                <w:b/>
              </w:rPr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 xml:space="preserve">, д.Быкова, </w:t>
            </w:r>
            <w:proofErr w:type="spellStart"/>
            <w:r>
              <w:t>д.Зорино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Pr="005E2179" w:rsidRDefault="00401CDF" w:rsidP="00857F1B">
            <w:pPr>
              <w:jc w:val="center"/>
            </w:pPr>
            <w:r>
              <w:t>Ченцова Е.В.</w:t>
            </w:r>
          </w:p>
        </w:tc>
      </w:tr>
      <w:tr w:rsidR="00401CDF" w:rsidTr="00857F1B">
        <w:trPr>
          <w:trHeight w:val="9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«До свидания, лето»</w:t>
            </w:r>
          </w:p>
          <w:p w:rsidR="00401CDF" w:rsidRDefault="00401CDF" w:rsidP="00857F1B">
            <w:pPr>
              <w:jc w:val="center"/>
            </w:pPr>
            <w:r>
              <w:t>Праздничный концерт в последний день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  <w:tr w:rsidR="00401CDF" w:rsidTr="00857F1B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«</w:t>
            </w:r>
            <w:r w:rsidRPr="00160CA1">
              <w:t>Я вредная привычка» театрализованное представление о вреде курени и наркомании для подростков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– Балей, </w:t>
            </w:r>
            <w:proofErr w:type="spellStart"/>
            <w:r>
              <w:t>с.Еловка</w:t>
            </w:r>
            <w:proofErr w:type="spellEnd"/>
            <w:r>
              <w:t>, д.Быкова</w:t>
            </w:r>
          </w:p>
          <w:p w:rsidR="00401CDF" w:rsidRDefault="00401CDF" w:rsidP="00857F1B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  <w:r>
              <w:t xml:space="preserve"> - Быково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F" w:rsidRDefault="00401CDF" w:rsidP="00857F1B">
            <w:pPr>
              <w:jc w:val="center"/>
            </w:pPr>
            <w:r>
              <w:t>Швец И.Н.</w:t>
            </w:r>
          </w:p>
          <w:p w:rsidR="00401CDF" w:rsidRDefault="00401CDF" w:rsidP="00857F1B">
            <w:pPr>
              <w:jc w:val="center"/>
            </w:pPr>
            <w:r>
              <w:t>Емельянова Н.В.</w:t>
            </w:r>
          </w:p>
          <w:p w:rsidR="00401CDF" w:rsidRDefault="00401CDF" w:rsidP="00857F1B">
            <w:pPr>
              <w:jc w:val="center"/>
            </w:pPr>
            <w:r>
              <w:t>Пушкарева А.Д.</w:t>
            </w:r>
          </w:p>
          <w:p w:rsidR="00401CDF" w:rsidRDefault="00401CDF" w:rsidP="00857F1B">
            <w:pPr>
              <w:jc w:val="center"/>
            </w:pPr>
            <w:r>
              <w:t xml:space="preserve">Ченцова Е.В. </w:t>
            </w:r>
          </w:p>
        </w:tc>
      </w:tr>
    </w:tbl>
    <w:p w:rsidR="00401CDF" w:rsidRDefault="00401CDF" w:rsidP="00401C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1CDF" w:rsidRPr="005E2179" w:rsidRDefault="00401CDF" w:rsidP="00401CDF">
      <w:pPr>
        <w:jc w:val="both"/>
        <w:rPr>
          <w:rFonts w:ascii="Times New Roman" w:hAnsi="Times New Roman" w:cs="Times New Roman"/>
          <w:sz w:val="24"/>
          <w:szCs w:val="24"/>
        </w:rPr>
      </w:pPr>
      <w:r w:rsidRPr="005E2179">
        <w:rPr>
          <w:rFonts w:ascii="Times New Roman" w:hAnsi="Times New Roman" w:cs="Times New Roman"/>
          <w:sz w:val="24"/>
          <w:szCs w:val="24"/>
        </w:rPr>
        <w:t>Также дети и подростки  будут участвовать  в различных культурно – массовых мероприятиях для н</w:t>
      </w:r>
      <w:r>
        <w:rPr>
          <w:rFonts w:ascii="Times New Roman" w:hAnsi="Times New Roman" w:cs="Times New Roman"/>
          <w:sz w:val="24"/>
          <w:szCs w:val="24"/>
        </w:rPr>
        <w:t>аселения</w:t>
      </w:r>
      <w:r w:rsidRPr="005E2179">
        <w:rPr>
          <w:rFonts w:ascii="Times New Roman" w:hAnsi="Times New Roman" w:cs="Times New Roman"/>
          <w:sz w:val="24"/>
          <w:szCs w:val="24"/>
        </w:rPr>
        <w:t xml:space="preserve">. В клубах поселения ведется работа с детьми и подростками в  шестнадцати  клубных формированиях, где они занимаются рукоделием, театральным искусством, самодеятельностью, спортом, вокалом. Работает библиотека, в которой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провести</w:t>
      </w:r>
      <w:r w:rsidRPr="005E2179">
        <w:rPr>
          <w:rFonts w:ascii="Times New Roman" w:hAnsi="Times New Roman" w:cs="Times New Roman"/>
          <w:sz w:val="24"/>
          <w:szCs w:val="24"/>
        </w:rPr>
        <w:t xml:space="preserve"> различные акции по привлечению несовершеннолетних к чтению литературы. Дети и подростки играют в теннис, футбол, шахматы, посещают дискотеки для детей, привлекаются к экологическим субботникам (уборка территории поселения).  Периодически принимают участие в районных мероприятиях. </w:t>
      </w:r>
    </w:p>
    <w:p w:rsidR="00401CDF" w:rsidRPr="005E2179" w:rsidRDefault="00401CDF" w:rsidP="00401CDF">
      <w:pPr>
        <w:jc w:val="both"/>
        <w:rPr>
          <w:rFonts w:ascii="Times New Roman" w:hAnsi="Times New Roman" w:cs="Times New Roman"/>
          <w:sz w:val="24"/>
          <w:szCs w:val="24"/>
        </w:rPr>
      </w:pPr>
      <w:r w:rsidRPr="005E2179">
        <w:rPr>
          <w:rFonts w:ascii="Times New Roman" w:hAnsi="Times New Roman" w:cs="Times New Roman"/>
          <w:sz w:val="24"/>
          <w:szCs w:val="24"/>
        </w:rPr>
        <w:t xml:space="preserve">С подростками ведется работа о поведении несовершеннолетних в «комендантский час». </w:t>
      </w:r>
    </w:p>
    <w:p w:rsidR="00401CDF" w:rsidRDefault="00401CDF" w:rsidP="00401C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1CDF" w:rsidRDefault="00401CDF" w:rsidP="00401CDF"/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E"/>
    <w:rsid w:val="000A0CE0"/>
    <w:rsid w:val="000C0C3E"/>
    <w:rsid w:val="00155B1A"/>
    <w:rsid w:val="002A0079"/>
    <w:rsid w:val="00401CDF"/>
    <w:rsid w:val="00577719"/>
    <w:rsid w:val="0067617E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2020-06-04T01:21:00Z</dcterms:created>
  <dcterms:modified xsi:type="dcterms:W3CDTF">2020-06-04T01:21:00Z</dcterms:modified>
</cp:coreProperties>
</file>