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24" w:rsidRPr="00FA6024" w:rsidRDefault="00947B63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>
        <w:rPr>
          <w:rStyle w:val="a4"/>
          <w:rFonts w:ascii="Arial" w:hAnsi="Arial" w:cs="Arial"/>
          <w:b/>
          <w:i w:val="0"/>
          <w:sz w:val="32"/>
          <w:szCs w:val="32"/>
        </w:rPr>
        <w:t>22.12.2022</w:t>
      </w:r>
      <w:r w:rsidR="00686D70" w:rsidRPr="00686D70">
        <w:rPr>
          <w:rStyle w:val="a4"/>
          <w:rFonts w:ascii="Arial" w:hAnsi="Arial" w:cs="Arial"/>
          <w:b/>
          <w:i w:val="0"/>
          <w:sz w:val="32"/>
          <w:szCs w:val="32"/>
        </w:rPr>
        <w:t>Г</w:t>
      </w:r>
      <w:r w:rsidR="00B5082A" w:rsidRPr="00686D70">
        <w:rPr>
          <w:rStyle w:val="a4"/>
          <w:rFonts w:ascii="Arial" w:hAnsi="Arial" w:cs="Arial"/>
          <w:b/>
          <w:i w:val="0"/>
          <w:sz w:val="32"/>
          <w:szCs w:val="32"/>
        </w:rPr>
        <w:t>. №</w:t>
      </w:r>
      <w:r w:rsidR="00C20B80"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3-18-5</w:t>
      </w:r>
      <w:r w:rsidR="00C20B80" w:rsidRPr="006A6CA3">
        <w:rPr>
          <w:rFonts w:ascii="Times New Roman" w:hAnsi="Times New Roman"/>
          <w:bCs/>
          <w:sz w:val="24"/>
          <w:szCs w:val="24"/>
        </w:rPr>
        <w:t xml:space="preserve"> </w:t>
      </w:r>
      <w:r w:rsidR="004D5A43" w:rsidRPr="00686D70">
        <w:rPr>
          <w:rStyle w:val="a4"/>
          <w:rFonts w:ascii="Arial" w:hAnsi="Arial" w:cs="Arial"/>
          <w:b/>
          <w:i w:val="0"/>
          <w:sz w:val="32"/>
          <w:szCs w:val="32"/>
        </w:rPr>
        <w:t>/ДСП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РОССИЙСКАЯ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ФЕДЕРАЦИЯ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ОБЛАСТЬ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ИРКУТСКИЙ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РАЙОН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МУНИЦИПАЛЬНОЕ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ОБРАЗОВАНИЕ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ДУМА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РЕШЕНИЕ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C34DB" w:rsidRPr="0055184B" w:rsidRDefault="008C34DB" w:rsidP="008C34D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5184B">
        <w:rPr>
          <w:rFonts w:ascii="Arial" w:hAnsi="Arial" w:cs="Arial"/>
          <w:b/>
          <w:sz w:val="32"/>
          <w:szCs w:val="32"/>
        </w:rPr>
        <w:t xml:space="preserve">ОБ УТВЕРЖДЕНИИ ПЕРСПЕКТИВНОГО ПЛАНА РАБОТЫ ДУМЫ </w:t>
      </w:r>
      <w:r w:rsidR="008D6D38">
        <w:rPr>
          <w:rFonts w:ascii="Arial" w:hAnsi="Arial" w:cs="Arial"/>
          <w:b/>
          <w:sz w:val="32"/>
          <w:szCs w:val="32"/>
        </w:rPr>
        <w:t>УСТЬ-БАЛЕЙСКОГО</w:t>
      </w:r>
      <w:r w:rsidR="008D6D38" w:rsidRPr="0055184B">
        <w:rPr>
          <w:rFonts w:ascii="Arial" w:hAnsi="Arial" w:cs="Arial"/>
          <w:b/>
          <w:sz w:val="32"/>
          <w:szCs w:val="32"/>
        </w:rPr>
        <w:t xml:space="preserve"> </w:t>
      </w:r>
      <w:r w:rsidRPr="0055184B">
        <w:rPr>
          <w:rFonts w:ascii="Arial" w:hAnsi="Arial" w:cs="Arial"/>
          <w:b/>
          <w:sz w:val="32"/>
          <w:szCs w:val="32"/>
        </w:rPr>
        <w:t>МУ</w:t>
      </w:r>
      <w:r w:rsidR="00947B63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 w:rsidRPr="0055184B">
        <w:rPr>
          <w:rFonts w:ascii="Arial" w:hAnsi="Arial" w:cs="Arial"/>
          <w:b/>
          <w:sz w:val="32"/>
          <w:szCs w:val="32"/>
        </w:rPr>
        <w:t xml:space="preserve"> ГОД</w:t>
      </w:r>
    </w:p>
    <w:p w:rsidR="008C34DB" w:rsidRDefault="008C34DB" w:rsidP="008C34DB">
      <w:pPr>
        <w:pStyle w:val="a9"/>
        <w:rPr>
          <w:rFonts w:ascii="Arial" w:hAnsi="Arial" w:cs="Arial"/>
          <w:b/>
          <w:sz w:val="28"/>
          <w:szCs w:val="28"/>
        </w:rPr>
      </w:pPr>
    </w:p>
    <w:p w:rsidR="008C34DB" w:rsidRPr="008D6D38" w:rsidRDefault="008C34DB" w:rsidP="008D6D3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8D6D3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</w:t>
      </w:r>
      <w:r w:rsidR="008D6D38" w:rsidRPr="008D6D38">
        <w:rPr>
          <w:rFonts w:ascii="Arial" w:hAnsi="Arial" w:cs="Arial"/>
          <w:sz w:val="24"/>
          <w:szCs w:val="24"/>
        </w:rPr>
        <w:t>руководствуясь Регламентом Думы Усть-Балейского муниципального образования, Уставом Усть-Балейского муниципального образования, Дума Усть-Балейского муниципального образования,</w:t>
      </w:r>
    </w:p>
    <w:p w:rsidR="00AA3CAE" w:rsidRDefault="00AA3CAE" w:rsidP="008C34DB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8C34DB" w:rsidRDefault="008C34DB" w:rsidP="008C34DB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8C34DB" w:rsidRDefault="008C34DB" w:rsidP="008C34DB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8C34DB" w:rsidRPr="002A76A0" w:rsidRDefault="00DE03F5" w:rsidP="008C34DB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34DB" w:rsidRPr="002A76A0">
        <w:rPr>
          <w:rFonts w:ascii="Arial" w:hAnsi="Arial" w:cs="Arial"/>
          <w:sz w:val="24"/>
          <w:szCs w:val="24"/>
        </w:rPr>
        <w:t xml:space="preserve">1. Утвердить перспективный план работы Думы </w:t>
      </w:r>
      <w:r w:rsidR="0078260E" w:rsidRPr="002A76A0">
        <w:rPr>
          <w:rFonts w:ascii="Arial" w:hAnsi="Arial" w:cs="Arial"/>
          <w:sz w:val="24"/>
          <w:szCs w:val="24"/>
        </w:rPr>
        <w:t>Усть-Балейского</w:t>
      </w:r>
      <w:r w:rsidR="008C34DB" w:rsidRPr="002A76A0">
        <w:rPr>
          <w:rFonts w:ascii="Arial" w:hAnsi="Arial" w:cs="Arial"/>
          <w:sz w:val="24"/>
          <w:szCs w:val="24"/>
        </w:rPr>
        <w:t xml:space="preserve"> му</w:t>
      </w:r>
      <w:r w:rsidR="00947B63">
        <w:rPr>
          <w:rFonts w:ascii="Arial" w:hAnsi="Arial" w:cs="Arial"/>
          <w:sz w:val="24"/>
          <w:szCs w:val="24"/>
        </w:rPr>
        <w:t>ниципального образования на 2023</w:t>
      </w:r>
      <w:r w:rsidR="008C34DB" w:rsidRPr="002A76A0">
        <w:rPr>
          <w:rFonts w:ascii="Arial" w:hAnsi="Arial" w:cs="Arial"/>
          <w:sz w:val="24"/>
          <w:szCs w:val="24"/>
        </w:rPr>
        <w:t xml:space="preserve"> год.</w:t>
      </w:r>
    </w:p>
    <w:p w:rsidR="00DE03F5" w:rsidRPr="002A76A0" w:rsidRDefault="00DE03F5" w:rsidP="00DE0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6A0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2A76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76A0">
        <w:rPr>
          <w:rFonts w:ascii="Arial" w:hAnsi="Arial" w:cs="Arial"/>
          <w:sz w:val="24"/>
          <w:szCs w:val="24"/>
        </w:rPr>
        <w:t xml:space="preserve"> исполнением данного решения возложить на председателя постоянной комиссии по Уставу, Реглам</w:t>
      </w:r>
      <w:r w:rsidR="002A76A0">
        <w:rPr>
          <w:rFonts w:ascii="Arial" w:hAnsi="Arial" w:cs="Arial"/>
          <w:sz w:val="24"/>
          <w:szCs w:val="24"/>
        </w:rPr>
        <w:t>енту и депутатской деятельности.</w:t>
      </w:r>
    </w:p>
    <w:p w:rsidR="00C20B80" w:rsidRPr="002A76A0" w:rsidRDefault="00DE03F5" w:rsidP="00C20B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A76A0">
        <w:rPr>
          <w:rFonts w:ascii="Arial" w:hAnsi="Arial" w:cs="Arial"/>
          <w:sz w:val="24"/>
          <w:szCs w:val="24"/>
        </w:rPr>
        <w:t xml:space="preserve"> 3</w:t>
      </w:r>
      <w:r w:rsidR="00C20B80" w:rsidRPr="002A76A0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C20B80" w:rsidRPr="002A76A0">
        <w:rPr>
          <w:rFonts w:ascii="Arial" w:eastAsia="Arial" w:hAnsi="Arial" w:cs="Arial"/>
          <w:sz w:val="24"/>
          <w:szCs w:val="24"/>
        </w:rPr>
        <w:t>информационном бюллетене «Вестник»</w:t>
      </w:r>
      <w:r w:rsidR="00C20B80" w:rsidRPr="002A76A0">
        <w:rPr>
          <w:rFonts w:ascii="Arial" w:hAnsi="Arial" w:cs="Arial"/>
          <w:sz w:val="24"/>
          <w:szCs w:val="24"/>
        </w:rPr>
        <w:t xml:space="preserve"> Усть-Балейского муниципального образования, разместить на официальном сайте администрации Усть-Балейского  муниципального образования  - сельского поселения  http: </w:t>
      </w:r>
      <w:hyperlink r:id="rId6" w:history="1">
        <w:r w:rsidR="00C20B80" w:rsidRPr="002A76A0">
          <w:rPr>
            <w:rStyle w:val="ab"/>
            <w:rFonts w:ascii="Arial" w:hAnsi="Arial" w:cs="Arial"/>
            <w:sz w:val="24"/>
            <w:szCs w:val="24"/>
          </w:rPr>
          <w:t>www.</w:t>
        </w:r>
        <w:r w:rsidR="00C20B80" w:rsidRPr="002A76A0">
          <w:rPr>
            <w:rFonts w:ascii="Arial" w:hAnsi="Arial" w:cs="Arial"/>
            <w:sz w:val="24"/>
            <w:szCs w:val="24"/>
          </w:rPr>
          <w:t xml:space="preserve"> </w:t>
        </w:r>
        <w:r w:rsidR="00C20B80" w:rsidRPr="002A76A0">
          <w:rPr>
            <w:rStyle w:val="ab"/>
            <w:rFonts w:ascii="Arial" w:hAnsi="Arial" w:cs="Arial"/>
            <w:sz w:val="24"/>
            <w:szCs w:val="24"/>
          </w:rPr>
          <w:t>http://ust-baleyskoe-mo.ru/</w:t>
        </w:r>
      </w:hyperlink>
    </w:p>
    <w:p w:rsidR="007A242B" w:rsidRPr="00FA6024" w:rsidRDefault="007A242B" w:rsidP="00047A2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024" w:rsidRPr="00FA6024" w:rsidRDefault="00FA6024" w:rsidP="00047A28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В.В.Тирских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A76A0" w:rsidRDefault="002A76A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8260E" w:rsidRDefault="0078260E" w:rsidP="00C20B80">
      <w:pPr>
        <w:spacing w:after="0" w:line="240" w:lineRule="auto"/>
        <w:rPr>
          <w:sz w:val="28"/>
          <w:szCs w:val="28"/>
        </w:rPr>
      </w:pPr>
    </w:p>
    <w:p w:rsidR="0078260E" w:rsidRDefault="0078260E" w:rsidP="00047A28">
      <w:pPr>
        <w:spacing w:after="0" w:line="240" w:lineRule="auto"/>
        <w:jc w:val="center"/>
        <w:rPr>
          <w:sz w:val="28"/>
          <w:szCs w:val="28"/>
        </w:rPr>
      </w:pPr>
    </w:p>
    <w:p w:rsidR="00947B63" w:rsidRDefault="00947B63" w:rsidP="00047A28">
      <w:pPr>
        <w:spacing w:after="0" w:line="240" w:lineRule="auto"/>
        <w:jc w:val="right"/>
        <w:rPr>
          <w:rFonts w:ascii="Courier New" w:hAnsi="Courier New" w:cs="Courier New"/>
        </w:rPr>
      </w:pPr>
    </w:p>
    <w:p w:rsidR="00947B63" w:rsidRDefault="00947B63" w:rsidP="00047A28">
      <w:pPr>
        <w:spacing w:after="0" w:line="240" w:lineRule="auto"/>
        <w:jc w:val="right"/>
        <w:rPr>
          <w:rFonts w:ascii="Courier New" w:hAnsi="Courier New" w:cs="Courier New"/>
        </w:rPr>
      </w:pPr>
    </w:p>
    <w:p w:rsidR="00947B63" w:rsidRDefault="00947B63" w:rsidP="00047A28">
      <w:pPr>
        <w:spacing w:after="0" w:line="240" w:lineRule="auto"/>
        <w:jc w:val="right"/>
        <w:rPr>
          <w:rFonts w:ascii="Courier New" w:hAnsi="Courier New" w:cs="Courier New"/>
        </w:rPr>
      </w:pPr>
    </w:p>
    <w:p w:rsidR="00947B63" w:rsidRDefault="00947B63" w:rsidP="00047A28">
      <w:pPr>
        <w:spacing w:after="0" w:line="240" w:lineRule="auto"/>
        <w:jc w:val="right"/>
        <w:rPr>
          <w:rFonts w:ascii="Courier New" w:hAnsi="Courier New" w:cs="Courier New"/>
        </w:rPr>
      </w:pPr>
    </w:p>
    <w:p w:rsidR="00947B63" w:rsidRDefault="00947B63" w:rsidP="00047A28">
      <w:pPr>
        <w:spacing w:after="0" w:line="240" w:lineRule="auto"/>
        <w:jc w:val="right"/>
        <w:rPr>
          <w:rFonts w:ascii="Courier New" w:hAnsi="Courier New" w:cs="Courier New"/>
        </w:rPr>
      </w:pPr>
    </w:p>
    <w:p w:rsidR="007A242B" w:rsidRPr="00C20B80" w:rsidRDefault="007A242B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C20B80">
        <w:rPr>
          <w:rFonts w:ascii="Courier New" w:hAnsi="Courier New" w:cs="Courier New"/>
        </w:rPr>
        <w:lastRenderedPageBreak/>
        <w:t>УТВЕРЖДЕНО:</w:t>
      </w:r>
    </w:p>
    <w:p w:rsidR="00C20B80" w:rsidRPr="00C20B80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C20B80">
        <w:rPr>
          <w:rFonts w:ascii="Courier New" w:hAnsi="Courier New" w:cs="Courier New"/>
        </w:rPr>
        <w:t xml:space="preserve"> </w:t>
      </w:r>
      <w:r w:rsidR="007A242B" w:rsidRPr="00C20B80">
        <w:rPr>
          <w:rFonts w:ascii="Courier New" w:hAnsi="Courier New" w:cs="Courier New"/>
        </w:rPr>
        <w:t>Решением</w:t>
      </w:r>
      <w:r w:rsidRPr="00C20B80">
        <w:rPr>
          <w:rFonts w:ascii="Courier New" w:hAnsi="Courier New" w:cs="Courier New"/>
        </w:rPr>
        <w:t xml:space="preserve"> </w:t>
      </w:r>
      <w:r w:rsidR="007A242B" w:rsidRPr="00C20B80">
        <w:rPr>
          <w:rFonts w:ascii="Courier New" w:hAnsi="Courier New" w:cs="Courier New"/>
        </w:rPr>
        <w:t>Думы</w:t>
      </w:r>
      <w:r w:rsidRPr="00C20B80">
        <w:rPr>
          <w:rFonts w:ascii="Courier New" w:hAnsi="Courier New" w:cs="Courier New"/>
        </w:rPr>
        <w:t xml:space="preserve"> </w:t>
      </w:r>
      <w:r w:rsidR="00C20B80" w:rsidRPr="00C20B80">
        <w:rPr>
          <w:rFonts w:ascii="Courier New" w:hAnsi="Courier New" w:cs="Courier New"/>
        </w:rPr>
        <w:t xml:space="preserve">Усть-Балейского </w:t>
      </w:r>
    </w:p>
    <w:p w:rsidR="007A242B" w:rsidRPr="00C20B80" w:rsidRDefault="00C20B80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C20B80">
        <w:rPr>
          <w:rFonts w:ascii="Courier New" w:hAnsi="Courier New" w:cs="Courier New"/>
        </w:rPr>
        <w:t>муниципального образования</w:t>
      </w:r>
    </w:p>
    <w:p w:rsidR="00C20B80" w:rsidRPr="00C20B80" w:rsidRDefault="00FA6024" w:rsidP="00C20B80">
      <w:pPr>
        <w:spacing w:after="0" w:line="240" w:lineRule="auto"/>
        <w:jc w:val="right"/>
        <w:rPr>
          <w:rStyle w:val="a4"/>
          <w:rFonts w:ascii="Courier New" w:hAnsi="Courier New" w:cs="Courier New"/>
          <w:i w:val="0"/>
        </w:rPr>
      </w:pPr>
      <w:r w:rsidRPr="00C20B80">
        <w:rPr>
          <w:rFonts w:ascii="Courier New" w:hAnsi="Courier New" w:cs="Courier New"/>
        </w:rPr>
        <w:t xml:space="preserve"> </w:t>
      </w:r>
      <w:r w:rsidR="00947B63">
        <w:rPr>
          <w:rStyle w:val="a4"/>
          <w:rFonts w:ascii="Courier New" w:hAnsi="Courier New" w:cs="Courier New"/>
          <w:i w:val="0"/>
        </w:rPr>
        <w:t>22.12.2022</w:t>
      </w:r>
      <w:r w:rsidR="00C20B80" w:rsidRPr="00C20B80">
        <w:rPr>
          <w:rStyle w:val="a4"/>
          <w:rFonts w:ascii="Courier New" w:hAnsi="Courier New" w:cs="Courier New"/>
          <w:i w:val="0"/>
        </w:rPr>
        <w:t xml:space="preserve">Г. № </w:t>
      </w:r>
      <w:r w:rsidR="00947B63">
        <w:rPr>
          <w:rFonts w:ascii="Courier New" w:hAnsi="Courier New" w:cs="Courier New"/>
          <w:bCs/>
        </w:rPr>
        <w:t>3-18-5</w:t>
      </w:r>
      <w:r w:rsidR="00C20B80" w:rsidRPr="00C20B80">
        <w:rPr>
          <w:rFonts w:ascii="Courier New" w:hAnsi="Courier New" w:cs="Courier New"/>
          <w:bCs/>
        </w:rPr>
        <w:t xml:space="preserve"> </w:t>
      </w:r>
      <w:r w:rsidR="00C20B80" w:rsidRPr="00C20B80">
        <w:rPr>
          <w:rStyle w:val="a4"/>
          <w:rFonts w:ascii="Courier New" w:hAnsi="Courier New" w:cs="Courier New"/>
          <w:i w:val="0"/>
        </w:rPr>
        <w:t>/ДСП</w:t>
      </w:r>
    </w:p>
    <w:p w:rsidR="007A242B" w:rsidRPr="003A5990" w:rsidRDefault="007A242B" w:rsidP="00C20B80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</w:p>
    <w:p w:rsidR="0078260E" w:rsidRPr="00461B4E" w:rsidRDefault="0078260E" w:rsidP="00C20B80">
      <w:pPr>
        <w:pStyle w:val="2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1B4E">
        <w:rPr>
          <w:rFonts w:ascii="Arial" w:hAnsi="Arial" w:cs="Arial"/>
          <w:b/>
          <w:sz w:val="32"/>
          <w:szCs w:val="32"/>
        </w:rPr>
        <w:t xml:space="preserve">ПЕРСПЕКТИВНЫЙ  ПЛАН </w:t>
      </w:r>
    </w:p>
    <w:p w:rsidR="007A242B" w:rsidRPr="00461B4E" w:rsidRDefault="00D02F64" w:rsidP="00C20B80">
      <w:pPr>
        <w:pStyle w:val="2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1B4E">
        <w:rPr>
          <w:rFonts w:ascii="Arial" w:hAnsi="Arial" w:cs="Arial"/>
          <w:b/>
          <w:sz w:val="32"/>
          <w:szCs w:val="32"/>
        </w:rPr>
        <w:t xml:space="preserve"> РАБОТЫ</w:t>
      </w:r>
      <w:r w:rsidR="0078260E" w:rsidRPr="00461B4E">
        <w:rPr>
          <w:rFonts w:ascii="Arial" w:hAnsi="Arial" w:cs="Arial"/>
          <w:b/>
          <w:sz w:val="32"/>
          <w:szCs w:val="32"/>
        </w:rPr>
        <w:t xml:space="preserve"> </w:t>
      </w:r>
      <w:r w:rsidRPr="00461B4E">
        <w:rPr>
          <w:rFonts w:ascii="Arial" w:hAnsi="Arial" w:cs="Arial"/>
          <w:b/>
          <w:sz w:val="32"/>
          <w:szCs w:val="32"/>
        </w:rPr>
        <w:t xml:space="preserve">ДУМЫ УСТЬ-БАЛЕЙСКОГО МУНИЦИПАЛЬНОГО ОБРАЗОВАНИЯ </w:t>
      </w:r>
      <w:r w:rsidR="003A5990" w:rsidRPr="00461B4E">
        <w:rPr>
          <w:rFonts w:ascii="Arial" w:hAnsi="Arial" w:cs="Arial"/>
          <w:b/>
          <w:sz w:val="32"/>
          <w:szCs w:val="32"/>
        </w:rPr>
        <w:t xml:space="preserve">ЧЕТВЕРТОГО </w:t>
      </w:r>
      <w:r w:rsidR="00C20B80">
        <w:rPr>
          <w:rFonts w:ascii="Arial" w:hAnsi="Arial" w:cs="Arial"/>
          <w:b/>
          <w:sz w:val="32"/>
          <w:szCs w:val="32"/>
        </w:rPr>
        <w:t>СОЗЫВА НА 2022</w:t>
      </w:r>
      <w:r w:rsidRPr="00461B4E">
        <w:rPr>
          <w:rFonts w:ascii="Arial" w:hAnsi="Arial" w:cs="Arial"/>
          <w:b/>
          <w:sz w:val="32"/>
          <w:szCs w:val="32"/>
        </w:rPr>
        <w:t xml:space="preserve"> ГОД</w:t>
      </w:r>
    </w:p>
    <w:p w:rsidR="00D02F64" w:rsidRPr="003A5990" w:rsidRDefault="00D02F64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47B63" w:rsidRPr="003A5990" w:rsidRDefault="00947B63" w:rsidP="00947B63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947B63" w:rsidRPr="000E6BD4" w:rsidRDefault="00947B63" w:rsidP="00947B63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D4">
        <w:rPr>
          <w:rFonts w:ascii="Times New Roman" w:hAnsi="Times New Roman" w:cs="Times New Roman"/>
          <w:b/>
          <w:sz w:val="24"/>
          <w:szCs w:val="24"/>
        </w:rPr>
        <w:t xml:space="preserve">ПЕРСПЕКТИВНЫЙ  ПЛАН </w:t>
      </w:r>
    </w:p>
    <w:p w:rsidR="00947B63" w:rsidRPr="000E6BD4" w:rsidRDefault="00947B63" w:rsidP="00947B63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D4">
        <w:rPr>
          <w:rFonts w:ascii="Times New Roman" w:hAnsi="Times New Roman" w:cs="Times New Roman"/>
          <w:b/>
          <w:sz w:val="24"/>
          <w:szCs w:val="24"/>
        </w:rPr>
        <w:t xml:space="preserve"> РАБОТЫ ДУМЫ УСТЬ-БАЛЕЙСКОГО МУНИЦИПАЛЬНОГО ОБРАЗОВАНИЯ ЧЕТВЕРТОГО </w:t>
      </w:r>
      <w:r>
        <w:rPr>
          <w:rFonts w:ascii="Times New Roman" w:hAnsi="Times New Roman" w:cs="Times New Roman"/>
          <w:b/>
          <w:sz w:val="24"/>
          <w:szCs w:val="24"/>
        </w:rPr>
        <w:t>СОЗЫВА НА 2023</w:t>
      </w:r>
      <w:r w:rsidRPr="000E6B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47B63" w:rsidRPr="000E6BD4" w:rsidRDefault="00947B63" w:rsidP="0094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BD4">
        <w:rPr>
          <w:rFonts w:ascii="Times New Roman" w:hAnsi="Times New Roman" w:cs="Times New Roman"/>
          <w:sz w:val="24"/>
          <w:szCs w:val="24"/>
        </w:rPr>
        <w:t xml:space="preserve">1. ЗАСЕДАНИЯ ДУМЫ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0E6BD4">
        <w:rPr>
          <w:rFonts w:ascii="Times New Roman" w:hAnsi="Times New Roman" w:cs="Times New Roman"/>
          <w:sz w:val="24"/>
          <w:szCs w:val="24"/>
        </w:rPr>
        <w:t xml:space="preserve"> СОЗЫВА:</w:t>
      </w:r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BD4">
        <w:rPr>
          <w:rFonts w:ascii="Times New Roman" w:hAnsi="Times New Roman" w:cs="Times New Roman"/>
          <w:sz w:val="24"/>
          <w:szCs w:val="24"/>
        </w:rPr>
        <w:t xml:space="preserve">Проводится последний четверг каждого месяца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E6BD4">
        <w:rPr>
          <w:rFonts w:ascii="Times New Roman" w:hAnsi="Times New Roman" w:cs="Times New Roman"/>
          <w:sz w:val="24"/>
          <w:szCs w:val="24"/>
        </w:rPr>
        <w:t>-00 часов.</w:t>
      </w:r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B3" w:rsidRPr="000E6BD4" w:rsidRDefault="00D917B3" w:rsidP="00D917B3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четвертое  заседание 26.01.2023</w:t>
      </w:r>
      <w:r w:rsidRPr="000E6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17B3" w:rsidRPr="000E6BD4" w:rsidRDefault="00D917B3" w:rsidP="00D917B3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пятое</w:t>
      </w:r>
      <w:r w:rsidRPr="000E6BD4">
        <w:rPr>
          <w:rFonts w:ascii="Times New Roman" w:hAnsi="Times New Roman" w:cs="Times New Roman"/>
          <w:sz w:val="24"/>
          <w:szCs w:val="24"/>
        </w:rPr>
        <w:t xml:space="preserve">  заседание </w:t>
      </w:r>
      <w:r>
        <w:rPr>
          <w:rFonts w:ascii="Times New Roman" w:hAnsi="Times New Roman" w:cs="Times New Roman"/>
          <w:sz w:val="24"/>
          <w:szCs w:val="24"/>
        </w:rPr>
        <w:t>21.02.2023</w:t>
      </w:r>
      <w:r w:rsidRPr="000E6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17B3" w:rsidRPr="000E6BD4" w:rsidRDefault="00D917B3" w:rsidP="00D917B3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шестое</w:t>
      </w:r>
      <w:r w:rsidRPr="000E6BD4">
        <w:rPr>
          <w:rFonts w:ascii="Times New Roman" w:hAnsi="Times New Roman" w:cs="Times New Roman"/>
          <w:sz w:val="24"/>
          <w:szCs w:val="24"/>
        </w:rPr>
        <w:t xml:space="preserve">  заседание </w:t>
      </w:r>
      <w:r>
        <w:rPr>
          <w:rFonts w:ascii="Times New Roman" w:hAnsi="Times New Roman" w:cs="Times New Roman"/>
          <w:sz w:val="24"/>
          <w:szCs w:val="24"/>
        </w:rPr>
        <w:t>30.03.2023</w:t>
      </w:r>
      <w:r w:rsidRPr="000E6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17B3" w:rsidRPr="000E6BD4" w:rsidRDefault="00D917B3" w:rsidP="00D917B3">
      <w:pPr>
        <w:tabs>
          <w:tab w:val="left" w:pos="1560"/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седьмое</w:t>
      </w:r>
      <w:r w:rsidRPr="000E6BD4">
        <w:rPr>
          <w:rFonts w:ascii="Times New Roman" w:hAnsi="Times New Roman" w:cs="Times New Roman"/>
          <w:sz w:val="24"/>
          <w:szCs w:val="24"/>
        </w:rPr>
        <w:t xml:space="preserve">  заседание </w:t>
      </w:r>
      <w:r>
        <w:rPr>
          <w:rFonts w:ascii="Times New Roman" w:hAnsi="Times New Roman" w:cs="Times New Roman"/>
          <w:sz w:val="24"/>
          <w:szCs w:val="24"/>
        </w:rPr>
        <w:t>27.04. 2023</w:t>
      </w:r>
      <w:r w:rsidRPr="000E6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17B3" w:rsidRPr="000E6BD4" w:rsidRDefault="00D917B3" w:rsidP="00D917B3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восьмое</w:t>
      </w:r>
      <w:r w:rsidRPr="000E6BD4"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</w:rPr>
        <w:t>25.05. 2023</w:t>
      </w:r>
      <w:r w:rsidRPr="000E6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17B3" w:rsidRPr="000E6BD4" w:rsidRDefault="00D917B3" w:rsidP="00D917B3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девятое</w:t>
      </w:r>
      <w:r w:rsidRPr="000E6BD4"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</w:rPr>
        <w:t>29.06. 2023</w:t>
      </w:r>
      <w:r w:rsidRPr="000E6BD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7B63" w:rsidRPr="000E6BD4" w:rsidRDefault="00947B63" w:rsidP="00D917B3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B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BD4">
        <w:rPr>
          <w:rFonts w:ascii="Times New Roman" w:hAnsi="Times New Roman" w:cs="Times New Roman"/>
          <w:sz w:val="24"/>
          <w:szCs w:val="24"/>
        </w:rPr>
        <w:t>2. ОБЩИЕ МЕРОПРИЯТИЯ:</w:t>
      </w:r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BD4">
        <w:rPr>
          <w:rFonts w:ascii="Times New Roman" w:hAnsi="Times New Roman" w:cs="Times New Roman"/>
          <w:sz w:val="24"/>
          <w:szCs w:val="24"/>
        </w:rPr>
        <w:t xml:space="preserve">Заседания постоянно действующих депутатских комиссий: в день проведения заседания Думы </w:t>
      </w:r>
      <w:r w:rsidRPr="000E6BD4">
        <w:rPr>
          <w:rStyle w:val="a4"/>
          <w:rFonts w:ascii="Times New Roman" w:hAnsi="Times New Roman" w:cs="Times New Roman"/>
          <w:i w:val="0"/>
          <w:sz w:val="24"/>
          <w:szCs w:val="24"/>
        </w:rPr>
        <w:t>Усть-Балейского муниципального образования</w:t>
      </w:r>
      <w:r w:rsidRPr="000E6BD4">
        <w:rPr>
          <w:rFonts w:ascii="Times New Roman" w:hAnsi="Times New Roman" w:cs="Times New Roman"/>
          <w:i/>
          <w:sz w:val="24"/>
          <w:szCs w:val="24"/>
        </w:rPr>
        <w:t>.</w:t>
      </w:r>
    </w:p>
    <w:p w:rsidR="00947B63" w:rsidRPr="000E6BD4" w:rsidRDefault="00947B63" w:rsidP="00947B63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63" w:rsidRPr="000E6BD4" w:rsidRDefault="00947B63" w:rsidP="00947B63">
      <w:pPr>
        <w:pStyle w:val="2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0E6BD4">
        <w:rPr>
          <w:rFonts w:ascii="Times New Roman" w:hAnsi="Times New Roman" w:cs="Times New Roman"/>
          <w:sz w:val="24"/>
          <w:szCs w:val="24"/>
        </w:rPr>
        <w:t>3. ПЕРСПЕКТИВНЫЙ  ПЛАН</w:t>
      </w:r>
    </w:p>
    <w:p w:rsidR="00947B63" w:rsidRPr="000E6BD4" w:rsidRDefault="00947B63" w:rsidP="00947B63">
      <w:pPr>
        <w:pStyle w:val="2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0E6BD4">
        <w:rPr>
          <w:rFonts w:ascii="Times New Roman" w:hAnsi="Times New Roman" w:cs="Times New Roman"/>
          <w:sz w:val="24"/>
          <w:szCs w:val="24"/>
        </w:rPr>
        <w:t>РАБОТЫ ПРЕДСЕДАТЕЛЯ ДУМЫ НА  2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0E6B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47B63" w:rsidRDefault="00947B63" w:rsidP="00947B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166"/>
        <w:gridCol w:w="6945"/>
      </w:tblGrid>
      <w:tr w:rsidR="00947B63" w:rsidRPr="000E6BD4" w:rsidTr="00DC2912">
        <w:trPr>
          <w:trHeight w:val="7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47B63" w:rsidRPr="000E6BD4" w:rsidTr="00DC2912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Главы  </w:t>
            </w:r>
            <w:r w:rsidRPr="000E6B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Усть-Балейского</w:t>
            </w:r>
          </w:p>
          <w:p w:rsidR="00947B63" w:rsidRPr="000E6BD4" w:rsidRDefault="00947B63" w:rsidP="00DC291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ниципального образования за 2022</w:t>
            </w:r>
            <w:r w:rsidRPr="000E6B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</w:t>
            </w:r>
          </w:p>
        </w:tc>
      </w:tr>
      <w:tr w:rsidR="00947B63" w:rsidRPr="000E6BD4" w:rsidTr="00DC2912">
        <w:trPr>
          <w:trHeight w:val="6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полугодия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63" w:rsidRPr="000E6BD4" w:rsidRDefault="00947B63" w:rsidP="00DC29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Думы </w:t>
            </w:r>
            <w:r w:rsidRPr="000E6B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Усть-Балейского муниципального образования </w:t>
            </w: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бюджет </w:t>
            </w:r>
          </w:p>
        </w:tc>
      </w:tr>
      <w:tr w:rsidR="00947B63" w:rsidRPr="000E6BD4" w:rsidTr="00DC2912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полугодия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</w:t>
            </w:r>
          </w:p>
        </w:tc>
      </w:tr>
      <w:tr w:rsidR="00947B63" w:rsidRPr="000E6BD4" w:rsidTr="00DC2912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полугодия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63" w:rsidRPr="000E6BD4" w:rsidRDefault="00947B63" w:rsidP="00DC29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Думы </w:t>
            </w:r>
            <w:r w:rsidRPr="000E6B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Усть-Балейского муниципального образования</w:t>
            </w:r>
          </w:p>
        </w:tc>
      </w:tr>
      <w:tr w:rsidR="00947B63" w:rsidRPr="000E6BD4" w:rsidTr="00DC2912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полугодия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граждан</w:t>
            </w:r>
          </w:p>
        </w:tc>
      </w:tr>
      <w:tr w:rsidR="00947B63" w:rsidRPr="000E6BD4" w:rsidTr="00DC2912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2023г., март 2023г.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Сходы граждан</w:t>
            </w:r>
          </w:p>
        </w:tc>
      </w:tr>
      <w:tr w:rsidR="00947B63" w:rsidRPr="000E6BD4" w:rsidTr="00DC2912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Default="00947B63" w:rsidP="00947B63">
            <w:pPr>
              <w:jc w:val="center"/>
            </w:pPr>
            <w:r w:rsidRPr="00A46069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63" w:rsidRPr="000E6BD4" w:rsidRDefault="00947B63" w:rsidP="00DC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4">
              <w:rPr>
                <w:rFonts w:ascii="Times New Roman" w:hAnsi="Times New Roman" w:cs="Times New Roman"/>
                <w:sz w:val="24"/>
                <w:szCs w:val="24"/>
              </w:rPr>
              <w:t>Депутатский контроль, за целевым использованием денежных средств.</w:t>
            </w:r>
          </w:p>
        </w:tc>
      </w:tr>
    </w:tbl>
    <w:p w:rsidR="00A8024A" w:rsidRDefault="00A8024A" w:rsidP="001619B7">
      <w:pPr>
        <w:tabs>
          <w:tab w:val="left" w:pos="1932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E3454" w:rsidRPr="00947B63" w:rsidRDefault="00EE3454" w:rsidP="00EE345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47B63">
        <w:rPr>
          <w:rStyle w:val="a4"/>
          <w:rFonts w:ascii="Times New Roman" w:hAnsi="Times New Roman" w:cs="Times New Roman"/>
          <w:i w:val="0"/>
          <w:sz w:val="24"/>
          <w:szCs w:val="24"/>
        </w:rPr>
        <w:t>Председатель Думы Усть-Балейского</w:t>
      </w:r>
    </w:p>
    <w:p w:rsidR="00EE3454" w:rsidRPr="00947B63" w:rsidRDefault="00EE3454" w:rsidP="00EE3454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47B63">
        <w:rPr>
          <w:rStyle w:val="a4"/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  <w:r w:rsidR="00947B63" w:rsidRPr="00947B6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</w:t>
      </w:r>
      <w:r w:rsidRPr="00947B63">
        <w:rPr>
          <w:rStyle w:val="a4"/>
          <w:rFonts w:ascii="Times New Roman" w:hAnsi="Times New Roman" w:cs="Times New Roman"/>
          <w:i w:val="0"/>
          <w:sz w:val="24"/>
          <w:szCs w:val="24"/>
        </w:rPr>
        <w:t>В.В.</w:t>
      </w:r>
      <w:r w:rsidR="00461B4E" w:rsidRPr="00947B6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7B63">
        <w:rPr>
          <w:rStyle w:val="a4"/>
          <w:rFonts w:ascii="Times New Roman" w:hAnsi="Times New Roman" w:cs="Times New Roman"/>
          <w:i w:val="0"/>
          <w:sz w:val="24"/>
          <w:szCs w:val="24"/>
        </w:rPr>
        <w:t>Тирских</w:t>
      </w: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9C79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C7982" w:rsidRDefault="009C7982" w:rsidP="009C79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9C7982" w:rsidSect="00947B63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DE4"/>
    <w:multiLevelType w:val="hybridMultilevel"/>
    <w:tmpl w:val="F56A8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0A1040F"/>
    <w:multiLevelType w:val="hybridMultilevel"/>
    <w:tmpl w:val="E7624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87C5F84"/>
    <w:multiLevelType w:val="hybridMultilevel"/>
    <w:tmpl w:val="11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7B9B"/>
    <w:multiLevelType w:val="hybridMultilevel"/>
    <w:tmpl w:val="041026E8"/>
    <w:lvl w:ilvl="0" w:tplc="6A5005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83B"/>
    <w:multiLevelType w:val="hybridMultilevel"/>
    <w:tmpl w:val="626C4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8F38D5"/>
    <w:multiLevelType w:val="hybridMultilevel"/>
    <w:tmpl w:val="26F85040"/>
    <w:lvl w:ilvl="0" w:tplc="5096E0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731EE"/>
    <w:multiLevelType w:val="hybridMultilevel"/>
    <w:tmpl w:val="CBF05786"/>
    <w:lvl w:ilvl="0" w:tplc="7766E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23A6C"/>
    <w:multiLevelType w:val="hybridMultilevel"/>
    <w:tmpl w:val="F52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756F7"/>
    <w:multiLevelType w:val="hybridMultilevel"/>
    <w:tmpl w:val="0F8CAB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242B"/>
    <w:rsid w:val="00047A28"/>
    <w:rsid w:val="000570D8"/>
    <w:rsid w:val="000B1990"/>
    <w:rsid w:val="000F22DA"/>
    <w:rsid w:val="001619B7"/>
    <w:rsid w:val="00175F88"/>
    <w:rsid w:val="001E1147"/>
    <w:rsid w:val="001F4171"/>
    <w:rsid w:val="002173E1"/>
    <w:rsid w:val="002A76A0"/>
    <w:rsid w:val="002B1234"/>
    <w:rsid w:val="00311D77"/>
    <w:rsid w:val="0037184B"/>
    <w:rsid w:val="00380273"/>
    <w:rsid w:val="00397424"/>
    <w:rsid w:val="003A5990"/>
    <w:rsid w:val="00461B4E"/>
    <w:rsid w:val="004D235F"/>
    <w:rsid w:val="004D5A43"/>
    <w:rsid w:val="004F6636"/>
    <w:rsid w:val="005D5EAA"/>
    <w:rsid w:val="00635A24"/>
    <w:rsid w:val="00644BF5"/>
    <w:rsid w:val="00686D70"/>
    <w:rsid w:val="00716DC8"/>
    <w:rsid w:val="00744CA7"/>
    <w:rsid w:val="00754C71"/>
    <w:rsid w:val="0078260E"/>
    <w:rsid w:val="007A242B"/>
    <w:rsid w:val="007A780D"/>
    <w:rsid w:val="00852E3E"/>
    <w:rsid w:val="008608FF"/>
    <w:rsid w:val="008C34DB"/>
    <w:rsid w:val="008D492C"/>
    <w:rsid w:val="008D6D38"/>
    <w:rsid w:val="00947B63"/>
    <w:rsid w:val="0095245A"/>
    <w:rsid w:val="009A0BD5"/>
    <w:rsid w:val="009C7982"/>
    <w:rsid w:val="00A210B6"/>
    <w:rsid w:val="00A32CF2"/>
    <w:rsid w:val="00A8024A"/>
    <w:rsid w:val="00AA3CAE"/>
    <w:rsid w:val="00B06478"/>
    <w:rsid w:val="00B5082A"/>
    <w:rsid w:val="00BA42AC"/>
    <w:rsid w:val="00C20B80"/>
    <w:rsid w:val="00C94E8A"/>
    <w:rsid w:val="00CD0181"/>
    <w:rsid w:val="00D02F64"/>
    <w:rsid w:val="00D917B3"/>
    <w:rsid w:val="00DE03F5"/>
    <w:rsid w:val="00E12637"/>
    <w:rsid w:val="00E777D4"/>
    <w:rsid w:val="00EC5D48"/>
    <w:rsid w:val="00EE3454"/>
    <w:rsid w:val="00F1443A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FA60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79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Основной текст_"/>
    <w:link w:val="2"/>
    <w:locked/>
    <w:rsid w:val="009C798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982"/>
    <w:pPr>
      <w:widowControl w:val="0"/>
      <w:shd w:val="clear" w:color="auto" w:fill="FFFFFF"/>
      <w:spacing w:after="0" w:line="490" w:lineRule="exact"/>
    </w:pPr>
    <w:rPr>
      <w:rFonts w:ascii="Calibri" w:eastAsia="Calibri" w:hAnsi="Calibri" w:cs="Calibri"/>
      <w:sz w:val="21"/>
      <w:szCs w:val="21"/>
    </w:rPr>
  </w:style>
  <w:style w:type="character" w:customStyle="1" w:styleId="1">
    <w:name w:val="Основной текст1"/>
    <w:rsid w:val="009C798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9">
    <w:name w:val="Plain Text"/>
    <w:basedOn w:val="a"/>
    <w:link w:val="aa"/>
    <w:semiHidden/>
    <w:unhideWhenUsed/>
    <w:rsid w:val="009C79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C798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rsid w:val="00C20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rgin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34</cp:revision>
  <cp:lastPrinted>2022-12-29T00:31:00Z</cp:lastPrinted>
  <dcterms:created xsi:type="dcterms:W3CDTF">2016-01-11T02:14:00Z</dcterms:created>
  <dcterms:modified xsi:type="dcterms:W3CDTF">2022-12-29T00:46:00Z</dcterms:modified>
</cp:coreProperties>
</file>